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517F" w14:textId="5A1F13DB" w:rsidR="00182F5A" w:rsidRDefault="002C1600" w:rsidP="094D7E86">
      <w:pPr>
        <w:pStyle w:val="Corpsdetexte"/>
        <w:spacing w:after="240"/>
        <w:ind w:left="0"/>
        <w:rPr>
          <w:b/>
          <w:bCs/>
          <w:color w:val="738BB0"/>
          <w:sz w:val="48"/>
          <w:szCs w:val="48"/>
        </w:rPr>
      </w:pPr>
      <w:r>
        <w:rPr>
          <w:b/>
          <w:bCs/>
          <w:noProof/>
          <w:color w:val="738BB0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7549916C" wp14:editId="085965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4939" cy="936000"/>
            <wp:effectExtent l="0" t="0" r="571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ese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3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F5A" w:rsidRPr="094D7E86">
        <w:rPr>
          <w:b/>
          <w:bCs/>
          <w:color w:val="738BB0"/>
          <w:sz w:val="48"/>
          <w:szCs w:val="48"/>
        </w:rPr>
        <w:t>S</w:t>
      </w:r>
      <w:r w:rsidR="00B86BBB" w:rsidRPr="094D7E86">
        <w:rPr>
          <w:b/>
          <w:bCs/>
          <w:color w:val="738BB0"/>
          <w:sz w:val="48"/>
          <w:szCs w:val="48"/>
        </w:rPr>
        <w:t xml:space="preserve">avoirs et savoir-faire </w:t>
      </w:r>
      <w:r w:rsidR="006B2AE9" w:rsidRPr="094D7E86">
        <w:rPr>
          <w:b/>
          <w:bCs/>
          <w:color w:val="738BB0"/>
          <w:sz w:val="48"/>
          <w:szCs w:val="48"/>
        </w:rPr>
        <w:t xml:space="preserve">à </w:t>
      </w:r>
      <w:r w:rsidR="00182F5A" w:rsidRPr="094D7E86">
        <w:rPr>
          <w:b/>
          <w:bCs/>
          <w:color w:val="738BB0"/>
          <w:sz w:val="48"/>
          <w:szCs w:val="48"/>
        </w:rPr>
        <w:t>prioriser en fin de 6</w:t>
      </w:r>
      <w:r w:rsidR="00182F5A" w:rsidRPr="094D7E86">
        <w:rPr>
          <w:b/>
          <w:bCs/>
          <w:color w:val="738BB0"/>
          <w:sz w:val="48"/>
          <w:szCs w:val="48"/>
          <w:vertAlign w:val="superscript"/>
        </w:rPr>
        <w:t>e</w:t>
      </w:r>
      <w:r w:rsidR="00182F5A" w:rsidRPr="094D7E86">
        <w:rPr>
          <w:b/>
          <w:bCs/>
          <w:color w:val="738BB0"/>
          <w:sz w:val="48"/>
          <w:szCs w:val="48"/>
        </w:rPr>
        <w:t xml:space="preserve"> HGT</w:t>
      </w:r>
    </w:p>
    <w:p w14:paraId="6373C275" w14:textId="79A9ACB8" w:rsidR="00225671" w:rsidRDefault="00225671" w:rsidP="004A0D90">
      <w:pPr>
        <w:pStyle w:val="Corpsdetexte"/>
        <w:spacing w:after="240"/>
        <w:ind w:left="0"/>
        <w:rPr>
          <w:b/>
          <w:color w:val="738BB0"/>
          <w:sz w:val="48"/>
          <w:szCs w:val="48"/>
        </w:rPr>
      </w:pPr>
    </w:p>
    <w:p w14:paraId="4619A9FC" w14:textId="7900EF53" w:rsidR="00FD2E4B" w:rsidRDefault="00936A6D" w:rsidP="00824B6F">
      <w:pPr>
        <w:tabs>
          <w:tab w:val="left" w:pos="2160"/>
        </w:tabs>
        <w:spacing w:before="120" w:after="120"/>
        <w:jc w:val="both"/>
        <w:rPr>
          <w:color w:val="002060"/>
          <w:sz w:val="24"/>
          <w:szCs w:val="24"/>
        </w:rPr>
      </w:pPr>
      <w:r w:rsidRPr="567EB77D">
        <w:rPr>
          <w:color w:val="002060"/>
          <w:sz w:val="24"/>
          <w:szCs w:val="24"/>
        </w:rPr>
        <w:t>Les tableaux ci-dessous listent les objets d’apprentissage qui constituent des incontourna</w:t>
      </w:r>
      <w:r w:rsidR="00FD2E4B" w:rsidRPr="567EB77D">
        <w:rPr>
          <w:color w:val="002060"/>
          <w:sz w:val="24"/>
          <w:szCs w:val="24"/>
        </w:rPr>
        <w:t xml:space="preserve">bles à l’issue de la rhéto en mathématique. </w:t>
      </w:r>
      <w:r>
        <w:br/>
      </w:r>
      <w:r w:rsidR="00824B6F" w:rsidRPr="567EB77D">
        <w:rPr>
          <w:color w:val="002060"/>
          <w:sz w:val="24"/>
          <w:szCs w:val="24"/>
        </w:rPr>
        <w:t xml:space="preserve">Les savoirs et savoir-faire </w:t>
      </w:r>
      <w:r w:rsidR="00186CF7" w:rsidRPr="567EB77D">
        <w:rPr>
          <w:color w:val="002060"/>
          <w:sz w:val="24"/>
          <w:szCs w:val="24"/>
        </w:rPr>
        <w:t>sont extraits des UAA</w:t>
      </w:r>
      <w:r w:rsidR="00F1769F" w:rsidRPr="567EB77D">
        <w:rPr>
          <w:color w:val="002060"/>
          <w:sz w:val="24"/>
          <w:szCs w:val="24"/>
        </w:rPr>
        <w:t xml:space="preserve"> : </w:t>
      </w:r>
      <w:r w:rsidR="00365EF7" w:rsidRPr="567EB77D">
        <w:rPr>
          <w:color w:val="002060"/>
          <w:sz w:val="24"/>
          <w:szCs w:val="24"/>
        </w:rPr>
        <w:t xml:space="preserve">Probabilité – </w:t>
      </w:r>
      <w:r w:rsidR="00F1769F" w:rsidRPr="567EB77D">
        <w:rPr>
          <w:color w:val="002060"/>
          <w:sz w:val="24"/>
          <w:szCs w:val="24"/>
        </w:rPr>
        <w:t>Intégral</w:t>
      </w:r>
      <w:r w:rsidR="006C3583" w:rsidRPr="567EB77D">
        <w:rPr>
          <w:color w:val="002060"/>
          <w:sz w:val="24"/>
          <w:szCs w:val="24"/>
        </w:rPr>
        <w:t>e</w:t>
      </w:r>
      <w:r w:rsidR="00365EF7" w:rsidRPr="567EB77D">
        <w:rPr>
          <w:color w:val="002060"/>
          <w:sz w:val="24"/>
          <w:szCs w:val="24"/>
        </w:rPr>
        <w:t xml:space="preserve"> – Fonctions exponentielles et logarithmes </w:t>
      </w:r>
    </w:p>
    <w:p w14:paraId="66B920F1" w14:textId="67319896" w:rsidR="00F1769F" w:rsidRDefault="00F1769F" w:rsidP="00824B6F">
      <w:pPr>
        <w:tabs>
          <w:tab w:val="left" w:pos="2160"/>
        </w:tabs>
        <w:spacing w:before="120" w:after="120"/>
        <w:jc w:val="both"/>
        <w:rPr>
          <w:color w:val="002060"/>
          <w:sz w:val="24"/>
          <w:szCs w:val="24"/>
        </w:rPr>
      </w:pPr>
    </w:p>
    <w:p w14:paraId="37EFF9FD" w14:textId="77777777" w:rsidR="00F1769F" w:rsidRPr="00182F5A" w:rsidRDefault="00F1769F" w:rsidP="00F1769F">
      <w:pPr>
        <w:pStyle w:val="Paragraphedeliste"/>
        <w:numPr>
          <w:ilvl w:val="0"/>
          <w:numId w:val="19"/>
        </w:numPr>
        <w:tabs>
          <w:tab w:val="left" w:pos="2160"/>
        </w:tabs>
        <w:spacing w:after="120"/>
        <w:ind w:left="284" w:hanging="295"/>
        <w:jc w:val="both"/>
        <w:rPr>
          <w:color w:val="002060"/>
          <w:sz w:val="24"/>
          <w:szCs w:val="24"/>
        </w:rPr>
      </w:pPr>
      <w:r w:rsidRPr="00182F5A">
        <w:rPr>
          <w:color w:val="002060"/>
          <w:sz w:val="24"/>
          <w:szCs w:val="24"/>
        </w:rPr>
        <w:t xml:space="preserve">Points d’attention : </w:t>
      </w:r>
    </w:p>
    <w:p w14:paraId="0C562845" w14:textId="18E8499C" w:rsidR="00F1769F" w:rsidRPr="00182F5A" w:rsidRDefault="00F1769F" w:rsidP="00F1769F">
      <w:pPr>
        <w:pStyle w:val="Corpsdetexte"/>
        <w:numPr>
          <w:ilvl w:val="0"/>
          <w:numId w:val="16"/>
        </w:numPr>
        <w:spacing w:after="120"/>
        <w:jc w:val="both"/>
        <w:rPr>
          <w:color w:val="002060"/>
          <w:sz w:val="24"/>
          <w:szCs w:val="24"/>
        </w:rPr>
      </w:pPr>
      <w:r w:rsidRPr="00182F5A">
        <w:rPr>
          <w:color w:val="002060"/>
          <w:sz w:val="24"/>
          <w:szCs w:val="24"/>
        </w:rPr>
        <w:t xml:space="preserve">Si ces UAA ont été enseignées </w:t>
      </w:r>
      <w:r w:rsidR="00365EF7">
        <w:rPr>
          <w:color w:val="002060"/>
          <w:sz w:val="24"/>
          <w:szCs w:val="24"/>
        </w:rPr>
        <w:t xml:space="preserve">au cours des deux premiers trimestres, </w:t>
      </w:r>
      <w:r w:rsidRPr="00182F5A">
        <w:rPr>
          <w:color w:val="002060"/>
          <w:sz w:val="24"/>
          <w:szCs w:val="24"/>
        </w:rPr>
        <w:t xml:space="preserve">l’apprentissage des </w:t>
      </w:r>
      <w:r w:rsidRPr="00F1547F">
        <w:rPr>
          <w:b/>
          <w:color w:val="002060"/>
          <w:sz w:val="24"/>
          <w:szCs w:val="24"/>
          <w:u w:val="single"/>
        </w:rPr>
        <w:t>lois de probabilité</w:t>
      </w:r>
      <w:r w:rsidRPr="00182F5A">
        <w:rPr>
          <w:color w:val="002060"/>
          <w:sz w:val="24"/>
          <w:szCs w:val="24"/>
        </w:rPr>
        <w:t xml:space="preserve"> </w:t>
      </w:r>
      <w:r w:rsidR="005F217D">
        <w:rPr>
          <w:color w:val="002060"/>
          <w:sz w:val="24"/>
          <w:szCs w:val="24"/>
        </w:rPr>
        <w:t xml:space="preserve">en math 4p et 6p </w:t>
      </w:r>
      <w:r w:rsidRPr="00182F5A">
        <w:rPr>
          <w:color w:val="002060"/>
          <w:sz w:val="24"/>
          <w:szCs w:val="24"/>
        </w:rPr>
        <w:t>ser</w:t>
      </w:r>
      <w:r w:rsidR="006C3583">
        <w:rPr>
          <w:color w:val="002060"/>
          <w:sz w:val="24"/>
          <w:szCs w:val="24"/>
        </w:rPr>
        <w:t>a privilégié.</w:t>
      </w:r>
      <w:r w:rsidR="007A0ECD">
        <w:rPr>
          <w:color w:val="002060"/>
          <w:sz w:val="24"/>
          <w:szCs w:val="24"/>
        </w:rPr>
        <w:br/>
        <w:t xml:space="preserve">En math 6périodes, </w:t>
      </w:r>
      <w:r w:rsidR="007A0ECD" w:rsidRPr="00F1547F">
        <w:rPr>
          <w:color w:val="002060"/>
          <w:sz w:val="24"/>
          <w:szCs w:val="24"/>
        </w:rPr>
        <w:t>le binôme de Newton ainsi que le triangle de Pascal peuvent</w:t>
      </w:r>
      <w:r w:rsidR="007A0ECD">
        <w:rPr>
          <w:color w:val="002060"/>
          <w:sz w:val="24"/>
          <w:szCs w:val="24"/>
        </w:rPr>
        <w:t xml:space="preserve"> être mis entre parenthèses. </w:t>
      </w:r>
    </w:p>
    <w:p w14:paraId="60538BDF" w14:textId="6EDBD7EB" w:rsidR="00F1769F" w:rsidRPr="00182F5A" w:rsidRDefault="00F1769F" w:rsidP="00F1769F">
      <w:pPr>
        <w:pStyle w:val="Corpsdetexte"/>
        <w:numPr>
          <w:ilvl w:val="0"/>
          <w:numId w:val="16"/>
        </w:numPr>
        <w:spacing w:after="120"/>
        <w:ind w:left="709" w:hanging="283"/>
        <w:jc w:val="both"/>
        <w:rPr>
          <w:color w:val="738BB0"/>
          <w:sz w:val="24"/>
          <w:szCs w:val="24"/>
        </w:rPr>
      </w:pPr>
      <w:r w:rsidRPr="00182F5A">
        <w:rPr>
          <w:color w:val="002060"/>
          <w:sz w:val="24"/>
          <w:szCs w:val="24"/>
        </w:rPr>
        <w:t>En math 6</w:t>
      </w:r>
      <w:r w:rsidR="006C3583">
        <w:rPr>
          <w:color w:val="002060"/>
          <w:sz w:val="24"/>
          <w:szCs w:val="24"/>
        </w:rPr>
        <w:t xml:space="preserve"> périodes, </w:t>
      </w:r>
      <w:r w:rsidRPr="00182F5A">
        <w:rPr>
          <w:color w:val="002060"/>
          <w:sz w:val="24"/>
          <w:szCs w:val="24"/>
        </w:rPr>
        <w:t>selon le mode d’enseignement (en présentiel ou à distance)</w:t>
      </w:r>
      <w:r w:rsidR="007F7561">
        <w:rPr>
          <w:color w:val="002060"/>
          <w:sz w:val="24"/>
          <w:szCs w:val="24"/>
        </w:rPr>
        <w:t xml:space="preserve">, </w:t>
      </w:r>
      <w:r w:rsidRPr="00182F5A">
        <w:rPr>
          <w:color w:val="002060"/>
          <w:sz w:val="24"/>
          <w:szCs w:val="24"/>
        </w:rPr>
        <w:t xml:space="preserve">on privilégiera la compréhension du concept, la compréhension et l’utilisation des formules plutôt que la démonstration de celles-ci.  </w:t>
      </w:r>
      <w:r w:rsidRPr="00182F5A">
        <w:rPr>
          <w:color w:val="738BB0"/>
          <w:sz w:val="24"/>
          <w:szCs w:val="24"/>
        </w:rPr>
        <w:t xml:space="preserve"> </w:t>
      </w:r>
    </w:p>
    <w:p w14:paraId="449C53DF" w14:textId="6E06E37E" w:rsidR="00F1769F" w:rsidRDefault="00F1769F" w:rsidP="00824B6F">
      <w:pPr>
        <w:tabs>
          <w:tab w:val="left" w:pos="2160"/>
        </w:tabs>
        <w:spacing w:before="120" w:after="120"/>
        <w:jc w:val="both"/>
        <w:rPr>
          <w:color w:val="002060"/>
          <w:sz w:val="24"/>
          <w:szCs w:val="24"/>
        </w:rPr>
      </w:pPr>
    </w:p>
    <w:p w14:paraId="0C24C49A" w14:textId="1F56E3D6" w:rsidR="00936A6D" w:rsidRPr="00182F5A" w:rsidRDefault="00FD2E4B" w:rsidP="00824B6F">
      <w:pPr>
        <w:pStyle w:val="Paragraphedeliste"/>
        <w:numPr>
          <w:ilvl w:val="0"/>
          <w:numId w:val="19"/>
        </w:numPr>
        <w:tabs>
          <w:tab w:val="left" w:pos="2160"/>
        </w:tabs>
        <w:spacing w:after="120"/>
        <w:ind w:left="284" w:hanging="295"/>
        <w:jc w:val="both"/>
        <w:rPr>
          <w:color w:val="002060"/>
          <w:sz w:val="24"/>
          <w:szCs w:val="24"/>
        </w:rPr>
      </w:pPr>
      <w:r w:rsidRPr="00182F5A">
        <w:rPr>
          <w:color w:val="002060"/>
          <w:sz w:val="24"/>
          <w:szCs w:val="24"/>
        </w:rPr>
        <w:t xml:space="preserve">Quelles sont les </w:t>
      </w:r>
      <w:r w:rsidR="00072EB3" w:rsidRPr="00182F5A">
        <w:rPr>
          <w:color w:val="002060"/>
          <w:sz w:val="24"/>
          <w:szCs w:val="24"/>
        </w:rPr>
        <w:t xml:space="preserve">éléments </w:t>
      </w:r>
      <w:r w:rsidR="005E4A1A" w:rsidRPr="00182F5A">
        <w:rPr>
          <w:color w:val="002060"/>
          <w:sz w:val="24"/>
          <w:szCs w:val="24"/>
        </w:rPr>
        <w:t xml:space="preserve">qui ont guidé </w:t>
      </w:r>
      <w:r w:rsidR="007B6722" w:rsidRPr="00182F5A">
        <w:rPr>
          <w:color w:val="002060"/>
          <w:sz w:val="24"/>
          <w:szCs w:val="24"/>
        </w:rPr>
        <w:t>ce</w:t>
      </w:r>
      <w:r w:rsidR="005E4A1A" w:rsidRPr="00182F5A">
        <w:rPr>
          <w:color w:val="002060"/>
          <w:sz w:val="24"/>
          <w:szCs w:val="24"/>
        </w:rPr>
        <w:t xml:space="preserve"> choix ? </w:t>
      </w:r>
      <w:r w:rsidR="00936A6D" w:rsidRPr="00182F5A">
        <w:rPr>
          <w:color w:val="002060"/>
          <w:sz w:val="24"/>
          <w:szCs w:val="24"/>
        </w:rPr>
        <w:t xml:space="preserve"> </w:t>
      </w:r>
    </w:p>
    <w:p w14:paraId="3EAA846E" w14:textId="07D87B93" w:rsidR="00601EDD" w:rsidRPr="00182F5A" w:rsidRDefault="00756D95" w:rsidP="00824B6F">
      <w:pPr>
        <w:pStyle w:val="Corpsdetexte"/>
        <w:spacing w:after="120"/>
        <w:ind w:left="284"/>
        <w:jc w:val="both"/>
        <w:rPr>
          <w:color w:val="002060"/>
          <w:sz w:val="24"/>
          <w:szCs w:val="24"/>
        </w:rPr>
      </w:pPr>
      <w:r w:rsidRPr="00182F5A">
        <w:rPr>
          <w:color w:val="002060"/>
          <w:sz w:val="24"/>
          <w:szCs w:val="24"/>
        </w:rPr>
        <w:t>A</w:t>
      </w:r>
      <w:r w:rsidR="00612674" w:rsidRPr="00182F5A">
        <w:rPr>
          <w:color w:val="002060"/>
          <w:sz w:val="24"/>
          <w:szCs w:val="24"/>
        </w:rPr>
        <w:t xml:space="preserve">u travers </w:t>
      </w:r>
      <w:r w:rsidR="005E4A1A" w:rsidRPr="00182F5A">
        <w:rPr>
          <w:color w:val="002060"/>
          <w:sz w:val="24"/>
          <w:szCs w:val="24"/>
        </w:rPr>
        <w:t>les</w:t>
      </w:r>
      <w:r w:rsidR="00601EDD" w:rsidRPr="00182F5A">
        <w:rPr>
          <w:color w:val="002060"/>
          <w:sz w:val="24"/>
          <w:szCs w:val="24"/>
        </w:rPr>
        <w:t xml:space="preserve"> </w:t>
      </w:r>
      <w:r w:rsidR="004D261D">
        <w:rPr>
          <w:color w:val="002060"/>
          <w:sz w:val="24"/>
          <w:szCs w:val="24"/>
        </w:rPr>
        <w:t xml:space="preserve">UAA </w:t>
      </w:r>
      <w:r w:rsidR="004A3FAD">
        <w:rPr>
          <w:color w:val="002060"/>
          <w:sz w:val="24"/>
          <w:szCs w:val="24"/>
        </w:rPr>
        <w:t xml:space="preserve">ciblées, </w:t>
      </w:r>
    </w:p>
    <w:p w14:paraId="1A58261A" w14:textId="6887BD9B" w:rsidR="00612674" w:rsidRPr="00182F5A" w:rsidRDefault="009F6788" w:rsidP="094D7E86">
      <w:pPr>
        <w:pStyle w:val="Corpsdetexte"/>
        <w:numPr>
          <w:ilvl w:val="0"/>
          <w:numId w:val="16"/>
        </w:numPr>
        <w:spacing w:after="120"/>
        <w:ind w:left="851" w:hanging="284"/>
        <w:jc w:val="both"/>
        <w:rPr>
          <w:rFonts w:asciiTheme="minorHAnsi" w:eastAsiaTheme="minorEastAsia" w:hAnsiTheme="minorHAnsi" w:cstheme="minorBidi"/>
          <w:color w:val="002060"/>
          <w:sz w:val="24"/>
          <w:szCs w:val="24"/>
        </w:rPr>
      </w:pPr>
      <w:r w:rsidRPr="094D7E86">
        <w:rPr>
          <w:color w:val="002060"/>
          <w:sz w:val="24"/>
          <w:szCs w:val="24"/>
        </w:rPr>
        <w:t>l</w:t>
      </w:r>
      <w:r w:rsidR="007C3152" w:rsidRPr="094D7E86">
        <w:rPr>
          <w:color w:val="002060"/>
          <w:sz w:val="24"/>
          <w:szCs w:val="24"/>
        </w:rPr>
        <w:t xml:space="preserve">’élève </w:t>
      </w:r>
      <w:r w:rsidR="009C5887" w:rsidRPr="094D7E86">
        <w:rPr>
          <w:color w:val="002060"/>
          <w:sz w:val="24"/>
          <w:szCs w:val="24"/>
        </w:rPr>
        <w:t xml:space="preserve">finalise </w:t>
      </w:r>
      <w:r w:rsidR="00BB524D" w:rsidRPr="094D7E86">
        <w:rPr>
          <w:color w:val="002060"/>
          <w:sz w:val="24"/>
          <w:szCs w:val="24"/>
        </w:rPr>
        <w:t>l</w:t>
      </w:r>
      <w:r w:rsidR="007C3152" w:rsidRPr="094D7E86">
        <w:rPr>
          <w:color w:val="002060"/>
          <w:sz w:val="24"/>
          <w:szCs w:val="24"/>
        </w:rPr>
        <w:t xml:space="preserve">’étude des </w:t>
      </w:r>
      <w:r w:rsidR="00BB524D" w:rsidRPr="094D7E86">
        <w:rPr>
          <w:color w:val="002060"/>
          <w:sz w:val="24"/>
          <w:szCs w:val="24"/>
        </w:rPr>
        <w:t>modèles de croissance</w:t>
      </w:r>
      <w:r w:rsidR="003D26F2" w:rsidRPr="094D7E86">
        <w:rPr>
          <w:color w:val="002060"/>
          <w:sz w:val="24"/>
          <w:szCs w:val="24"/>
        </w:rPr>
        <w:t xml:space="preserve"> introduits </w:t>
      </w:r>
      <w:r w:rsidR="009C5887" w:rsidRPr="094D7E86">
        <w:rPr>
          <w:color w:val="002060"/>
          <w:sz w:val="24"/>
          <w:szCs w:val="24"/>
        </w:rPr>
        <w:t xml:space="preserve">depuis </w:t>
      </w:r>
      <w:r w:rsidR="00AE4E93" w:rsidRPr="094D7E86">
        <w:rPr>
          <w:color w:val="002060"/>
          <w:sz w:val="24"/>
          <w:szCs w:val="24"/>
        </w:rPr>
        <w:t>la 3</w:t>
      </w:r>
      <w:r w:rsidR="6A2C814C" w:rsidRPr="094D7E86">
        <w:rPr>
          <w:color w:val="002060"/>
          <w:sz w:val="24"/>
          <w:szCs w:val="24"/>
          <w:vertAlign w:val="superscript"/>
        </w:rPr>
        <w:t>e</w:t>
      </w:r>
      <w:r w:rsidR="00AE4E93" w:rsidRPr="094D7E86">
        <w:rPr>
          <w:color w:val="002060"/>
          <w:sz w:val="24"/>
          <w:szCs w:val="24"/>
        </w:rPr>
        <w:t xml:space="preserve"> HGT</w:t>
      </w:r>
      <w:r w:rsidRPr="094D7E86">
        <w:rPr>
          <w:color w:val="002060"/>
          <w:sz w:val="24"/>
          <w:szCs w:val="24"/>
        </w:rPr>
        <w:t>,</w:t>
      </w:r>
    </w:p>
    <w:p w14:paraId="70E62195" w14:textId="374E85AA" w:rsidR="00530543" w:rsidRPr="00182F5A" w:rsidRDefault="009F6788" w:rsidP="00824B6F">
      <w:pPr>
        <w:pStyle w:val="Corpsdetexte"/>
        <w:numPr>
          <w:ilvl w:val="0"/>
          <w:numId w:val="16"/>
        </w:numPr>
        <w:spacing w:after="120"/>
        <w:ind w:left="851" w:hanging="284"/>
        <w:jc w:val="both"/>
        <w:rPr>
          <w:color w:val="002060"/>
          <w:sz w:val="24"/>
          <w:szCs w:val="24"/>
        </w:rPr>
      </w:pPr>
      <w:r w:rsidRPr="00182F5A">
        <w:rPr>
          <w:color w:val="002060"/>
          <w:sz w:val="24"/>
          <w:szCs w:val="24"/>
        </w:rPr>
        <w:t>l</w:t>
      </w:r>
      <w:r w:rsidR="007C3152" w:rsidRPr="00182F5A">
        <w:rPr>
          <w:color w:val="002060"/>
          <w:sz w:val="24"/>
          <w:szCs w:val="24"/>
        </w:rPr>
        <w:t>’élève</w:t>
      </w:r>
      <w:r w:rsidR="005877BC" w:rsidRPr="00182F5A">
        <w:rPr>
          <w:color w:val="002060"/>
          <w:sz w:val="24"/>
          <w:szCs w:val="24"/>
        </w:rPr>
        <w:t xml:space="preserve"> </w:t>
      </w:r>
      <w:r w:rsidR="00171D44" w:rsidRPr="00182F5A">
        <w:rPr>
          <w:color w:val="002060"/>
          <w:sz w:val="24"/>
          <w:szCs w:val="24"/>
        </w:rPr>
        <w:t>aborde l</w:t>
      </w:r>
      <w:r w:rsidR="0061020B">
        <w:rPr>
          <w:color w:val="002060"/>
          <w:sz w:val="24"/>
          <w:szCs w:val="24"/>
        </w:rPr>
        <w:t>a seconde opération</w:t>
      </w:r>
      <w:r w:rsidR="00C81B23">
        <w:rPr>
          <w:color w:val="002060"/>
          <w:sz w:val="24"/>
          <w:szCs w:val="24"/>
        </w:rPr>
        <w:t xml:space="preserve"> </w:t>
      </w:r>
      <w:r w:rsidR="0061020B">
        <w:rPr>
          <w:color w:val="002060"/>
          <w:sz w:val="24"/>
          <w:szCs w:val="24"/>
        </w:rPr>
        <w:t>de base en analyse</w:t>
      </w:r>
      <w:r w:rsidR="00FA758E">
        <w:rPr>
          <w:color w:val="002060"/>
          <w:sz w:val="24"/>
          <w:szCs w:val="24"/>
        </w:rPr>
        <w:t xml:space="preserve"> : </w:t>
      </w:r>
      <w:r w:rsidR="00C81B23">
        <w:rPr>
          <w:color w:val="002060"/>
          <w:sz w:val="24"/>
          <w:szCs w:val="24"/>
        </w:rPr>
        <w:t>l’</w:t>
      </w:r>
      <w:r w:rsidR="00FA758E">
        <w:rPr>
          <w:color w:val="002060"/>
          <w:sz w:val="24"/>
          <w:szCs w:val="24"/>
        </w:rPr>
        <w:t>intégration</w:t>
      </w:r>
      <w:r w:rsidR="00C81B23">
        <w:rPr>
          <w:color w:val="002060"/>
          <w:sz w:val="24"/>
          <w:szCs w:val="24"/>
        </w:rPr>
        <w:t xml:space="preserve"> comme </w:t>
      </w:r>
      <w:r w:rsidR="009C4212">
        <w:rPr>
          <w:color w:val="002060"/>
          <w:sz w:val="24"/>
          <w:szCs w:val="24"/>
        </w:rPr>
        <w:t>opération</w:t>
      </w:r>
      <w:r w:rsidR="00C81B23">
        <w:rPr>
          <w:color w:val="002060"/>
          <w:sz w:val="24"/>
          <w:szCs w:val="24"/>
        </w:rPr>
        <w:t xml:space="preserve">, </w:t>
      </w:r>
      <w:r w:rsidR="009C4212">
        <w:rPr>
          <w:color w:val="002060"/>
          <w:sz w:val="24"/>
          <w:szCs w:val="24"/>
        </w:rPr>
        <w:t>dans une certaine mesure</w:t>
      </w:r>
      <w:r w:rsidR="00C81B23">
        <w:rPr>
          <w:color w:val="002060"/>
          <w:sz w:val="24"/>
          <w:szCs w:val="24"/>
        </w:rPr>
        <w:t xml:space="preserve">, </w:t>
      </w:r>
      <w:r w:rsidR="009C4212">
        <w:rPr>
          <w:color w:val="002060"/>
          <w:sz w:val="24"/>
          <w:szCs w:val="24"/>
        </w:rPr>
        <w:t xml:space="preserve">réciproque de la dérivation. </w:t>
      </w:r>
    </w:p>
    <w:p w14:paraId="0EAE34A6" w14:textId="56B5FB10" w:rsidR="00CF4255" w:rsidRPr="00182F5A" w:rsidRDefault="009F6788" w:rsidP="00824B6F">
      <w:pPr>
        <w:pStyle w:val="Corpsdetexte"/>
        <w:numPr>
          <w:ilvl w:val="0"/>
          <w:numId w:val="16"/>
        </w:numPr>
        <w:spacing w:after="120"/>
        <w:ind w:left="851" w:hanging="284"/>
        <w:jc w:val="both"/>
        <w:rPr>
          <w:color w:val="002060"/>
          <w:sz w:val="24"/>
          <w:szCs w:val="24"/>
        </w:rPr>
      </w:pPr>
      <w:r w:rsidRPr="00182F5A">
        <w:rPr>
          <w:color w:val="002060"/>
          <w:sz w:val="24"/>
          <w:szCs w:val="24"/>
        </w:rPr>
        <w:t>l</w:t>
      </w:r>
      <w:r w:rsidR="00CF4255" w:rsidRPr="00182F5A">
        <w:rPr>
          <w:color w:val="002060"/>
          <w:sz w:val="24"/>
          <w:szCs w:val="24"/>
        </w:rPr>
        <w:t>’élève (ré)exerce l’ensemble des compétences : appliquer des procédés, communiquer à partir de plusieurs registres différents (graphique, tableaux, formules), raisonner pour choisir un procédé plutôt qu’un autre, utiliser les logiciels informatiques quand cela facilite les représentations et les calculs longs et/ou complexes, résoudre un problème</w:t>
      </w:r>
      <w:r w:rsidRPr="00182F5A">
        <w:rPr>
          <w:color w:val="002060"/>
          <w:sz w:val="24"/>
          <w:szCs w:val="24"/>
        </w:rPr>
        <w:t>,</w:t>
      </w:r>
    </w:p>
    <w:p w14:paraId="61CCAE91" w14:textId="77873B44" w:rsidR="00B634FA" w:rsidRPr="00182F5A" w:rsidRDefault="009F6788" w:rsidP="00824B6F">
      <w:pPr>
        <w:pStyle w:val="Corpsdetexte"/>
        <w:numPr>
          <w:ilvl w:val="0"/>
          <w:numId w:val="16"/>
        </w:numPr>
        <w:spacing w:after="120"/>
        <w:ind w:left="851" w:hanging="284"/>
        <w:jc w:val="both"/>
        <w:rPr>
          <w:color w:val="002060"/>
          <w:sz w:val="24"/>
          <w:szCs w:val="24"/>
        </w:rPr>
      </w:pPr>
      <w:r w:rsidRPr="00182F5A">
        <w:rPr>
          <w:color w:val="002060"/>
          <w:sz w:val="24"/>
          <w:szCs w:val="24"/>
        </w:rPr>
        <w:t>l</w:t>
      </w:r>
      <w:r w:rsidR="005877BC" w:rsidRPr="00182F5A">
        <w:rPr>
          <w:color w:val="002060"/>
          <w:sz w:val="24"/>
          <w:szCs w:val="24"/>
        </w:rPr>
        <w:t xml:space="preserve">’élève </w:t>
      </w:r>
      <w:r w:rsidR="00FC5AB7" w:rsidRPr="00182F5A">
        <w:rPr>
          <w:color w:val="002060"/>
          <w:sz w:val="24"/>
          <w:szCs w:val="24"/>
        </w:rPr>
        <w:t>dispose des prérequis</w:t>
      </w:r>
      <w:r w:rsidR="00756D95" w:rsidRPr="00182F5A">
        <w:rPr>
          <w:color w:val="002060"/>
          <w:sz w:val="24"/>
          <w:szCs w:val="24"/>
        </w:rPr>
        <w:t xml:space="preserve"> incontournable</w:t>
      </w:r>
      <w:r w:rsidR="003536B2" w:rsidRPr="00182F5A">
        <w:rPr>
          <w:color w:val="002060"/>
          <w:sz w:val="24"/>
          <w:szCs w:val="24"/>
        </w:rPr>
        <w:t>s pour des études scientifiques</w:t>
      </w:r>
      <w:r w:rsidR="003D26F2" w:rsidRPr="00182F5A">
        <w:rPr>
          <w:color w:val="002060"/>
          <w:sz w:val="24"/>
          <w:szCs w:val="24"/>
        </w:rPr>
        <w:t xml:space="preserve">. Dans ce cadre, il est judicieux de garder à l’esprit que l’art du raisonnement critique et </w:t>
      </w:r>
      <w:r w:rsidR="002B28CB" w:rsidRPr="00182F5A">
        <w:rPr>
          <w:color w:val="002060"/>
          <w:sz w:val="24"/>
          <w:szCs w:val="24"/>
        </w:rPr>
        <w:t>l’utilisation correcte de la syntaxe mathématique est à développer ces dernières semaines davantage chez les élèves de math</w:t>
      </w:r>
      <w:r w:rsidR="00FC5AB7" w:rsidRPr="00182F5A">
        <w:rPr>
          <w:color w:val="002060"/>
          <w:sz w:val="24"/>
          <w:szCs w:val="24"/>
        </w:rPr>
        <w:t xml:space="preserve"> </w:t>
      </w:r>
      <w:r w:rsidR="002B28CB" w:rsidRPr="00182F5A">
        <w:rPr>
          <w:color w:val="002060"/>
          <w:sz w:val="24"/>
          <w:szCs w:val="24"/>
        </w:rPr>
        <w:t>6</w:t>
      </w:r>
      <w:r w:rsidR="00FC5AB7" w:rsidRPr="00182F5A">
        <w:rPr>
          <w:color w:val="002060"/>
          <w:sz w:val="24"/>
          <w:szCs w:val="24"/>
        </w:rPr>
        <w:t xml:space="preserve"> périodes. </w:t>
      </w:r>
    </w:p>
    <w:p w14:paraId="19F99D36" w14:textId="77777777" w:rsidR="00601EDD" w:rsidRPr="00182F5A" w:rsidRDefault="00601EDD" w:rsidP="00824B6F">
      <w:pPr>
        <w:pStyle w:val="Corpsdetexte"/>
        <w:spacing w:after="120"/>
        <w:ind w:left="851"/>
        <w:jc w:val="both"/>
        <w:rPr>
          <w:color w:val="002060"/>
          <w:sz w:val="24"/>
          <w:szCs w:val="24"/>
        </w:rPr>
      </w:pPr>
    </w:p>
    <w:p w14:paraId="4F58F6F0" w14:textId="43F41B22" w:rsidR="002C70C9" w:rsidRDefault="0035085F" w:rsidP="002C70C9">
      <w:pPr>
        <w:pStyle w:val="Corpsdetexte"/>
        <w:ind w:left="0"/>
        <w:rPr>
          <w:b/>
          <w:color w:val="738BB0"/>
          <w:sz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A77E564" wp14:editId="54A80093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85C88BA">
              <v:group id="Group 7" style="position:absolute;margin-left:0;margin-top:1pt;width:26pt;height:782.5pt;z-index:251656704;mso-position-horizontal:left;mso-position-horizontal-relative:page;mso-position-vertical-relative:page" coordsize="495,14550" coordorigin=",1110" o:spid="_x0000_s1026" w14:anchorId="04D4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s3wQQAAFo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CP&#10;9ts3wQQAAFoSAAAOAAAAAAAAAAAAAAAAAC4CAABkcnMvZTJvRG9jLnhtbFBLAQItABQABgAIAAAA&#10;IQCMgcbn3AAAAAYBAAAPAAAAAAAAAAAAAAAAABsHAABkcnMvZG93bnJldi54bWxQSwUGAAAAAAQA&#10;BADzAAAAJAgAAAAA&#10;">
                <v:shape id="Freeform 9" style="position:absolute;top:7394;width:495;height:8265;visibility:visible;mso-wrap-style:square;v-text-anchor:top" coordsize="495,8265" o:spid="_x0000_s1027" fillcolor="#738bb0" stroked="f" path="m495,l,1653,,8264r495,l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">
                  <v:path arrowok="t" o:connecttype="custom" o:connectlocs="495,7395;0,9048;0,15659;495,15659;495,7395" o:connectangles="0,0,0,0,0"/>
                </v:shape>
                <v:shape id="Freeform 8" style="position:absolute;top:1109;width:495;height:7485;visibility:visible;mso-wrap-style:square;v-text-anchor:top" coordsize="495,7485" o:spid="_x0000_s1028" fillcolor="#e0e7ee" stroked="f" path="m495,l,,,7485,495,5988,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D44D8B">
        <w:rPr>
          <w:b/>
          <w:color w:val="738BB0"/>
          <w:sz w:val="52"/>
        </w:rPr>
        <w:t>Probabilité</w:t>
      </w:r>
      <w:r w:rsidR="005C7129">
        <w:rPr>
          <w:b/>
          <w:color w:val="738BB0"/>
          <w:sz w:val="52"/>
        </w:rPr>
        <w:t xml:space="preserve"> </w:t>
      </w:r>
    </w:p>
    <w:p w14:paraId="14B71669" w14:textId="77777777" w:rsidR="00EE0D20" w:rsidRDefault="00EE0D20" w:rsidP="002C70C9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BC3E2D" w:rsidRPr="00D31745" w14:paraId="6A7B812E" w14:textId="77777777" w:rsidTr="094D7E86">
        <w:tc>
          <w:tcPr>
            <w:tcW w:w="7367" w:type="dxa"/>
            <w:shd w:val="clear" w:color="auto" w:fill="C6D9F1" w:themeFill="text2" w:themeFillTint="33"/>
          </w:tcPr>
          <w:p w14:paraId="782808E7" w14:textId="77777777" w:rsidR="00BC3E2D" w:rsidRDefault="00BC3E2D" w:rsidP="004D381F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Mathématique 4 périodes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32EA884B" w14:textId="77777777" w:rsidR="00BC3E2D" w:rsidRDefault="00BC3E2D" w:rsidP="004D381F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Mathématique 6 périodes</w:t>
            </w:r>
          </w:p>
        </w:tc>
      </w:tr>
      <w:tr w:rsidR="00F719FC" w:rsidRPr="00D31745" w14:paraId="059CA747" w14:textId="77777777" w:rsidTr="094D7E86">
        <w:tc>
          <w:tcPr>
            <w:tcW w:w="7367" w:type="dxa"/>
            <w:shd w:val="clear" w:color="auto" w:fill="C6D9F1" w:themeFill="text2" w:themeFillTint="33"/>
          </w:tcPr>
          <w:p w14:paraId="0E9B0216" w14:textId="00E7EF57" w:rsidR="00F719FC" w:rsidRDefault="00F719FC" w:rsidP="00F719FC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Compétence</w:t>
            </w:r>
            <w:r w:rsidR="00A20ADD">
              <w:rPr>
                <w:b/>
                <w:color w:val="002060"/>
                <w:sz w:val="24"/>
                <w:szCs w:val="24"/>
              </w:rPr>
              <w:t>s</w:t>
            </w:r>
            <w:r>
              <w:rPr>
                <w:b/>
                <w:color w:val="002060"/>
                <w:sz w:val="24"/>
                <w:szCs w:val="24"/>
              </w:rPr>
              <w:t xml:space="preserve"> : </w:t>
            </w:r>
          </w:p>
          <w:p w14:paraId="4FC795B0" w14:textId="54BD977A" w:rsidR="00713263" w:rsidRPr="00E95324" w:rsidRDefault="008419E0" w:rsidP="00AF4DB2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Cs/>
                <w:sz w:val="24"/>
                <w:szCs w:val="24"/>
              </w:rPr>
            </w:pPr>
            <w:r w:rsidRPr="0088657D">
              <w:rPr>
                <w:b/>
                <w:color w:val="002060"/>
                <w:sz w:val="24"/>
                <w:szCs w:val="24"/>
              </w:rPr>
              <w:t xml:space="preserve">Résoudre </w:t>
            </w:r>
            <w:r>
              <w:rPr>
                <w:b/>
                <w:color w:val="002060"/>
                <w:sz w:val="24"/>
                <w:szCs w:val="24"/>
              </w:rPr>
              <w:t xml:space="preserve">un </w:t>
            </w:r>
            <w:r w:rsidRPr="0088657D">
              <w:rPr>
                <w:b/>
                <w:color w:val="002060"/>
                <w:sz w:val="24"/>
                <w:szCs w:val="24"/>
              </w:rPr>
              <w:t>problème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8419E0">
              <w:rPr>
                <w:color w:val="002060"/>
                <w:sz w:val="24"/>
                <w:szCs w:val="24"/>
              </w:rPr>
              <w:t>de probabilité</w:t>
            </w:r>
            <w:r w:rsidR="001C59F5">
              <w:rPr>
                <w:color w:val="002060"/>
                <w:sz w:val="24"/>
                <w:szCs w:val="24"/>
              </w:rPr>
              <w:t>.</w:t>
            </w:r>
          </w:p>
          <w:p w14:paraId="5B74D21F" w14:textId="36C6547C" w:rsidR="00E95324" w:rsidRPr="0088657D" w:rsidRDefault="00E95324" w:rsidP="00AF4DB2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Cs/>
                <w:sz w:val="24"/>
                <w:szCs w:val="24"/>
              </w:rPr>
            </w:pPr>
            <w:r w:rsidRPr="00A5623F">
              <w:rPr>
                <w:b/>
                <w:color w:val="002060"/>
                <w:sz w:val="24"/>
                <w:szCs w:val="24"/>
              </w:rPr>
              <w:t>Utiliser</w:t>
            </w:r>
            <w:r w:rsidRPr="00A5623F">
              <w:rPr>
                <w:color w:val="002060"/>
                <w:sz w:val="24"/>
                <w:szCs w:val="24"/>
              </w:rPr>
              <w:t xml:space="preserve"> le calcul des probabilités pour comprendre des phénomènes </w:t>
            </w:r>
            <w:r>
              <w:rPr>
                <w:color w:val="002060"/>
                <w:sz w:val="24"/>
                <w:szCs w:val="24"/>
              </w:rPr>
              <w:t>aléatoires de la vie courante, pour analyser et critiquer des informations chiffrées.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23A71B88" w14:textId="5CD57A33" w:rsidR="00F719FC" w:rsidRDefault="00F719FC" w:rsidP="00F719FC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Compétence</w:t>
            </w:r>
            <w:r w:rsidR="00A20ADD">
              <w:rPr>
                <w:b/>
                <w:color w:val="002060"/>
                <w:sz w:val="24"/>
                <w:szCs w:val="24"/>
              </w:rPr>
              <w:t>s</w:t>
            </w:r>
            <w:r>
              <w:rPr>
                <w:b/>
                <w:color w:val="002060"/>
                <w:sz w:val="24"/>
                <w:szCs w:val="24"/>
              </w:rPr>
              <w:t xml:space="preserve"> : </w:t>
            </w:r>
          </w:p>
          <w:p w14:paraId="74DA4C11" w14:textId="6CE0B35B" w:rsidR="00F719FC" w:rsidRPr="00EE3445" w:rsidRDefault="008C0028" w:rsidP="008419E0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/>
                <w:bCs/>
                <w:sz w:val="24"/>
                <w:szCs w:val="24"/>
              </w:rPr>
            </w:pPr>
            <w:r w:rsidRPr="0088657D">
              <w:rPr>
                <w:b/>
                <w:color w:val="002060"/>
                <w:sz w:val="24"/>
                <w:szCs w:val="24"/>
              </w:rPr>
              <w:t xml:space="preserve">Résoudre </w:t>
            </w:r>
            <w:r w:rsidR="005C7129">
              <w:rPr>
                <w:b/>
                <w:color w:val="002060"/>
                <w:sz w:val="24"/>
                <w:szCs w:val="24"/>
              </w:rPr>
              <w:t xml:space="preserve">un </w:t>
            </w:r>
            <w:r w:rsidRPr="0088657D">
              <w:rPr>
                <w:b/>
                <w:color w:val="002060"/>
                <w:sz w:val="24"/>
                <w:szCs w:val="24"/>
              </w:rPr>
              <w:t>problème</w:t>
            </w:r>
            <w:r w:rsidR="005C712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5C7129" w:rsidRPr="008419E0">
              <w:rPr>
                <w:color w:val="002060"/>
                <w:sz w:val="24"/>
                <w:szCs w:val="24"/>
              </w:rPr>
              <w:t>de probabilité</w:t>
            </w:r>
            <w:r w:rsidR="00E95324">
              <w:rPr>
                <w:b/>
                <w:color w:val="002060"/>
                <w:sz w:val="24"/>
                <w:szCs w:val="24"/>
              </w:rPr>
              <w:t>.</w:t>
            </w:r>
          </w:p>
          <w:p w14:paraId="1AF2DDE9" w14:textId="62189985" w:rsidR="00EE3445" w:rsidRPr="00A5623F" w:rsidRDefault="00EE3445" w:rsidP="008419E0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Cs/>
                <w:sz w:val="24"/>
                <w:szCs w:val="24"/>
              </w:rPr>
            </w:pPr>
            <w:r w:rsidRPr="00A5623F">
              <w:rPr>
                <w:b/>
                <w:color w:val="002060"/>
                <w:sz w:val="24"/>
                <w:szCs w:val="24"/>
              </w:rPr>
              <w:t>Utiliser</w:t>
            </w:r>
            <w:r w:rsidRPr="00A5623F">
              <w:rPr>
                <w:color w:val="002060"/>
                <w:sz w:val="24"/>
                <w:szCs w:val="24"/>
              </w:rPr>
              <w:t xml:space="preserve"> </w:t>
            </w:r>
            <w:r w:rsidR="00A5623F" w:rsidRPr="00A5623F">
              <w:rPr>
                <w:color w:val="002060"/>
                <w:sz w:val="24"/>
                <w:szCs w:val="24"/>
              </w:rPr>
              <w:t xml:space="preserve">le calcul des </w:t>
            </w:r>
            <w:r w:rsidRPr="00A5623F">
              <w:rPr>
                <w:color w:val="002060"/>
                <w:sz w:val="24"/>
                <w:szCs w:val="24"/>
              </w:rPr>
              <w:t xml:space="preserve">probabilités </w:t>
            </w:r>
            <w:r w:rsidR="00A5623F" w:rsidRPr="00A5623F">
              <w:rPr>
                <w:color w:val="002060"/>
                <w:sz w:val="24"/>
                <w:szCs w:val="24"/>
              </w:rPr>
              <w:t xml:space="preserve">pour comprendre des phénomènes </w:t>
            </w:r>
            <w:r w:rsidR="00A5623F">
              <w:rPr>
                <w:color w:val="002060"/>
                <w:sz w:val="24"/>
                <w:szCs w:val="24"/>
              </w:rPr>
              <w:t xml:space="preserve">aléatoires de la vie courante, pour analyser et critiquer des informations chiffrées. </w:t>
            </w:r>
          </w:p>
        </w:tc>
      </w:tr>
      <w:tr w:rsidR="00713263" w:rsidRPr="00D31745" w14:paraId="1E16B30B" w14:textId="77777777" w:rsidTr="00B1232F">
        <w:trPr>
          <w:trHeight w:val="20"/>
        </w:trPr>
        <w:tc>
          <w:tcPr>
            <w:tcW w:w="7367" w:type="dxa"/>
            <w:shd w:val="clear" w:color="auto" w:fill="FFFFFF" w:themeFill="background1"/>
          </w:tcPr>
          <w:p w14:paraId="6C7E8165" w14:textId="3B255716" w:rsidR="00365EF7" w:rsidRDefault="00365EF7" w:rsidP="00365EF7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4C36FB19" w14:textId="0A0F1CEE" w:rsidR="00365EF7" w:rsidRDefault="00365EF7" w:rsidP="00365EF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94D7E86">
              <w:rPr>
                <w:color w:val="002060"/>
                <w:sz w:val="24"/>
                <w:szCs w:val="24"/>
              </w:rPr>
              <w:t xml:space="preserve">Outil d’appropriation et de calcul de probabilités : </w:t>
            </w:r>
            <w:r>
              <w:br/>
            </w:r>
            <w:r w:rsidRPr="094D7E86">
              <w:rPr>
                <w:color w:val="002060"/>
                <w:sz w:val="24"/>
                <w:szCs w:val="24"/>
              </w:rPr>
              <w:t>-</w:t>
            </w:r>
            <w:r w:rsidR="7C7B3C25" w:rsidRPr="094D7E86">
              <w:rPr>
                <w:color w:val="002060"/>
                <w:sz w:val="24"/>
                <w:szCs w:val="24"/>
              </w:rPr>
              <w:t xml:space="preserve"> </w:t>
            </w:r>
            <w:r w:rsidRPr="094D7E86">
              <w:rPr>
                <w:color w:val="002060"/>
                <w:sz w:val="24"/>
                <w:szCs w:val="24"/>
              </w:rPr>
              <w:t xml:space="preserve">arbre , diagramme de </w:t>
            </w:r>
            <w:proofErr w:type="spellStart"/>
            <w:r w:rsidRPr="094D7E86">
              <w:rPr>
                <w:color w:val="002060"/>
                <w:sz w:val="24"/>
                <w:szCs w:val="24"/>
              </w:rPr>
              <w:t>Venn</w:t>
            </w:r>
            <w:proofErr w:type="spellEnd"/>
            <w:r w:rsidRPr="094D7E86">
              <w:rPr>
                <w:color w:val="002060"/>
                <w:sz w:val="24"/>
                <w:szCs w:val="24"/>
              </w:rPr>
              <w:t>, simulation, tableau ;</w:t>
            </w:r>
            <w:r>
              <w:br/>
            </w:r>
            <w:r w:rsidRPr="094D7E86">
              <w:rPr>
                <w:color w:val="002060"/>
                <w:sz w:val="24"/>
                <w:szCs w:val="24"/>
              </w:rPr>
              <w:t xml:space="preserve">- analyse combinatoire. </w:t>
            </w:r>
          </w:p>
          <w:p w14:paraId="56AFC478" w14:textId="0C1C8024" w:rsidR="007F6C70" w:rsidRPr="007F6C70" w:rsidRDefault="00365EF7" w:rsidP="00365EF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Expérience aléatoire, catégorie d’épreuve, événements. </w:t>
            </w:r>
            <w:r>
              <w:rPr>
                <w:color w:val="002060"/>
                <w:sz w:val="24"/>
                <w:szCs w:val="24"/>
              </w:rPr>
              <w:br/>
              <w:t>Probabilité d’un événement.</w:t>
            </w:r>
            <w:r>
              <w:rPr>
                <w:color w:val="002060"/>
                <w:sz w:val="24"/>
                <w:szCs w:val="24"/>
              </w:rPr>
              <w:br/>
              <w:t>Probabilité conditionnelle.</w:t>
            </w:r>
            <w:r>
              <w:rPr>
                <w:color w:val="002060"/>
                <w:sz w:val="24"/>
                <w:szCs w:val="24"/>
              </w:rPr>
              <w:br/>
              <w:t>Evénements indépendants.</w:t>
            </w:r>
          </w:p>
        </w:tc>
        <w:tc>
          <w:tcPr>
            <w:tcW w:w="7370" w:type="dxa"/>
            <w:shd w:val="clear" w:color="auto" w:fill="FFFFFF" w:themeFill="background1"/>
          </w:tcPr>
          <w:p w14:paraId="5D212F14" w14:textId="228AB525" w:rsidR="00713263" w:rsidRDefault="00713263" w:rsidP="00713263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200FBAAD" w14:textId="74396A82" w:rsidR="00937071" w:rsidRDefault="008419E0" w:rsidP="00713263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94D7E86">
              <w:rPr>
                <w:color w:val="002060"/>
                <w:sz w:val="24"/>
                <w:szCs w:val="24"/>
              </w:rPr>
              <w:t>Outil d’</w:t>
            </w:r>
            <w:r w:rsidR="00573C6F" w:rsidRPr="094D7E86">
              <w:rPr>
                <w:color w:val="002060"/>
                <w:sz w:val="24"/>
                <w:szCs w:val="24"/>
              </w:rPr>
              <w:t>appropriation</w:t>
            </w:r>
            <w:r w:rsidRPr="094D7E86">
              <w:rPr>
                <w:color w:val="002060"/>
                <w:sz w:val="24"/>
                <w:szCs w:val="24"/>
              </w:rPr>
              <w:t xml:space="preserve"> et de calcul de probabilités : </w:t>
            </w:r>
            <w:r>
              <w:br/>
            </w:r>
            <w:r w:rsidR="00573C6F" w:rsidRPr="094D7E86">
              <w:rPr>
                <w:color w:val="002060"/>
                <w:sz w:val="24"/>
                <w:szCs w:val="24"/>
              </w:rPr>
              <w:t>-</w:t>
            </w:r>
            <w:r w:rsidR="3D1DDF6A" w:rsidRPr="094D7E86">
              <w:rPr>
                <w:color w:val="002060"/>
                <w:sz w:val="24"/>
                <w:szCs w:val="24"/>
              </w:rPr>
              <w:t xml:space="preserve"> </w:t>
            </w:r>
            <w:r w:rsidR="00573C6F" w:rsidRPr="094D7E86">
              <w:rPr>
                <w:color w:val="002060"/>
                <w:sz w:val="24"/>
                <w:szCs w:val="24"/>
              </w:rPr>
              <w:t xml:space="preserve">arbre , diagramme de </w:t>
            </w:r>
            <w:proofErr w:type="spellStart"/>
            <w:r w:rsidR="00573C6F" w:rsidRPr="094D7E86">
              <w:rPr>
                <w:color w:val="002060"/>
                <w:sz w:val="24"/>
                <w:szCs w:val="24"/>
              </w:rPr>
              <w:t>Venn</w:t>
            </w:r>
            <w:proofErr w:type="spellEnd"/>
            <w:r w:rsidR="00573C6F" w:rsidRPr="094D7E86">
              <w:rPr>
                <w:color w:val="002060"/>
                <w:sz w:val="24"/>
                <w:szCs w:val="24"/>
              </w:rPr>
              <w:t>, simulation, tableau</w:t>
            </w:r>
            <w:r w:rsidR="00952E8D" w:rsidRPr="094D7E86">
              <w:rPr>
                <w:color w:val="002060"/>
                <w:sz w:val="24"/>
                <w:szCs w:val="24"/>
              </w:rPr>
              <w:t> ;</w:t>
            </w:r>
            <w:r>
              <w:br/>
            </w:r>
            <w:r w:rsidR="00573C6F" w:rsidRPr="094D7E86">
              <w:rPr>
                <w:color w:val="002060"/>
                <w:sz w:val="24"/>
                <w:szCs w:val="24"/>
              </w:rPr>
              <w:t xml:space="preserve">- analyse combinatoire. </w:t>
            </w:r>
          </w:p>
          <w:p w14:paraId="17EDEFD6" w14:textId="62E5ACA5" w:rsidR="007F6C70" w:rsidRPr="00581829" w:rsidRDefault="002352C1" w:rsidP="0058182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Expérience aléatoire, catégorie d’épreuve, événements. </w:t>
            </w:r>
            <w:r>
              <w:rPr>
                <w:color w:val="002060"/>
                <w:sz w:val="24"/>
                <w:szCs w:val="24"/>
              </w:rPr>
              <w:br/>
              <w:t>Probabil</w:t>
            </w:r>
            <w:r w:rsidR="008643D5">
              <w:rPr>
                <w:color w:val="002060"/>
                <w:sz w:val="24"/>
                <w:szCs w:val="24"/>
              </w:rPr>
              <w:t>i</w:t>
            </w:r>
            <w:r>
              <w:rPr>
                <w:color w:val="002060"/>
                <w:sz w:val="24"/>
                <w:szCs w:val="24"/>
              </w:rPr>
              <w:t>té d’un événement</w:t>
            </w:r>
            <w:r w:rsidR="00952E8D">
              <w:rPr>
                <w:color w:val="002060"/>
                <w:sz w:val="24"/>
                <w:szCs w:val="24"/>
              </w:rPr>
              <w:t>.</w:t>
            </w:r>
            <w:r w:rsidR="008643D5">
              <w:rPr>
                <w:color w:val="002060"/>
                <w:sz w:val="24"/>
                <w:szCs w:val="24"/>
              </w:rPr>
              <w:br/>
              <w:t>Probabilité conditionnelle</w:t>
            </w:r>
            <w:r w:rsidR="00952E8D">
              <w:rPr>
                <w:color w:val="002060"/>
                <w:sz w:val="24"/>
                <w:szCs w:val="24"/>
              </w:rPr>
              <w:t>.</w:t>
            </w:r>
            <w:r w:rsidR="008643D5">
              <w:rPr>
                <w:color w:val="002060"/>
                <w:sz w:val="24"/>
                <w:szCs w:val="24"/>
              </w:rPr>
              <w:br/>
            </w:r>
            <w:r w:rsidR="00581829">
              <w:rPr>
                <w:color w:val="002060"/>
                <w:sz w:val="24"/>
                <w:szCs w:val="24"/>
              </w:rPr>
              <w:t>Evénements indépendants</w:t>
            </w:r>
            <w:r w:rsidR="00952E8D">
              <w:rPr>
                <w:color w:val="002060"/>
                <w:sz w:val="24"/>
                <w:szCs w:val="24"/>
              </w:rPr>
              <w:t>.</w:t>
            </w:r>
          </w:p>
        </w:tc>
      </w:tr>
      <w:tr w:rsidR="00713263" w:rsidRPr="00D31745" w14:paraId="7811F096" w14:textId="77777777" w:rsidTr="00B1232F">
        <w:trPr>
          <w:trHeight w:val="20"/>
        </w:trPr>
        <w:tc>
          <w:tcPr>
            <w:tcW w:w="7367" w:type="dxa"/>
            <w:shd w:val="clear" w:color="auto" w:fill="FFFFFF" w:themeFill="background1"/>
          </w:tcPr>
          <w:p w14:paraId="720B2C3B" w14:textId="3A25AE2B" w:rsidR="00713263" w:rsidRDefault="00713263" w:rsidP="00713263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t>Savoir-Faire</w:t>
            </w:r>
            <w:r>
              <w:t xml:space="preserve"> </w:t>
            </w:r>
          </w:p>
          <w:p w14:paraId="7D1080D4" w14:textId="5B538D90" w:rsidR="00365EF7" w:rsidRPr="00365EF7" w:rsidRDefault="00365EF7" w:rsidP="00365EF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365EF7">
              <w:rPr>
                <w:b/>
                <w:color w:val="002060"/>
                <w:sz w:val="24"/>
                <w:szCs w:val="24"/>
              </w:rPr>
              <w:t>Extraire</w:t>
            </w:r>
            <w:r>
              <w:rPr>
                <w:color w:val="002060"/>
                <w:sz w:val="24"/>
                <w:szCs w:val="24"/>
              </w:rPr>
              <w:t xml:space="preserve"> d’un arbre, d’un tableau ou </w:t>
            </w:r>
            <w:r w:rsidR="00973497">
              <w:rPr>
                <w:color w:val="002060"/>
                <w:sz w:val="24"/>
                <w:szCs w:val="24"/>
              </w:rPr>
              <w:t xml:space="preserve">de diagrammes de </w:t>
            </w:r>
            <w:proofErr w:type="spellStart"/>
            <w:r w:rsidR="00973497">
              <w:rPr>
                <w:color w:val="002060"/>
                <w:sz w:val="24"/>
                <w:szCs w:val="24"/>
              </w:rPr>
              <w:t>Ve</w:t>
            </w:r>
            <w:r w:rsidR="00073C92">
              <w:rPr>
                <w:color w:val="002060"/>
                <w:sz w:val="24"/>
                <w:szCs w:val="24"/>
              </w:rPr>
              <w:t>nn</w:t>
            </w:r>
            <w:proofErr w:type="spellEnd"/>
            <w:r w:rsidR="00073C92">
              <w:rPr>
                <w:color w:val="002060"/>
                <w:sz w:val="24"/>
                <w:szCs w:val="24"/>
              </w:rPr>
              <w:t xml:space="preserve"> un</w:t>
            </w:r>
            <w:r>
              <w:rPr>
                <w:color w:val="002060"/>
                <w:sz w:val="24"/>
                <w:szCs w:val="24"/>
              </w:rPr>
              <w:t>e probabilité.</w:t>
            </w:r>
          </w:p>
          <w:p w14:paraId="7D2B4B35" w14:textId="77777777" w:rsidR="00365EF7" w:rsidRPr="009C7A55" w:rsidRDefault="00365EF7" w:rsidP="00365EF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Calculer </w:t>
            </w:r>
            <w:r w:rsidRPr="009C7A55">
              <w:rPr>
                <w:color w:val="002060"/>
                <w:sz w:val="24"/>
                <w:szCs w:val="24"/>
              </w:rPr>
              <w:t xml:space="preserve">une probabilité à priori en utilisant des tableaux, </w:t>
            </w:r>
            <w:r>
              <w:rPr>
                <w:color w:val="002060"/>
                <w:sz w:val="24"/>
                <w:szCs w:val="24"/>
              </w:rPr>
              <w:t xml:space="preserve">des </w:t>
            </w:r>
            <w:r w:rsidRPr="009C7A55">
              <w:rPr>
                <w:color w:val="002060"/>
                <w:sz w:val="24"/>
                <w:szCs w:val="24"/>
              </w:rPr>
              <w:t>diagrammes, des arbres ou des formules de combinatoire</w:t>
            </w:r>
            <w:r>
              <w:rPr>
                <w:color w:val="002060"/>
                <w:sz w:val="24"/>
                <w:szCs w:val="24"/>
              </w:rPr>
              <w:t>.</w:t>
            </w:r>
          </w:p>
          <w:p w14:paraId="0A94DB72" w14:textId="48B1CE10" w:rsidR="00713263" w:rsidRPr="00365EF7" w:rsidRDefault="00365EF7" w:rsidP="00365EF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Vérifier </w:t>
            </w:r>
            <w:r w:rsidRPr="009C7A55">
              <w:rPr>
                <w:color w:val="002060"/>
                <w:sz w:val="24"/>
                <w:szCs w:val="24"/>
              </w:rPr>
              <w:t>si 2 événements sont dépendants ou indépendants</w:t>
            </w:r>
            <w:r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FFFFFF" w:themeFill="background1"/>
          </w:tcPr>
          <w:p w14:paraId="6A91D8A1" w14:textId="3E54113A" w:rsidR="00713263" w:rsidRDefault="00713263" w:rsidP="00713263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t>Savoir-Faire</w:t>
            </w:r>
            <w:r>
              <w:t xml:space="preserve"> </w:t>
            </w:r>
          </w:p>
          <w:p w14:paraId="09CB6C1C" w14:textId="7311DEF2" w:rsidR="00365EF7" w:rsidRPr="00365EF7" w:rsidRDefault="00F2388C" w:rsidP="00365EF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365EF7">
              <w:rPr>
                <w:b/>
                <w:color w:val="002060"/>
                <w:sz w:val="24"/>
                <w:szCs w:val="24"/>
              </w:rPr>
              <w:t>Extraire</w:t>
            </w:r>
            <w:r>
              <w:rPr>
                <w:color w:val="002060"/>
                <w:sz w:val="24"/>
                <w:szCs w:val="24"/>
              </w:rPr>
              <w:t xml:space="preserve"> d’un arbre, d’un tableau ou</w:t>
            </w:r>
            <w:r w:rsidR="00073C92">
              <w:rPr>
                <w:color w:val="002060"/>
                <w:sz w:val="24"/>
                <w:szCs w:val="24"/>
              </w:rPr>
              <w:t xml:space="preserve"> de diagrammes de </w:t>
            </w:r>
            <w:proofErr w:type="spellStart"/>
            <w:r w:rsidR="00073C92">
              <w:rPr>
                <w:color w:val="002060"/>
                <w:sz w:val="24"/>
                <w:szCs w:val="24"/>
              </w:rPr>
              <w:t>Venn</w:t>
            </w:r>
            <w:proofErr w:type="spellEnd"/>
            <w:r w:rsidR="00073C92">
              <w:rPr>
                <w:color w:val="002060"/>
                <w:sz w:val="24"/>
                <w:szCs w:val="24"/>
              </w:rPr>
              <w:t xml:space="preserve"> </w:t>
            </w:r>
            <w:r w:rsidR="00365EF7">
              <w:rPr>
                <w:color w:val="002060"/>
                <w:sz w:val="24"/>
                <w:szCs w:val="24"/>
              </w:rPr>
              <w:t>une probabilité.</w:t>
            </w:r>
          </w:p>
          <w:p w14:paraId="23E6C675" w14:textId="203A6654" w:rsidR="009C7A55" w:rsidRPr="009C7A55" w:rsidRDefault="00E72344" w:rsidP="007F7EDD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Calculer </w:t>
            </w:r>
            <w:r w:rsidRPr="009C7A55">
              <w:rPr>
                <w:color w:val="002060"/>
                <w:sz w:val="24"/>
                <w:szCs w:val="24"/>
              </w:rPr>
              <w:t>une probabilité à priori en utilisant</w:t>
            </w:r>
            <w:r w:rsidR="008C0ED4" w:rsidRPr="009C7A55">
              <w:rPr>
                <w:color w:val="002060"/>
                <w:sz w:val="24"/>
                <w:szCs w:val="24"/>
              </w:rPr>
              <w:t xml:space="preserve"> des tableaux, </w:t>
            </w:r>
            <w:r w:rsidR="0063370C">
              <w:rPr>
                <w:color w:val="002060"/>
                <w:sz w:val="24"/>
                <w:szCs w:val="24"/>
              </w:rPr>
              <w:t xml:space="preserve">des </w:t>
            </w:r>
            <w:r w:rsidR="008C0ED4" w:rsidRPr="009C7A55">
              <w:rPr>
                <w:color w:val="002060"/>
                <w:sz w:val="24"/>
                <w:szCs w:val="24"/>
              </w:rPr>
              <w:t>diagrammes, des arbres ou des formules de combinatoire</w:t>
            </w:r>
            <w:r w:rsidR="0063370C">
              <w:rPr>
                <w:color w:val="002060"/>
                <w:sz w:val="24"/>
                <w:szCs w:val="24"/>
              </w:rPr>
              <w:t>.</w:t>
            </w:r>
          </w:p>
          <w:p w14:paraId="0BB3495B" w14:textId="683B046A" w:rsidR="00713263" w:rsidRPr="00272E9D" w:rsidRDefault="009C7A55" w:rsidP="00365EF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Vérifier </w:t>
            </w:r>
            <w:r w:rsidRPr="009C7A55">
              <w:rPr>
                <w:color w:val="002060"/>
                <w:sz w:val="24"/>
                <w:szCs w:val="24"/>
              </w:rPr>
              <w:t>si 2 événements sont dépendants ou indépendants</w:t>
            </w:r>
            <w:r w:rsidR="0063370C">
              <w:rPr>
                <w:color w:val="002060"/>
                <w:sz w:val="24"/>
                <w:szCs w:val="24"/>
              </w:rPr>
              <w:t>.</w:t>
            </w:r>
          </w:p>
        </w:tc>
      </w:tr>
    </w:tbl>
    <w:p w14:paraId="447873B2" w14:textId="7868C4EB" w:rsidR="00C56340" w:rsidRDefault="007C00AF" w:rsidP="00DC52E3">
      <w:pPr>
        <w:rPr>
          <w:b/>
          <w:color w:val="738BB0"/>
          <w:sz w:val="52"/>
        </w:rPr>
      </w:pPr>
      <w:r>
        <w:br w:type="page"/>
      </w:r>
      <w:r w:rsidR="00C5634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3D3791" wp14:editId="71899582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1CEF62F">
              <v:group id="Group 7" style="position:absolute;margin-left:0;margin-top:1pt;width:26pt;height:782.5pt;z-index:251661312;mso-position-horizontal:left;mso-position-horizontal-relative:page;mso-position-vertical-relative:page" coordsize="495,14550" coordorigin=",1110" o:spid="_x0000_s1026" w14:anchorId="1BEBF5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FrwgQAAFo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">
                <v:shape id="Freeform 9" style="position:absolute;top:7394;width:495;height:8265;visibility:visible;mso-wrap-style:square;v-text-anchor:top" coordsize="495,8265" o:spid="_x0000_s1027" fillcolor="#738bb0" stroked="f" path="m495,l,1653,,8264r495,l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">
                  <v:path arrowok="t" o:connecttype="custom" o:connectlocs="495,7395;0,9048;0,15659;495,15659;495,7395" o:connectangles="0,0,0,0,0"/>
                </v:shape>
                <v:shape id="Freeform 8" style="position:absolute;top:1109;width:495;height:7485;visibility:visible;mso-wrap-style:square;v-text-anchor:top" coordsize="495,7485" o:spid="_x0000_s1028" fillcolor="#e0e7ee" stroked="f" path="m495,l,,,7485,495,5988,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C56340">
        <w:rPr>
          <w:b/>
          <w:color w:val="738BB0"/>
          <w:sz w:val="52"/>
        </w:rPr>
        <w:t>Intégrale</w:t>
      </w:r>
    </w:p>
    <w:p w14:paraId="5BFB47A8" w14:textId="77777777" w:rsidR="00C56340" w:rsidRDefault="00C56340" w:rsidP="00C56340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F225AA" w:rsidRPr="00D31745" w14:paraId="70AD27E3" w14:textId="77777777" w:rsidTr="005B4061">
        <w:tc>
          <w:tcPr>
            <w:tcW w:w="7367" w:type="dxa"/>
            <w:shd w:val="clear" w:color="auto" w:fill="C6D9F1" w:themeFill="text2" w:themeFillTint="33"/>
          </w:tcPr>
          <w:p w14:paraId="0FA28175" w14:textId="4E381E6E" w:rsidR="00F225AA" w:rsidRDefault="00BC3E2D" w:rsidP="00BC3E2D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</w:t>
            </w:r>
            <w:r w:rsidR="00F225AA">
              <w:rPr>
                <w:b/>
                <w:color w:val="002060"/>
                <w:sz w:val="24"/>
                <w:szCs w:val="24"/>
              </w:rPr>
              <w:t>athématique 4 périodes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684D1861" w14:textId="59F446D0" w:rsidR="00F225AA" w:rsidRDefault="00F225AA" w:rsidP="00BC3E2D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Mathématique 6 périodes</w:t>
            </w:r>
          </w:p>
        </w:tc>
      </w:tr>
      <w:tr w:rsidR="00C56340" w:rsidRPr="00D31745" w14:paraId="7D31A80F" w14:textId="77777777" w:rsidTr="005B4061">
        <w:tc>
          <w:tcPr>
            <w:tcW w:w="7367" w:type="dxa"/>
            <w:shd w:val="clear" w:color="auto" w:fill="C6D9F1" w:themeFill="text2" w:themeFillTint="33"/>
          </w:tcPr>
          <w:p w14:paraId="51F8E99F" w14:textId="3FF30A80" w:rsidR="00C56340" w:rsidRDefault="00C56340" w:rsidP="005B4061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Compétence</w:t>
            </w:r>
            <w:r w:rsidR="00A51E3B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 xml:space="preserve">: </w:t>
            </w:r>
          </w:p>
          <w:p w14:paraId="552760B0" w14:textId="2688F36D" w:rsidR="00C56340" w:rsidRPr="0088657D" w:rsidRDefault="00C56340" w:rsidP="005B4061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Cs/>
                <w:sz w:val="24"/>
                <w:szCs w:val="24"/>
              </w:rPr>
            </w:pPr>
            <w:r w:rsidRPr="0088657D">
              <w:rPr>
                <w:b/>
                <w:color w:val="002060"/>
                <w:sz w:val="24"/>
                <w:szCs w:val="24"/>
              </w:rPr>
              <w:t xml:space="preserve">Résoudre </w:t>
            </w:r>
            <w:r w:rsidRPr="00C56340">
              <w:rPr>
                <w:bCs/>
                <w:color w:val="002060"/>
                <w:sz w:val="24"/>
                <w:szCs w:val="24"/>
              </w:rPr>
              <w:t>un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C56340">
              <w:rPr>
                <w:bCs/>
                <w:color w:val="002060"/>
                <w:sz w:val="24"/>
                <w:szCs w:val="24"/>
              </w:rPr>
              <w:t>problème de calcul d’aires à l’aide du calcul intégral</w:t>
            </w:r>
            <w:r w:rsidR="00CB7433">
              <w:rPr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62B5174D" w14:textId="5213126A" w:rsidR="00C56340" w:rsidRDefault="00C56340" w:rsidP="005B4061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Compétence</w:t>
            </w:r>
            <w:r w:rsidR="00A51E3B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 xml:space="preserve">: </w:t>
            </w:r>
          </w:p>
          <w:p w14:paraId="2F36684D" w14:textId="6EEF698C" w:rsidR="00C56340" w:rsidRDefault="00C56340" w:rsidP="005B4061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- </w:t>
            </w:r>
            <w:r w:rsidRPr="0088657D">
              <w:rPr>
                <w:b/>
                <w:color w:val="002060"/>
                <w:sz w:val="24"/>
                <w:szCs w:val="24"/>
              </w:rPr>
              <w:t xml:space="preserve">Résoudre </w:t>
            </w:r>
            <w:r w:rsidR="00D515F4" w:rsidRPr="00D515F4">
              <w:rPr>
                <w:color w:val="002060"/>
                <w:sz w:val="24"/>
                <w:szCs w:val="24"/>
              </w:rPr>
              <w:t>des problèmes d</w:t>
            </w:r>
            <w:r w:rsidRPr="00D515F4">
              <w:rPr>
                <w:bCs/>
                <w:color w:val="002060"/>
                <w:sz w:val="24"/>
                <w:szCs w:val="24"/>
              </w:rPr>
              <w:t>’aires</w:t>
            </w:r>
            <w:r w:rsidR="003306A7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D515F4">
              <w:rPr>
                <w:bCs/>
                <w:color w:val="002060"/>
                <w:sz w:val="24"/>
                <w:szCs w:val="24"/>
              </w:rPr>
              <w:t xml:space="preserve">et de volumes </w:t>
            </w:r>
            <w:r w:rsidRPr="00C56340">
              <w:rPr>
                <w:bCs/>
                <w:color w:val="002060"/>
                <w:sz w:val="24"/>
                <w:szCs w:val="24"/>
              </w:rPr>
              <w:t>à l’aide du calcul</w:t>
            </w:r>
            <w:r w:rsidR="00837D74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837D74">
              <w:rPr>
                <w:bCs/>
                <w:color w:val="002060"/>
                <w:sz w:val="24"/>
                <w:szCs w:val="24"/>
              </w:rPr>
              <w:br/>
              <w:t xml:space="preserve">  </w:t>
            </w:r>
            <w:r w:rsidRPr="00C56340">
              <w:rPr>
                <w:bCs/>
                <w:color w:val="002060"/>
                <w:sz w:val="24"/>
                <w:szCs w:val="24"/>
              </w:rPr>
              <w:t>intégral</w:t>
            </w:r>
            <w:r w:rsidR="00CB7433">
              <w:rPr>
                <w:bCs/>
                <w:color w:val="002060"/>
                <w:sz w:val="24"/>
                <w:szCs w:val="24"/>
              </w:rPr>
              <w:t>.</w:t>
            </w:r>
          </w:p>
          <w:p w14:paraId="6608DDCB" w14:textId="49126737" w:rsidR="00C56340" w:rsidRPr="00080241" w:rsidRDefault="00C56340" w:rsidP="005B406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6340" w:rsidRPr="00D31745" w14:paraId="737A3481" w14:textId="77777777" w:rsidTr="005B4061">
        <w:tc>
          <w:tcPr>
            <w:tcW w:w="7367" w:type="dxa"/>
            <w:shd w:val="clear" w:color="auto" w:fill="FFFFFF" w:themeFill="background1"/>
          </w:tcPr>
          <w:p w14:paraId="7D70E19F" w14:textId="536596F7" w:rsidR="00C56340" w:rsidRDefault="00C56340" w:rsidP="005B4061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58C1451E" w14:textId="71B10E9A" w:rsidR="00C56340" w:rsidRDefault="00C56340" w:rsidP="005B406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Encadrement d’une aire par la somme d’aires de rectangles</w:t>
            </w:r>
            <w:r>
              <w:rPr>
                <w:rStyle w:val="Appelnotedebasdep"/>
                <w:color w:val="002060"/>
                <w:sz w:val="24"/>
                <w:szCs w:val="24"/>
              </w:rPr>
              <w:footnoteReference w:id="1"/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  <w:p w14:paraId="653A274C" w14:textId="308A15C5" w:rsidR="00C56340" w:rsidRDefault="00C56340" w:rsidP="005B406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Intégrale définie</w:t>
            </w:r>
            <w:r w:rsidR="00CB7433">
              <w:rPr>
                <w:color w:val="002060"/>
                <w:sz w:val="24"/>
                <w:szCs w:val="24"/>
              </w:rPr>
              <w:t>.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  <w:p w14:paraId="513C95BA" w14:textId="3C71E8BB" w:rsidR="00C56340" w:rsidRDefault="00BD66AE" w:rsidP="005B406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Primitives : primitives immédiates,</w:t>
            </w:r>
            <w:r w:rsidR="00B60229">
              <w:rPr>
                <w:color w:val="002060"/>
                <w:sz w:val="24"/>
                <w:szCs w:val="24"/>
              </w:rPr>
              <w:t xml:space="preserve"> </w:t>
            </w:r>
            <w:r w:rsidR="00C2294C">
              <w:rPr>
                <w:color w:val="002060"/>
                <w:sz w:val="24"/>
                <w:szCs w:val="24"/>
              </w:rPr>
              <w:t xml:space="preserve">décomposition, </w:t>
            </w:r>
            <w:r>
              <w:rPr>
                <w:color w:val="002060"/>
                <w:sz w:val="24"/>
                <w:szCs w:val="24"/>
              </w:rPr>
              <w:t>méthode par substitution, par parties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  <w:p w14:paraId="3312C9D6" w14:textId="2C50F115" w:rsidR="00BD66AE" w:rsidRPr="007F6C70" w:rsidRDefault="00BD66AE" w:rsidP="005B406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Aire d’une surface plane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FFFFFF" w:themeFill="background1"/>
          </w:tcPr>
          <w:p w14:paraId="111A1CBB" w14:textId="7B5D64DB" w:rsidR="00C56340" w:rsidRDefault="00C56340" w:rsidP="005B4061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6087D6A7" w14:textId="383D7DA2" w:rsidR="00C56340" w:rsidRPr="00C56340" w:rsidRDefault="00C56340" w:rsidP="005B406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Encadrement d’une aire par la somme d’aires de rectangles</w:t>
            </w:r>
            <w:r w:rsidR="00BD66AE">
              <w:rPr>
                <w:rStyle w:val="Appelnotedebasdep"/>
                <w:color w:val="002060"/>
                <w:sz w:val="24"/>
                <w:szCs w:val="24"/>
              </w:rPr>
              <w:footnoteReference w:id="2"/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  <w:p w14:paraId="221A1909" w14:textId="2A0982E0" w:rsidR="00C56340" w:rsidRPr="003D26F2" w:rsidRDefault="00C56340" w:rsidP="005B406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3D26F2">
              <w:rPr>
                <w:color w:val="002060"/>
                <w:sz w:val="24"/>
                <w:szCs w:val="24"/>
              </w:rPr>
              <w:t>Intégrale définie</w:t>
            </w:r>
            <w:r w:rsidR="003824C6">
              <w:rPr>
                <w:rStyle w:val="Appelnotedebasdep"/>
                <w:color w:val="002060"/>
                <w:sz w:val="24"/>
                <w:szCs w:val="24"/>
              </w:rPr>
              <w:footnoteReference w:id="3"/>
            </w:r>
            <w:r w:rsidRPr="003D26F2">
              <w:rPr>
                <w:color w:val="002060"/>
                <w:sz w:val="24"/>
                <w:szCs w:val="24"/>
              </w:rPr>
              <w:t xml:space="preserve"> 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  <w:p w14:paraId="02E6308B" w14:textId="49EE88BE" w:rsidR="00BD66AE" w:rsidRPr="003D26F2" w:rsidRDefault="00BD66AE" w:rsidP="005B406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3D26F2">
              <w:rPr>
                <w:color w:val="002060"/>
                <w:sz w:val="24"/>
                <w:szCs w:val="24"/>
              </w:rPr>
              <w:t>Illustration des propriétés de l’intégrale définie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  <w:p w14:paraId="0B525F82" w14:textId="5F00B1CB" w:rsidR="00BD66AE" w:rsidRPr="00BD66AE" w:rsidRDefault="00BD66AE" w:rsidP="005B406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Primitives : primitives immédiates</w:t>
            </w:r>
            <w:r w:rsidR="00B60229">
              <w:rPr>
                <w:color w:val="002060"/>
                <w:sz w:val="24"/>
                <w:szCs w:val="24"/>
              </w:rPr>
              <w:t xml:space="preserve">, </w:t>
            </w:r>
            <w:r w:rsidR="00C2294C">
              <w:rPr>
                <w:color w:val="002060"/>
                <w:sz w:val="24"/>
                <w:szCs w:val="24"/>
              </w:rPr>
              <w:t>décomposition, méthode</w:t>
            </w:r>
            <w:r>
              <w:rPr>
                <w:color w:val="002060"/>
                <w:sz w:val="24"/>
                <w:szCs w:val="24"/>
              </w:rPr>
              <w:t xml:space="preserve"> par substitution, par parties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  <w:p w14:paraId="62CD27BC" w14:textId="38B1B19B" w:rsidR="00BD66AE" w:rsidRPr="009D0422" w:rsidRDefault="00BD66AE" w:rsidP="005B406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Aire d’une surface plane, </w:t>
            </w:r>
            <w:r w:rsidRPr="00155B0C">
              <w:rPr>
                <w:color w:val="002060"/>
                <w:sz w:val="24"/>
                <w:szCs w:val="24"/>
              </w:rPr>
              <w:t>d’un volume de révolution dont l’axe de révolution est l’axe des abscisse</w:t>
            </w:r>
            <w:r w:rsidR="00155B0C">
              <w:rPr>
                <w:color w:val="002060"/>
                <w:sz w:val="24"/>
                <w:szCs w:val="24"/>
              </w:rPr>
              <w:t>s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</w:tc>
      </w:tr>
      <w:tr w:rsidR="00C56340" w:rsidRPr="00D31745" w14:paraId="2BA20C60" w14:textId="77777777" w:rsidTr="005B4061">
        <w:tc>
          <w:tcPr>
            <w:tcW w:w="7367" w:type="dxa"/>
            <w:shd w:val="clear" w:color="auto" w:fill="FFFFFF" w:themeFill="background1"/>
          </w:tcPr>
          <w:p w14:paraId="17324E7D" w14:textId="34104950" w:rsidR="00C56340" w:rsidRDefault="00C56340" w:rsidP="00C56340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t>Savoir-Faire</w:t>
            </w:r>
            <w:r>
              <w:t xml:space="preserve"> </w:t>
            </w:r>
          </w:p>
          <w:p w14:paraId="2CB4AAAF" w14:textId="74CD9ECC" w:rsidR="003D26F2" w:rsidRPr="003D26F2" w:rsidRDefault="003D26F2" w:rsidP="00BD66AE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 w:rsidRPr="003D26F2">
              <w:rPr>
                <w:b/>
                <w:bCs/>
                <w:color w:val="002060"/>
                <w:sz w:val="24"/>
                <w:szCs w:val="24"/>
              </w:rPr>
              <w:t xml:space="preserve">Associer </w:t>
            </w:r>
            <w:r>
              <w:rPr>
                <w:color w:val="002060"/>
                <w:sz w:val="24"/>
                <w:szCs w:val="24"/>
              </w:rPr>
              <w:t>des intégrales définies à des aires délimitées par une ou deux fonctions.</w:t>
            </w:r>
          </w:p>
          <w:p w14:paraId="6FD93E87" w14:textId="1442A163" w:rsidR="00BD66AE" w:rsidRDefault="00BD66AE" w:rsidP="00BD66AE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 w:rsidRPr="00BD66AE">
              <w:rPr>
                <w:b/>
                <w:bCs/>
                <w:color w:val="002060"/>
                <w:sz w:val="24"/>
                <w:szCs w:val="24"/>
              </w:rPr>
              <w:t>Écrire</w:t>
            </w:r>
            <w:r>
              <w:rPr>
                <w:color w:val="002060"/>
                <w:sz w:val="24"/>
                <w:szCs w:val="24"/>
              </w:rPr>
              <w:t xml:space="preserve"> les intégrales qui permettent de calculer l’aire d’une zone sélectionnée dans un graphique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  <w:p w14:paraId="420AFFD4" w14:textId="3B265804" w:rsidR="00C2294C" w:rsidRDefault="00C2294C" w:rsidP="00BD66AE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lastRenderedPageBreak/>
              <w:t xml:space="preserve">Vérifier </w:t>
            </w:r>
            <w:r w:rsidRPr="00C2294C">
              <w:rPr>
                <w:color w:val="002060"/>
                <w:sz w:val="24"/>
                <w:szCs w:val="24"/>
              </w:rPr>
              <w:t>qu’une fonction donnée est la primitive d’une autre</w:t>
            </w:r>
            <w:r>
              <w:rPr>
                <w:b/>
                <w:bCs/>
                <w:color w:val="002060"/>
                <w:sz w:val="24"/>
                <w:szCs w:val="24"/>
              </w:rPr>
              <w:t>.</w:t>
            </w:r>
          </w:p>
          <w:p w14:paraId="12E69189" w14:textId="5B35FC79" w:rsidR="001D1AB4" w:rsidRPr="001D1AB4" w:rsidRDefault="00BD66AE" w:rsidP="001D1AB4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 w:rsidRPr="001D1AB4">
              <w:rPr>
                <w:b/>
                <w:bCs/>
                <w:color w:val="002060"/>
                <w:sz w:val="24"/>
                <w:szCs w:val="24"/>
              </w:rPr>
              <w:t xml:space="preserve">Calculer </w:t>
            </w:r>
            <w:r w:rsidR="00C2294C" w:rsidRPr="001D1AB4">
              <w:rPr>
                <w:color w:val="002060"/>
                <w:sz w:val="24"/>
                <w:szCs w:val="24"/>
              </w:rPr>
              <w:t>une</w:t>
            </w:r>
            <w:r w:rsidRPr="001D1AB4">
              <w:rPr>
                <w:color w:val="002060"/>
                <w:sz w:val="24"/>
                <w:szCs w:val="24"/>
              </w:rPr>
              <w:t xml:space="preserve"> primitive d’une fonction</w:t>
            </w:r>
            <w:r w:rsidR="00C2294C" w:rsidRPr="001D1AB4">
              <w:rPr>
                <w:color w:val="002060"/>
                <w:sz w:val="24"/>
                <w:szCs w:val="24"/>
              </w:rPr>
              <w:t xml:space="preserve"> (y compris les fonctions exponentielles de base e et la fonction ln</w:t>
            </w:r>
            <w:r w:rsidR="001D1AB4" w:rsidRPr="001D1AB4">
              <w:rPr>
                <w:color w:val="002060"/>
                <w:sz w:val="24"/>
                <w:szCs w:val="24"/>
              </w:rPr>
              <w:t xml:space="preserve">, les </w:t>
            </w:r>
            <w:r w:rsidR="00C2294C" w:rsidRPr="001D1AB4">
              <w:rPr>
                <w:color w:val="002060"/>
                <w:sz w:val="24"/>
                <w:szCs w:val="24"/>
              </w:rPr>
              <w:t>fonctions trigonométriques</w:t>
            </w:r>
            <w:r w:rsidR="001D1AB4">
              <w:rPr>
                <w:color w:val="002060"/>
                <w:sz w:val="24"/>
                <w:szCs w:val="24"/>
              </w:rPr>
              <w:t>)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  <w:p w14:paraId="3FCC5344" w14:textId="5A2D518B" w:rsidR="00C2294C" w:rsidRDefault="00C2294C" w:rsidP="00BD66AE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Calculer </w:t>
            </w:r>
            <w:r w:rsidRPr="00C2294C">
              <w:rPr>
                <w:color w:val="002060"/>
                <w:sz w:val="24"/>
                <w:szCs w:val="24"/>
              </w:rPr>
              <w:t>une intégrale définie en lien avec un calcul d’aire.</w:t>
            </w:r>
          </w:p>
          <w:p w14:paraId="4C8131AA" w14:textId="06FB5084" w:rsidR="00C56340" w:rsidRPr="00B1232F" w:rsidRDefault="00C2294C" w:rsidP="005B4061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 w:rsidRPr="00C2294C">
              <w:rPr>
                <w:b/>
                <w:bCs/>
                <w:color w:val="002060"/>
                <w:sz w:val="24"/>
                <w:szCs w:val="24"/>
              </w:rPr>
              <w:t>Résoudre</w:t>
            </w:r>
            <w:r>
              <w:rPr>
                <w:color w:val="002060"/>
                <w:sz w:val="24"/>
                <w:szCs w:val="24"/>
              </w:rPr>
              <w:t xml:space="preserve"> un problème de calcul d’aire en utilisant le calcul intégral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FFFFFF" w:themeFill="background1"/>
          </w:tcPr>
          <w:p w14:paraId="7FF9BDFD" w14:textId="77777777" w:rsidR="00C56340" w:rsidRDefault="00C56340" w:rsidP="00C56340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lastRenderedPageBreak/>
              <w:t>Savoir-Faire</w:t>
            </w:r>
            <w:r>
              <w:t xml:space="preserve"> </w:t>
            </w:r>
          </w:p>
          <w:p w14:paraId="7E5E2781" w14:textId="2401556C" w:rsidR="003D26F2" w:rsidRPr="003D26F2" w:rsidRDefault="003D26F2" w:rsidP="003D26F2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 w:rsidRPr="003D26F2">
              <w:rPr>
                <w:b/>
                <w:bCs/>
                <w:color w:val="002060"/>
                <w:sz w:val="24"/>
                <w:szCs w:val="24"/>
              </w:rPr>
              <w:t xml:space="preserve">Associer </w:t>
            </w:r>
            <w:r>
              <w:rPr>
                <w:color w:val="002060"/>
                <w:sz w:val="24"/>
                <w:szCs w:val="24"/>
              </w:rPr>
              <w:t>des intégrales définies à des aires délimitées par une ou deux fonctions.</w:t>
            </w:r>
          </w:p>
          <w:p w14:paraId="0809D644" w14:textId="13F760A0" w:rsidR="00BD66AE" w:rsidRDefault="00BD66AE" w:rsidP="00BD66AE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 w:rsidRPr="00BD66AE">
              <w:rPr>
                <w:b/>
                <w:bCs/>
                <w:color w:val="002060"/>
                <w:sz w:val="24"/>
                <w:szCs w:val="24"/>
              </w:rPr>
              <w:t>Écrire</w:t>
            </w:r>
            <w:r>
              <w:rPr>
                <w:color w:val="002060"/>
                <w:sz w:val="24"/>
                <w:szCs w:val="24"/>
              </w:rPr>
              <w:t xml:space="preserve"> les intégrales qui permettent de calculer l’aire d’une zone sélectionnée dans un graphique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  <w:p w14:paraId="7FEEA01F" w14:textId="55E220A9" w:rsidR="00BD66AE" w:rsidRDefault="00BD66AE" w:rsidP="00BD66AE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 w:rsidRPr="00BD66AE">
              <w:rPr>
                <w:b/>
                <w:bCs/>
                <w:color w:val="002060"/>
                <w:sz w:val="24"/>
                <w:szCs w:val="24"/>
              </w:rPr>
              <w:lastRenderedPageBreak/>
              <w:t>Écrire</w:t>
            </w:r>
            <w:r>
              <w:rPr>
                <w:color w:val="002060"/>
                <w:sz w:val="24"/>
                <w:szCs w:val="24"/>
              </w:rPr>
              <w:t xml:space="preserve"> les intégrales qui permettent de calculer un volume de révolution dont l’axe de révolution est l’axe des abscisses.</w:t>
            </w:r>
          </w:p>
          <w:p w14:paraId="63FDFAC2" w14:textId="77777777" w:rsidR="00C2294C" w:rsidRDefault="00C2294C" w:rsidP="00C2294C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Vérifier </w:t>
            </w:r>
            <w:r w:rsidRPr="00C2294C">
              <w:rPr>
                <w:color w:val="002060"/>
                <w:sz w:val="24"/>
                <w:szCs w:val="24"/>
              </w:rPr>
              <w:t>qu’une fonction donnée est la primitive d’une autre</w:t>
            </w:r>
            <w:r>
              <w:rPr>
                <w:b/>
                <w:bCs/>
                <w:color w:val="002060"/>
                <w:sz w:val="24"/>
                <w:szCs w:val="24"/>
              </w:rPr>
              <w:t>.</w:t>
            </w:r>
          </w:p>
          <w:p w14:paraId="29731B83" w14:textId="0EBB0524" w:rsidR="00C2294C" w:rsidRDefault="00C2294C" w:rsidP="00C2294C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 w:rsidRPr="00C2294C">
              <w:rPr>
                <w:b/>
                <w:bCs/>
                <w:color w:val="002060"/>
                <w:sz w:val="24"/>
                <w:szCs w:val="24"/>
              </w:rPr>
              <w:t>Calculer</w:t>
            </w:r>
            <w:r>
              <w:rPr>
                <w:color w:val="002060"/>
                <w:sz w:val="24"/>
                <w:szCs w:val="24"/>
              </w:rPr>
              <w:t xml:space="preserve"> une primitive d’une fonction (y compris les trigonométriques et cyclométriques)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  <w:p w14:paraId="5F0BD52D" w14:textId="37C0F8D7" w:rsidR="00C2294C" w:rsidRDefault="00C2294C" w:rsidP="00C2294C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 w:rsidRPr="00C2294C">
              <w:rPr>
                <w:b/>
                <w:bCs/>
                <w:color w:val="002060"/>
                <w:sz w:val="24"/>
                <w:szCs w:val="24"/>
              </w:rPr>
              <w:t xml:space="preserve">Calculer </w:t>
            </w:r>
            <w:r w:rsidRPr="00C2294C">
              <w:rPr>
                <w:color w:val="002060"/>
                <w:sz w:val="24"/>
                <w:szCs w:val="24"/>
              </w:rPr>
              <w:t>une intégrale définie en lien avec un calcul d’aire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  <w:p w14:paraId="178913DB" w14:textId="6FC8250F" w:rsidR="003A1229" w:rsidRPr="003A1229" w:rsidRDefault="003A1229" w:rsidP="006F3D3E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 w:rsidRPr="003A1229">
              <w:rPr>
                <w:b/>
                <w:bCs/>
                <w:color w:val="002060"/>
                <w:sz w:val="24"/>
                <w:szCs w:val="24"/>
              </w:rPr>
              <w:t xml:space="preserve">Calculer </w:t>
            </w:r>
            <w:r w:rsidRPr="003A1229">
              <w:rPr>
                <w:bCs/>
                <w:color w:val="002060"/>
                <w:sz w:val="24"/>
                <w:szCs w:val="24"/>
              </w:rPr>
              <w:t>la mesure d’un volume de révolution</w:t>
            </w:r>
            <w:r w:rsidR="00CB7433">
              <w:rPr>
                <w:bCs/>
                <w:color w:val="002060"/>
                <w:sz w:val="24"/>
                <w:szCs w:val="24"/>
              </w:rPr>
              <w:t>.</w:t>
            </w:r>
          </w:p>
          <w:p w14:paraId="135B2B8A" w14:textId="3672B9EC" w:rsidR="00C56340" w:rsidRPr="00B1232F" w:rsidRDefault="003A1229" w:rsidP="005B4061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after="120"/>
              <w:ind w:left="744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Résoudre </w:t>
            </w:r>
            <w:r w:rsidR="00C2294C" w:rsidRPr="003A1229">
              <w:rPr>
                <w:color w:val="002060"/>
                <w:sz w:val="24"/>
                <w:szCs w:val="24"/>
              </w:rPr>
              <w:t>un problème de calcul d’aire en utilisant le calcul intégral</w:t>
            </w:r>
            <w:r w:rsidR="00CB7433">
              <w:rPr>
                <w:color w:val="002060"/>
                <w:sz w:val="24"/>
                <w:szCs w:val="24"/>
              </w:rPr>
              <w:t>.</w:t>
            </w:r>
          </w:p>
        </w:tc>
      </w:tr>
    </w:tbl>
    <w:p w14:paraId="33DA620E" w14:textId="77777777" w:rsidR="00827247" w:rsidRDefault="00827247" w:rsidP="00E55DD5">
      <w:pPr>
        <w:spacing w:before="120" w:after="120"/>
      </w:pPr>
    </w:p>
    <w:p w14:paraId="377D84B5" w14:textId="77777777" w:rsidR="00827247" w:rsidRDefault="00827247">
      <w:r>
        <w:br w:type="page"/>
      </w:r>
    </w:p>
    <w:p w14:paraId="6558F2E9" w14:textId="156FA58C" w:rsidR="00827247" w:rsidRDefault="00827247" w:rsidP="00827247">
      <w:pPr>
        <w:pStyle w:val="Corpsdetexte"/>
        <w:ind w:left="0"/>
        <w:rPr>
          <w:b/>
          <w:color w:val="738BB0"/>
          <w:sz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132327" wp14:editId="0738778C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F00EEFE">
              <v:group id="Group 7" style="position:absolute;margin-left:0;margin-top:1pt;width:26pt;height:782.5pt;z-index:251663360;mso-position-horizontal:left;mso-position-horizontal-relative:page;mso-position-vertical-relative:page" coordsize="495,14550" coordorigin=",1110" o:spid="_x0000_s1026" w14:anchorId="0B55B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XMwQQAAFw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Bj&#10;MWXMwQQAAFwSAAAOAAAAAAAAAAAAAAAAAC4CAABkcnMvZTJvRG9jLnhtbFBLAQItABQABgAIAAAA&#10;IQCMgcbn3AAAAAYBAAAPAAAAAAAAAAAAAAAAABsHAABkcnMvZG93bnJldi54bWxQSwUGAAAAAAQA&#10;BADzAAAAJAgAAAAA&#10;">
                <v:shape id="Freeform 9" style="position:absolute;top:7394;width:495;height:8265;visibility:visible;mso-wrap-style:square;v-text-anchor:top" coordsize="495,8265" o:spid="_x0000_s1027" fillcolor="#738bb0" stroked="f" path="m495,l,1653,,8264r495,l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">
                  <v:path arrowok="t" o:connecttype="custom" o:connectlocs="495,7395;0,9048;0,15659;495,15659;495,7395" o:connectangles="0,0,0,0,0"/>
                </v:shape>
                <v:shape id="Freeform 8" style="position:absolute;top:1109;width:495;height:7485;visibility:visible;mso-wrap-style:square;v-text-anchor:top" coordsize="495,7485" o:spid="_x0000_s1028" fillcolor="#e0e7ee" stroked="f" path="m495,l,,,7485,495,5988,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738BB0"/>
          <w:sz w:val="52"/>
        </w:rPr>
        <w:t>Fonctions</w:t>
      </w:r>
      <w:r w:rsidR="00D5387A">
        <w:rPr>
          <w:rStyle w:val="Appelnotedebasdep"/>
          <w:b/>
          <w:color w:val="738BB0"/>
          <w:sz w:val="52"/>
        </w:rPr>
        <w:footnoteReference w:id="4"/>
      </w:r>
      <w:r>
        <w:rPr>
          <w:b/>
          <w:color w:val="738BB0"/>
          <w:sz w:val="52"/>
        </w:rPr>
        <w:t xml:space="preserve"> exponentielles et logarithmes</w:t>
      </w:r>
      <w:r w:rsidR="0058493F">
        <w:rPr>
          <w:b/>
          <w:color w:val="738BB0"/>
          <w:sz w:val="52"/>
        </w:rPr>
        <w:t xml:space="preserve"> </w:t>
      </w:r>
    </w:p>
    <w:p w14:paraId="206BC8B6" w14:textId="77777777" w:rsidR="00827247" w:rsidRDefault="00827247" w:rsidP="00827247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BC3E2D" w:rsidRPr="00D31745" w14:paraId="5570FCC0" w14:textId="77777777" w:rsidTr="286B902F">
        <w:tc>
          <w:tcPr>
            <w:tcW w:w="7367" w:type="dxa"/>
            <w:shd w:val="clear" w:color="auto" w:fill="C6D9F1" w:themeFill="text2" w:themeFillTint="33"/>
          </w:tcPr>
          <w:p w14:paraId="63D20AB6" w14:textId="77777777" w:rsidR="00BC3E2D" w:rsidRDefault="00BC3E2D" w:rsidP="004D381F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Mathématique 4 périodes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0BF1C721" w14:textId="77777777" w:rsidR="00BC3E2D" w:rsidRDefault="00BC3E2D" w:rsidP="004D381F">
            <w:pPr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Mathématique 6 périodes</w:t>
            </w:r>
          </w:p>
        </w:tc>
      </w:tr>
      <w:tr w:rsidR="00827247" w:rsidRPr="00D31745" w14:paraId="770C2CA9" w14:textId="77777777" w:rsidTr="286B902F">
        <w:tc>
          <w:tcPr>
            <w:tcW w:w="7367" w:type="dxa"/>
            <w:shd w:val="clear" w:color="auto" w:fill="C6D9F1" w:themeFill="text2" w:themeFillTint="33"/>
          </w:tcPr>
          <w:p w14:paraId="61FFAF74" w14:textId="77777777" w:rsidR="00827247" w:rsidRDefault="00827247" w:rsidP="007B4FD7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Compétence : </w:t>
            </w:r>
          </w:p>
          <w:p w14:paraId="28FADDF8" w14:textId="77777777" w:rsidR="00827247" w:rsidRPr="0088657D" w:rsidRDefault="00827247" w:rsidP="007B4FD7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bCs/>
                <w:sz w:val="24"/>
                <w:szCs w:val="24"/>
              </w:rPr>
            </w:pPr>
            <w:r w:rsidRPr="0088657D">
              <w:rPr>
                <w:b/>
                <w:color w:val="002060"/>
                <w:sz w:val="24"/>
                <w:szCs w:val="24"/>
              </w:rPr>
              <w:t>Résoudre un problème</w:t>
            </w:r>
            <w:r w:rsidRPr="0088657D">
              <w:rPr>
                <w:color w:val="002060"/>
                <w:sz w:val="24"/>
                <w:szCs w:val="24"/>
              </w:rPr>
              <w:t xml:space="preserve"> pour lequel l’expression analytique de la  fonction exponentielle/ logarithme  (en base 10 ou en base e)  modélisant la situation est donnée.  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3B222AFE" w14:textId="77777777" w:rsidR="00827247" w:rsidRDefault="00827247" w:rsidP="007B4FD7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Compétences : </w:t>
            </w:r>
          </w:p>
          <w:p w14:paraId="28D81915" w14:textId="77777777" w:rsidR="00827247" w:rsidRPr="0088657D" w:rsidRDefault="00827247" w:rsidP="007B4FD7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color w:val="002060"/>
                <w:sz w:val="24"/>
                <w:szCs w:val="24"/>
              </w:rPr>
            </w:pPr>
            <w:r w:rsidRPr="0088657D">
              <w:rPr>
                <w:b/>
                <w:color w:val="002060"/>
                <w:sz w:val="24"/>
                <w:szCs w:val="24"/>
              </w:rPr>
              <w:t>Modéliser</w:t>
            </w:r>
            <w:r w:rsidRPr="0088657D">
              <w:rPr>
                <w:color w:val="002060"/>
                <w:sz w:val="24"/>
                <w:szCs w:val="24"/>
              </w:rPr>
              <w:t xml:space="preserve"> un phénomène par une fonction exponentielle ou par une fonction logarithme .</w:t>
            </w:r>
          </w:p>
          <w:p w14:paraId="10E6886B" w14:textId="28805B65" w:rsidR="00827247" w:rsidRPr="00B1232F" w:rsidRDefault="00827247" w:rsidP="00B1232F">
            <w:pPr>
              <w:pStyle w:val="Paragraphedeliste"/>
              <w:numPr>
                <w:ilvl w:val="0"/>
                <w:numId w:val="15"/>
              </w:numPr>
              <w:spacing w:after="120"/>
              <w:rPr>
                <w:color w:val="002060"/>
                <w:sz w:val="24"/>
                <w:szCs w:val="24"/>
              </w:rPr>
            </w:pPr>
            <w:r w:rsidRPr="0088657D">
              <w:rPr>
                <w:b/>
                <w:color w:val="002060"/>
                <w:sz w:val="24"/>
                <w:szCs w:val="24"/>
              </w:rPr>
              <w:t>Résoudre des problèmes</w:t>
            </w:r>
            <w:r w:rsidRPr="0088657D">
              <w:rPr>
                <w:color w:val="002060"/>
                <w:sz w:val="24"/>
                <w:szCs w:val="24"/>
              </w:rPr>
              <w:t xml:space="preserve"> issus de différents contextes, nécessitant le recours à des fonctions exponentielles et logarithmes</w:t>
            </w:r>
            <w:r w:rsidR="00C459B3">
              <w:rPr>
                <w:color w:val="002060"/>
                <w:sz w:val="24"/>
                <w:szCs w:val="24"/>
              </w:rPr>
              <w:t>.</w:t>
            </w:r>
            <w:r w:rsidRPr="00B1232F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827247" w:rsidRPr="00D31745" w14:paraId="582BE297" w14:textId="77777777" w:rsidTr="286B902F">
        <w:tc>
          <w:tcPr>
            <w:tcW w:w="7367" w:type="dxa"/>
            <w:shd w:val="clear" w:color="auto" w:fill="FFFFFF" w:themeFill="background1"/>
          </w:tcPr>
          <w:p w14:paraId="7121B5B0" w14:textId="724C9744" w:rsidR="00827247" w:rsidRDefault="00827247" w:rsidP="007B4FD7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35441FB8" w14:textId="77777777" w:rsidR="00827247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Le nombre e.</w:t>
            </w:r>
          </w:p>
          <w:p w14:paraId="11819636" w14:textId="77777777" w:rsidR="00827247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F719FC">
              <w:rPr>
                <w:color w:val="002060"/>
                <w:sz w:val="24"/>
                <w:szCs w:val="24"/>
              </w:rPr>
              <w:t xml:space="preserve">Fonctions exponentielles </w:t>
            </w:r>
            <w:r>
              <w:rPr>
                <w:color w:val="002060"/>
                <w:sz w:val="24"/>
                <w:szCs w:val="24"/>
              </w:rPr>
              <w:t xml:space="preserve">en base ½, 2, 10 et e : </w:t>
            </w:r>
          </w:p>
          <w:p w14:paraId="336C4A38" w14:textId="77777777" w:rsidR="00827247" w:rsidRDefault="00827247" w:rsidP="007B4FD7">
            <w:pPr>
              <w:pStyle w:val="Paragraphedeliste"/>
              <w:tabs>
                <w:tab w:val="left" w:pos="2160"/>
              </w:tabs>
              <w:spacing w:after="120"/>
              <w:ind w:left="720" w:firstLine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leurs caractéristiques</w:t>
            </w:r>
            <w:r>
              <w:rPr>
                <w:rStyle w:val="Appelnotedebasdep"/>
                <w:color w:val="002060"/>
                <w:sz w:val="24"/>
                <w:szCs w:val="24"/>
              </w:rPr>
              <w:footnoteReference w:id="5"/>
            </w:r>
            <w:r>
              <w:rPr>
                <w:color w:val="002060"/>
                <w:sz w:val="24"/>
                <w:szCs w:val="24"/>
              </w:rPr>
              <w:t xml:space="preserve"> et leur graphique.  </w:t>
            </w:r>
          </w:p>
          <w:p w14:paraId="5C680D73" w14:textId="77777777" w:rsidR="00827247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F719FC">
              <w:rPr>
                <w:color w:val="002060"/>
                <w:sz w:val="24"/>
                <w:szCs w:val="24"/>
              </w:rPr>
              <w:t>Fonctions logarithmes</w:t>
            </w:r>
            <w:r>
              <w:rPr>
                <w:color w:val="002060"/>
                <w:sz w:val="24"/>
                <w:szCs w:val="24"/>
              </w:rPr>
              <w:t xml:space="preserve"> en base 10 et en base e  : </w:t>
            </w:r>
          </w:p>
          <w:p w14:paraId="1ED8DD14" w14:textId="77777777" w:rsidR="00827247" w:rsidRPr="00F719FC" w:rsidRDefault="00827247" w:rsidP="007B4FD7">
            <w:pPr>
              <w:pStyle w:val="Paragraphedeliste"/>
              <w:tabs>
                <w:tab w:val="left" w:pos="2160"/>
              </w:tabs>
              <w:spacing w:after="120"/>
              <w:ind w:left="720" w:firstLine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leurs caractéristiques</w:t>
            </w:r>
            <w:r>
              <w:rPr>
                <w:rStyle w:val="Appelnotedebasdep"/>
                <w:color w:val="002060"/>
                <w:sz w:val="24"/>
                <w:szCs w:val="24"/>
              </w:rPr>
              <w:footnoteReference w:id="6"/>
            </w:r>
            <w:r>
              <w:rPr>
                <w:color w:val="002060"/>
                <w:sz w:val="24"/>
                <w:szCs w:val="24"/>
              </w:rPr>
              <w:t xml:space="preserve"> et leur graphique.</w:t>
            </w:r>
          </w:p>
          <w:p w14:paraId="00A61C1D" w14:textId="77777777" w:rsidR="00827247" w:rsidRPr="007F6C70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b/>
                <w:color w:val="002060"/>
                <w:sz w:val="24"/>
                <w:szCs w:val="24"/>
              </w:rPr>
            </w:pPr>
            <w:r w:rsidRPr="00F719FC">
              <w:rPr>
                <w:color w:val="002060"/>
                <w:sz w:val="24"/>
                <w:szCs w:val="24"/>
              </w:rPr>
              <w:t>Relation de réciprocité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F719FC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d</w:t>
            </w:r>
            <w:r w:rsidRPr="00FA10CD">
              <w:rPr>
                <w:color w:val="002060"/>
                <w:sz w:val="24"/>
                <w:szCs w:val="24"/>
              </w:rPr>
              <w:t>es fonctions exponentielles et logarithmes</w:t>
            </w:r>
            <w:r>
              <w:rPr>
                <w:color w:val="002060"/>
                <w:sz w:val="24"/>
                <w:szCs w:val="24"/>
              </w:rPr>
              <w:t>.</w:t>
            </w:r>
          </w:p>
          <w:p w14:paraId="7F9141D3" w14:textId="77777777" w:rsidR="00827247" w:rsidRPr="007F6C70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Formules de dérivées :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, 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 xml:space="preserve">  et  </m:t>
              </m:r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4"/>
                  <w:szCs w:val="24"/>
                </w:rPr>
                <m:t>ln⁡</m:t>
              </m:r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>(x)</m:t>
              </m:r>
            </m:oMath>
            <w:r>
              <w:rPr>
                <w:color w:val="002060"/>
                <w:sz w:val="24"/>
                <w:szCs w:val="24"/>
              </w:rPr>
              <w:t xml:space="preserve"> .</w:t>
            </w:r>
          </w:p>
        </w:tc>
        <w:tc>
          <w:tcPr>
            <w:tcW w:w="7370" w:type="dxa"/>
            <w:shd w:val="clear" w:color="auto" w:fill="FFFFFF" w:themeFill="background1"/>
          </w:tcPr>
          <w:p w14:paraId="7C78F984" w14:textId="7F53F832" w:rsidR="00827247" w:rsidRDefault="00827247" w:rsidP="007B4FD7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4809422E" w14:textId="77777777" w:rsidR="00827247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Le nombre e .</w:t>
            </w:r>
          </w:p>
          <w:p w14:paraId="263CA79E" w14:textId="77777777" w:rsidR="00827247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F719FC">
              <w:rPr>
                <w:color w:val="002060"/>
                <w:sz w:val="24"/>
                <w:szCs w:val="24"/>
              </w:rPr>
              <w:t xml:space="preserve">Fonctions exponentielles </w:t>
            </w:r>
            <w:r>
              <w:rPr>
                <w:color w:val="002060"/>
                <w:sz w:val="24"/>
                <w:szCs w:val="24"/>
              </w:rPr>
              <w:t xml:space="preserve">en base  </w:t>
            </w:r>
            <m:oMath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>a ∈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color w:val="00206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+</m:t>
                  </m:r>
                </m:sup>
              </m:sSubSup>
              <m:r>
                <w:rPr>
                  <w:rFonts w:ascii="Cambria Math" w:hAnsi="Cambria Math" w:cstheme="minorHAnsi"/>
                  <w:color w:val="002060"/>
                  <w:sz w:val="24"/>
                  <w:szCs w:val="24"/>
                </w:rPr>
                <m:t>\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color w:val="00206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color w:val="002060"/>
                <w:sz w:val="24"/>
                <w:szCs w:val="24"/>
              </w:rPr>
              <w:t xml:space="preserve"> : </w:t>
            </w:r>
          </w:p>
          <w:p w14:paraId="7FF7281E" w14:textId="77777777" w:rsidR="00827247" w:rsidRPr="001D07BC" w:rsidRDefault="00827247" w:rsidP="007B4FD7">
            <w:pPr>
              <w:pStyle w:val="Paragraphedeliste"/>
              <w:tabs>
                <w:tab w:val="left" w:pos="2160"/>
              </w:tabs>
              <w:spacing w:after="120"/>
              <w:ind w:left="720" w:firstLine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</w:t>
            </w:r>
            <w:r w:rsidRPr="001D07BC">
              <w:rPr>
                <w:color w:val="002060"/>
                <w:sz w:val="24"/>
                <w:szCs w:val="24"/>
              </w:rPr>
              <w:t>aractéristiques</w:t>
            </w:r>
            <w:r>
              <w:rPr>
                <w:color w:val="002060"/>
                <w:sz w:val="24"/>
                <w:szCs w:val="24"/>
              </w:rPr>
              <w:t xml:space="preserve"> – Propriétés</w:t>
            </w:r>
            <w:r>
              <w:rPr>
                <w:rStyle w:val="Appelnotedebasdep"/>
                <w:color w:val="002060"/>
                <w:sz w:val="24"/>
                <w:szCs w:val="24"/>
              </w:rPr>
              <w:footnoteReference w:id="7"/>
            </w:r>
            <w:r>
              <w:rPr>
                <w:color w:val="002060"/>
                <w:sz w:val="24"/>
                <w:szCs w:val="24"/>
              </w:rPr>
              <w:t>- Gr</w:t>
            </w:r>
            <w:r w:rsidRPr="001D07BC">
              <w:rPr>
                <w:color w:val="002060"/>
                <w:sz w:val="24"/>
                <w:szCs w:val="24"/>
              </w:rPr>
              <w:t>aphique</w:t>
            </w:r>
            <w:r>
              <w:rPr>
                <w:color w:val="002060"/>
                <w:sz w:val="24"/>
                <w:szCs w:val="24"/>
              </w:rPr>
              <w:t>s</w:t>
            </w:r>
            <w:r w:rsidRPr="001D07BC">
              <w:rPr>
                <w:color w:val="002060"/>
                <w:sz w:val="24"/>
                <w:szCs w:val="24"/>
              </w:rPr>
              <w:t>.</w:t>
            </w:r>
          </w:p>
          <w:p w14:paraId="47CB114A" w14:textId="77777777" w:rsidR="00827247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F719FC">
              <w:rPr>
                <w:color w:val="002060"/>
                <w:sz w:val="24"/>
                <w:szCs w:val="24"/>
              </w:rPr>
              <w:t>Fonctions logarithmes</w:t>
            </w:r>
            <w:r>
              <w:rPr>
                <w:color w:val="002060"/>
                <w:sz w:val="24"/>
                <w:szCs w:val="24"/>
              </w:rPr>
              <w:t xml:space="preserve"> en base </w:t>
            </w:r>
            <m:oMath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>a ∈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color w:val="00206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+</m:t>
                  </m:r>
                </m:sup>
              </m:sSubSup>
              <m:r>
                <w:rPr>
                  <w:rFonts w:ascii="Cambria Math" w:hAnsi="Cambria Math" w:cstheme="minorHAnsi"/>
                  <w:color w:val="002060"/>
                  <w:sz w:val="24"/>
                  <w:szCs w:val="24"/>
                </w:rPr>
                <m:t>\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color w:val="00206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1</m:t>
                  </m:r>
                </m:e>
              </m:d>
            </m:oMath>
          </w:p>
          <w:p w14:paraId="5463309A" w14:textId="77777777" w:rsidR="00827247" w:rsidRDefault="00827247" w:rsidP="007B4FD7">
            <w:pPr>
              <w:pStyle w:val="Paragraphedeliste"/>
              <w:tabs>
                <w:tab w:val="left" w:pos="2160"/>
              </w:tabs>
              <w:spacing w:after="120"/>
              <w:ind w:left="720" w:firstLine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</w:t>
            </w:r>
            <w:r w:rsidRPr="001D07BC">
              <w:rPr>
                <w:color w:val="002060"/>
                <w:sz w:val="24"/>
                <w:szCs w:val="24"/>
              </w:rPr>
              <w:t>aractéristiques</w:t>
            </w:r>
            <w:r>
              <w:rPr>
                <w:color w:val="002060"/>
                <w:sz w:val="24"/>
                <w:szCs w:val="24"/>
              </w:rPr>
              <w:t xml:space="preserve"> – Propriétés- Gr</w:t>
            </w:r>
            <w:r w:rsidRPr="001D07BC">
              <w:rPr>
                <w:color w:val="002060"/>
                <w:sz w:val="24"/>
                <w:szCs w:val="24"/>
              </w:rPr>
              <w:t>aphique</w:t>
            </w:r>
            <w:r>
              <w:rPr>
                <w:color w:val="002060"/>
                <w:sz w:val="24"/>
                <w:szCs w:val="24"/>
              </w:rPr>
              <w:t>s</w:t>
            </w:r>
            <w:r w:rsidRPr="001D07BC">
              <w:rPr>
                <w:color w:val="002060"/>
                <w:sz w:val="24"/>
                <w:szCs w:val="24"/>
              </w:rPr>
              <w:t>.</w:t>
            </w:r>
          </w:p>
          <w:p w14:paraId="7C4C7349" w14:textId="77777777" w:rsidR="00827247" w:rsidRPr="00BD76F0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F719FC">
              <w:rPr>
                <w:color w:val="002060"/>
                <w:sz w:val="24"/>
                <w:szCs w:val="24"/>
              </w:rPr>
              <w:t>Relation de réciprocité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F719FC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d</w:t>
            </w:r>
            <w:r w:rsidRPr="00FA10CD">
              <w:rPr>
                <w:color w:val="002060"/>
                <w:sz w:val="24"/>
                <w:szCs w:val="24"/>
              </w:rPr>
              <w:t>es fonctions exponentielles et logarithmes</w:t>
            </w:r>
            <w:r>
              <w:rPr>
                <w:color w:val="002060"/>
                <w:sz w:val="24"/>
                <w:szCs w:val="24"/>
              </w:rPr>
              <w:t>.</w:t>
            </w:r>
          </w:p>
          <w:p w14:paraId="1BEFB494" w14:textId="77777777" w:rsidR="00827247" w:rsidRPr="00C71E0F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C71E0F">
              <w:rPr>
                <w:color w:val="002060"/>
                <w:sz w:val="24"/>
                <w:szCs w:val="24"/>
              </w:rPr>
              <w:t>Règle de l’Hospital (vue en 5ème</w:t>
            </w:r>
            <w:r w:rsidRPr="004F1100">
              <w:rPr>
                <w:color w:val="002060"/>
                <w:sz w:val="24"/>
                <w:szCs w:val="24"/>
              </w:rPr>
              <w:t>)</w:t>
            </w:r>
            <w:r>
              <w:rPr>
                <w:color w:val="002060"/>
                <w:sz w:val="24"/>
                <w:szCs w:val="24"/>
              </w:rPr>
              <w:t>.</w:t>
            </w:r>
          </w:p>
          <w:p w14:paraId="55EF4B62" w14:textId="77777777" w:rsidR="00827247" w:rsidRPr="009D0422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F</w:t>
            </w:r>
            <w:r>
              <w:rPr>
                <w:color w:val="002060"/>
                <w:sz w:val="24"/>
                <w:szCs w:val="24"/>
              </w:rPr>
              <w:t xml:space="preserve">ormules de dérivées :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, a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 xml:space="preserve">  et  </m:t>
              </m:r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4"/>
                  <w:szCs w:val="24"/>
                </w:rPr>
                <m:t>ln⁡</m:t>
              </m:r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>(x)</m:t>
              </m:r>
            </m:oMath>
            <w:r>
              <w:rPr>
                <w:color w:val="002060"/>
                <w:sz w:val="24"/>
                <w:szCs w:val="24"/>
              </w:rPr>
              <w:t>.</w:t>
            </w:r>
          </w:p>
        </w:tc>
      </w:tr>
      <w:tr w:rsidR="00827247" w:rsidRPr="00D31745" w14:paraId="140C55C0" w14:textId="77777777" w:rsidTr="286B902F">
        <w:trPr>
          <w:trHeight w:val="1833"/>
        </w:trPr>
        <w:tc>
          <w:tcPr>
            <w:tcW w:w="7367" w:type="dxa"/>
            <w:shd w:val="clear" w:color="auto" w:fill="FFFFFF" w:themeFill="background1"/>
          </w:tcPr>
          <w:p w14:paraId="7A7DB66F" w14:textId="0FEF5A7D" w:rsidR="00827247" w:rsidRDefault="00827247" w:rsidP="007B4FD7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lastRenderedPageBreak/>
              <w:t>Savoir-Faire</w:t>
            </w:r>
            <w:r>
              <w:t xml:space="preserve"> </w:t>
            </w:r>
          </w:p>
          <w:p w14:paraId="43CCC493" w14:textId="3B9033CD" w:rsidR="00827247" w:rsidRPr="00E0668C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</w:t>
            </w:r>
            <w:r w:rsidRPr="008B53F4">
              <w:rPr>
                <w:b/>
                <w:color w:val="002060"/>
                <w:sz w:val="24"/>
                <w:szCs w:val="24"/>
              </w:rPr>
              <w:t>xpliquer</w:t>
            </w:r>
            <w:r w:rsidRPr="008B53F4">
              <w:rPr>
                <w:color w:val="002060"/>
                <w:sz w:val="24"/>
                <w:szCs w:val="24"/>
              </w:rPr>
              <w:t xml:space="preserve"> la caractéristique d’une croissance exponentielle</w:t>
            </w:r>
            <w:r>
              <w:rPr>
                <w:color w:val="002060"/>
                <w:sz w:val="24"/>
                <w:szCs w:val="24"/>
              </w:rPr>
              <w:br/>
              <w:t>(Sur des intervalles de même longueur, la fonction croit dans un même rapport)</w:t>
            </w:r>
            <w:r w:rsidR="00083663">
              <w:rPr>
                <w:color w:val="002060"/>
                <w:sz w:val="24"/>
                <w:szCs w:val="24"/>
              </w:rPr>
              <w:t>.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  <w:p w14:paraId="219E05CF" w14:textId="77777777" w:rsidR="00827247" w:rsidRPr="007F6C70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</w:t>
            </w:r>
            <w:r w:rsidRPr="007F6C70">
              <w:rPr>
                <w:b/>
                <w:color w:val="002060"/>
                <w:sz w:val="24"/>
                <w:szCs w:val="24"/>
              </w:rPr>
              <w:t>econnaître</w:t>
            </w:r>
            <w:r w:rsidRPr="007F6C70">
              <w:rPr>
                <w:color w:val="002060"/>
                <w:sz w:val="24"/>
                <w:szCs w:val="24"/>
              </w:rPr>
              <w:t xml:space="preserve"> une croissance exponentielle  à partir d’une expression analytique, d’un graphiqu</w:t>
            </w:r>
            <w:r>
              <w:rPr>
                <w:color w:val="002060"/>
                <w:sz w:val="24"/>
                <w:szCs w:val="24"/>
              </w:rPr>
              <w:t>e.</w:t>
            </w:r>
            <w:r w:rsidRPr="007F6C70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14:paraId="465197D6" w14:textId="2620235B" w:rsidR="00827247" w:rsidRPr="00053DEA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Associer</w:t>
            </w:r>
            <w:r w:rsidRPr="00053DEA">
              <w:rPr>
                <w:color w:val="002060"/>
                <w:sz w:val="24"/>
                <w:szCs w:val="24"/>
              </w:rPr>
              <w:t xml:space="preserve"> l’expression analytique d’une fonction exponentielle (logarithme) ou d’un</w:t>
            </w:r>
            <w:r>
              <w:rPr>
                <w:color w:val="002060"/>
                <w:sz w:val="24"/>
                <w:szCs w:val="24"/>
              </w:rPr>
              <w:t>e</w:t>
            </w:r>
            <w:r w:rsidRPr="00053DEA">
              <w:rPr>
                <w:color w:val="002060"/>
                <w:sz w:val="24"/>
                <w:szCs w:val="24"/>
              </w:rPr>
              <w:t xml:space="preserve"> transformée à son graphique </w:t>
            </w:r>
            <w:r w:rsidR="00083663">
              <w:rPr>
                <w:color w:val="002060"/>
                <w:sz w:val="24"/>
                <w:szCs w:val="24"/>
              </w:rPr>
              <w:t>.</w:t>
            </w:r>
          </w:p>
          <w:p w14:paraId="433ACB14" w14:textId="77777777" w:rsidR="00827247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Associer 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la représentation graphique adéquate au modèle donné et choisi </w:t>
            </w:r>
            <w:r w:rsidRPr="00553F92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parmi tous ceux déjà rencontrés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 : 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br/>
              <w:t xml:space="preserve">                             </w:t>
            </w:r>
            <m:oMath>
              <m:r>
                <w:rPr>
                  <w:rFonts w:ascii="Cambria Math" w:hAnsi="Cambria Math" w:cstheme="minorHAnsi"/>
                  <w:color w:val="002060"/>
                  <w:sz w:val="24"/>
                  <w:szCs w:val="24"/>
                </w:rPr>
                <m:t xml:space="preserve"> 2x,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002060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206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2060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color w:val="002060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2x</m:t>
                  </m:r>
                </m:den>
              </m:f>
              <m:r>
                <w:rPr>
                  <w:rFonts w:ascii="Cambria Math" w:hAnsi="Cambria Math" w:cstheme="minorHAnsi"/>
                  <w:color w:val="002060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206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  <w:color w:val="002060"/>
                  <w:sz w:val="24"/>
                  <w:szCs w:val="24"/>
                </w:rPr>
                <m:t>…</m:t>
              </m:r>
            </m:oMath>
          </w:p>
          <w:p w14:paraId="418D8C0B" w14:textId="39F91268" w:rsidR="00827247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37514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Comparer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les modes de croissance des fonctions exponentielles, logarithmes et puissances sur </w:t>
            </w: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  <w:color w:val="00206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+</m:t>
                  </m:r>
                </m:sup>
              </m:sSubSup>
            </m:oMath>
            <w:r w:rsidR="00083663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.</w:t>
            </w:r>
          </w:p>
          <w:p w14:paraId="6E424A4D" w14:textId="254AB5DB" w:rsidR="00827247" w:rsidRPr="0037514D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37514D">
              <w:rPr>
                <w:b/>
                <w:color w:val="002060"/>
                <w:sz w:val="24"/>
                <w:szCs w:val="24"/>
              </w:rPr>
              <w:t>Résoudre</w:t>
            </w:r>
            <w:r w:rsidRPr="0037514D">
              <w:rPr>
                <w:color w:val="002060"/>
                <w:sz w:val="24"/>
                <w:szCs w:val="24"/>
              </w:rPr>
              <w:t xml:space="preserve"> une équation exponentielle simple</w:t>
            </w:r>
            <w:r>
              <w:rPr>
                <w:color w:val="002060"/>
                <w:sz w:val="24"/>
                <w:szCs w:val="24"/>
              </w:rPr>
              <w:br/>
              <w:t xml:space="preserve">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a.e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f(x)</m:t>
                  </m:r>
                </m:sup>
              </m:sSup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 xml:space="preserve">=k       ou      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a. 10</m:t>
                  </m:r>
                </m:e>
                <m:sup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Y</m:t>
                  </m:r>
                </m:sup>
              </m:sSup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 xml:space="preserve">=k  .          </m:t>
              </m:r>
            </m:oMath>
          </w:p>
          <w:p w14:paraId="002950AE" w14:textId="24717188" w:rsidR="00827247" w:rsidRPr="0037514D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37514D">
              <w:rPr>
                <w:b/>
                <w:color w:val="002060"/>
                <w:sz w:val="24"/>
                <w:szCs w:val="24"/>
              </w:rPr>
              <w:t>Résoudre</w:t>
            </w:r>
            <w:r w:rsidRPr="0037514D">
              <w:rPr>
                <w:color w:val="002060"/>
                <w:sz w:val="24"/>
                <w:szCs w:val="24"/>
              </w:rPr>
              <w:t xml:space="preserve"> une équation logarithme </w:t>
            </w:r>
            <w:r>
              <w:rPr>
                <w:color w:val="002060"/>
                <w:sz w:val="24"/>
                <w:szCs w:val="24"/>
              </w:rPr>
              <w:t xml:space="preserve">du type : </w:t>
            </w:r>
            <w:r>
              <w:rPr>
                <w:color w:val="002060"/>
                <w:sz w:val="24"/>
                <w:szCs w:val="24"/>
              </w:rPr>
              <w:br/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a.log</m:t>
                  </m:r>
                </m:e>
                <m:sub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206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 xml:space="preserve">=k     ou    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a.ln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206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2060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206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2060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>=k    avec f</m:t>
              </m:r>
              <m:d>
                <m:dPr>
                  <m:ctrlPr>
                    <w:rPr>
                      <w:rFonts w:ascii="Cambria Math" w:hAnsi="Cambria Math"/>
                      <w:i/>
                      <w:color w:val="00206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206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2060"/>
                  <w:sz w:val="24"/>
                  <w:szCs w:val="24"/>
                </w:rPr>
                <m:t>&gt;0</m:t>
              </m:r>
            </m:oMath>
            <w:r w:rsidR="00083663">
              <w:rPr>
                <w:color w:val="002060"/>
                <w:sz w:val="24"/>
                <w:szCs w:val="24"/>
              </w:rPr>
              <w:t>.</w:t>
            </w:r>
          </w:p>
          <w:p w14:paraId="4C08DB7B" w14:textId="4DA8D122" w:rsidR="00827247" w:rsidRPr="0037514D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286B902F">
              <w:rPr>
                <w:b/>
                <w:bCs/>
                <w:color w:val="002060"/>
                <w:sz w:val="24"/>
                <w:szCs w:val="24"/>
              </w:rPr>
              <w:t>Calculer</w:t>
            </w:r>
            <w:r w:rsidRPr="286B902F">
              <w:rPr>
                <w:color w:val="002060"/>
                <w:sz w:val="24"/>
                <w:szCs w:val="24"/>
              </w:rPr>
              <w:t xml:space="preserve"> des limites simples  de fonctions exponentielles et logarithmes</w:t>
            </w:r>
            <w:r w:rsidR="00083663" w:rsidRPr="286B902F">
              <w:rPr>
                <w:color w:val="002060"/>
                <w:sz w:val="24"/>
                <w:szCs w:val="24"/>
              </w:rPr>
              <w:t>.</w:t>
            </w:r>
          </w:p>
          <w:p w14:paraId="0AD8E756" w14:textId="7F763554" w:rsidR="00827247" w:rsidRPr="00702D2B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</w:pPr>
            <w:r w:rsidRPr="0037514D">
              <w:rPr>
                <w:b/>
                <w:color w:val="002060"/>
                <w:sz w:val="24"/>
                <w:szCs w:val="24"/>
              </w:rPr>
              <w:t>Calculer</w:t>
            </w:r>
            <w:r w:rsidRPr="0037514D">
              <w:rPr>
                <w:color w:val="002060"/>
                <w:sz w:val="24"/>
                <w:szCs w:val="24"/>
              </w:rPr>
              <w:t xml:space="preserve"> des dérivées de fonctions exponentielles et logarithm</w:t>
            </w:r>
            <w:r>
              <w:rPr>
                <w:color w:val="002060"/>
                <w:sz w:val="24"/>
                <w:szCs w:val="24"/>
              </w:rPr>
              <w:t>es</w:t>
            </w:r>
            <w:r w:rsidR="00083663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FFFFFF" w:themeFill="background1"/>
          </w:tcPr>
          <w:p w14:paraId="425EE12F" w14:textId="5F3F06A9" w:rsidR="00827247" w:rsidRDefault="00827247" w:rsidP="007B4FD7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t>Savoir-Faire</w:t>
            </w:r>
            <w:r>
              <w:t xml:space="preserve"> </w:t>
            </w:r>
          </w:p>
          <w:p w14:paraId="4CF1A702" w14:textId="2591299B" w:rsidR="00827247" w:rsidRPr="0023320E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</w:t>
            </w:r>
            <w:r w:rsidRPr="008B53F4">
              <w:rPr>
                <w:b/>
                <w:color w:val="002060"/>
                <w:sz w:val="24"/>
                <w:szCs w:val="24"/>
              </w:rPr>
              <w:t>xpliquer</w:t>
            </w:r>
            <w:r w:rsidRPr="008B53F4">
              <w:rPr>
                <w:color w:val="002060"/>
                <w:sz w:val="24"/>
                <w:szCs w:val="24"/>
              </w:rPr>
              <w:t xml:space="preserve"> la caractéristique d’une croissance exponentielle</w:t>
            </w:r>
            <w:r>
              <w:rPr>
                <w:color w:val="002060"/>
                <w:sz w:val="24"/>
                <w:szCs w:val="24"/>
              </w:rPr>
              <w:br/>
              <w:t>(Sur des intervalles de même longueur, la fonction croit dans un même rapport)</w:t>
            </w:r>
            <w:r w:rsidR="00083663">
              <w:rPr>
                <w:color w:val="002060"/>
                <w:sz w:val="24"/>
                <w:szCs w:val="24"/>
              </w:rPr>
              <w:t>.</w:t>
            </w:r>
          </w:p>
          <w:p w14:paraId="6DA0D6E2" w14:textId="4CF5F5B3" w:rsidR="00827247" w:rsidRPr="00053DEA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b/>
                <w:color w:val="002060"/>
                <w:sz w:val="24"/>
                <w:szCs w:val="24"/>
              </w:rPr>
            </w:pPr>
            <w:r w:rsidRPr="0037514D">
              <w:rPr>
                <w:b/>
                <w:color w:val="002060"/>
                <w:sz w:val="24"/>
                <w:szCs w:val="24"/>
              </w:rPr>
              <w:t>Reconnaître</w:t>
            </w:r>
            <w:r w:rsidRPr="00053DEA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 xml:space="preserve">une croissance </w:t>
            </w:r>
            <w:r w:rsidRPr="00053DEA">
              <w:rPr>
                <w:color w:val="002060"/>
                <w:sz w:val="24"/>
                <w:szCs w:val="24"/>
              </w:rPr>
              <w:t>exponentielle</w:t>
            </w:r>
            <w:r>
              <w:rPr>
                <w:color w:val="002060"/>
                <w:sz w:val="24"/>
                <w:szCs w:val="24"/>
              </w:rPr>
              <w:t xml:space="preserve">  </w:t>
            </w:r>
            <w:r w:rsidRPr="00053DEA">
              <w:rPr>
                <w:color w:val="002060"/>
                <w:sz w:val="24"/>
                <w:szCs w:val="24"/>
              </w:rPr>
              <w:t xml:space="preserve">à partir d’une expression analytique, d’un graphique </w:t>
            </w:r>
            <w:r>
              <w:rPr>
                <w:color w:val="002060"/>
                <w:sz w:val="24"/>
                <w:szCs w:val="24"/>
              </w:rPr>
              <w:t xml:space="preserve">et </w:t>
            </w:r>
            <w:r w:rsidRPr="00053DEA">
              <w:rPr>
                <w:color w:val="002060"/>
                <w:sz w:val="24"/>
                <w:szCs w:val="24"/>
              </w:rPr>
              <w:t>d’un tablea</w:t>
            </w:r>
            <w:r>
              <w:rPr>
                <w:color w:val="002060"/>
                <w:sz w:val="24"/>
                <w:szCs w:val="24"/>
              </w:rPr>
              <w:t>u</w:t>
            </w:r>
            <w:r w:rsidR="00083663">
              <w:rPr>
                <w:color w:val="002060"/>
                <w:sz w:val="24"/>
                <w:szCs w:val="24"/>
              </w:rPr>
              <w:t>.</w:t>
            </w:r>
          </w:p>
          <w:p w14:paraId="4E60902A" w14:textId="12DFBE6E" w:rsidR="00827247" w:rsidRPr="00053DEA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37514D">
              <w:rPr>
                <w:b/>
                <w:color w:val="002060"/>
                <w:sz w:val="24"/>
                <w:szCs w:val="24"/>
              </w:rPr>
              <w:t>Associer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053DEA">
              <w:rPr>
                <w:color w:val="002060"/>
                <w:sz w:val="24"/>
                <w:szCs w:val="24"/>
              </w:rPr>
              <w:t>l’expression analytique d’une fonction exponentielle (logarithme) ou d’un</w:t>
            </w:r>
            <w:r>
              <w:rPr>
                <w:color w:val="002060"/>
                <w:sz w:val="24"/>
                <w:szCs w:val="24"/>
              </w:rPr>
              <w:t>e</w:t>
            </w:r>
            <w:r w:rsidRPr="00053DEA">
              <w:rPr>
                <w:color w:val="002060"/>
                <w:sz w:val="24"/>
                <w:szCs w:val="24"/>
              </w:rPr>
              <w:t xml:space="preserve"> transformée à son graphique</w:t>
            </w:r>
            <w:r w:rsidR="00083663">
              <w:rPr>
                <w:color w:val="002060"/>
                <w:sz w:val="24"/>
                <w:szCs w:val="24"/>
              </w:rPr>
              <w:t>.</w:t>
            </w:r>
            <w:r w:rsidRPr="00053DEA">
              <w:rPr>
                <w:color w:val="002060"/>
                <w:sz w:val="24"/>
                <w:szCs w:val="24"/>
              </w:rPr>
              <w:t xml:space="preserve"> </w:t>
            </w:r>
          </w:p>
          <w:p w14:paraId="69878308" w14:textId="2C9932BE" w:rsidR="00827247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37514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Comparer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les modes de croissance des fonctions exponentielles, logarithmes et puissances sur </w:t>
            </w: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  <w:color w:val="00206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inorHAnsi"/>
                      <w:color w:val="002060"/>
                      <w:sz w:val="24"/>
                      <w:szCs w:val="24"/>
                    </w:rPr>
                    <m:t>+</m:t>
                  </m:r>
                </m:sup>
              </m:sSubSup>
            </m:oMath>
            <w:r w:rsidR="00083663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.</w:t>
            </w:r>
          </w:p>
          <w:p w14:paraId="0EBAB9B4" w14:textId="77777777" w:rsidR="00827247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37514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Résoudre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une équation exponentielle ou logarithme élémentaires et polynômiales. </w:t>
            </w:r>
          </w:p>
          <w:p w14:paraId="2C72E22B" w14:textId="77777777" w:rsidR="00827247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</w:t>
            </w:r>
            <w:r w:rsidRPr="0037514D">
              <w:rPr>
                <w:b/>
                <w:color w:val="002060"/>
                <w:sz w:val="24"/>
                <w:szCs w:val="24"/>
              </w:rPr>
              <w:t>alculer</w:t>
            </w:r>
            <w:r w:rsidRPr="0037514D">
              <w:rPr>
                <w:color w:val="002060"/>
                <w:sz w:val="24"/>
                <w:szCs w:val="24"/>
              </w:rPr>
              <w:t xml:space="preserve"> des limites de fonctions exponentielles et logarithmes</w:t>
            </w:r>
          </w:p>
          <w:p w14:paraId="4E5B52CD" w14:textId="0C3C6005" w:rsidR="00827247" w:rsidRPr="00847160" w:rsidRDefault="00B1232F" w:rsidP="00083663">
            <w:pPr>
              <w:pStyle w:val="Paragraphedeliste"/>
              <w:spacing w:after="120"/>
              <w:ind w:left="720" w:firstLine="0"/>
              <w:rPr>
                <w:color w:val="002060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2060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2060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0"/>
                          <w:szCs w:val="20"/>
                        </w:rPr>
                        <m:t>0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0"/>
                          <w:szCs w:val="20"/>
                        </w:rPr>
                        <m:t xml:space="preserve">0 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 xml:space="preserve">  et 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2060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0"/>
                          <w:szCs w:val="20"/>
                        </w:rPr>
                        <m:t>∞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0"/>
                          <w:szCs w:val="20"/>
                        </w:rPr>
                        <m:t>∞</m:t>
                      </m:r>
                    </m:den>
                  </m:f>
                </m:e>
              </m:d>
            </m:oMath>
            <w:r w:rsidR="00083663">
              <w:rPr>
                <w:b/>
                <w:color w:val="002060"/>
                <w:sz w:val="20"/>
                <w:szCs w:val="20"/>
              </w:rPr>
              <w:t>.</w:t>
            </w:r>
          </w:p>
          <w:p w14:paraId="208471BE" w14:textId="033C4DC0" w:rsidR="00827247" w:rsidRPr="00272E9D" w:rsidRDefault="00827247" w:rsidP="007B4FD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  <w:r w:rsidRPr="0037514D">
              <w:rPr>
                <w:b/>
                <w:color w:val="002060"/>
                <w:sz w:val="24"/>
                <w:szCs w:val="24"/>
              </w:rPr>
              <w:t>Calculer</w:t>
            </w:r>
            <w:r w:rsidRPr="0037514D">
              <w:rPr>
                <w:color w:val="002060"/>
                <w:sz w:val="24"/>
                <w:szCs w:val="24"/>
              </w:rPr>
              <w:t xml:space="preserve"> des dérivées de fonctions exponentielles et logarithme</w:t>
            </w:r>
            <w:r>
              <w:rPr>
                <w:color w:val="002060"/>
                <w:sz w:val="24"/>
                <w:szCs w:val="24"/>
              </w:rPr>
              <w:t>s</w:t>
            </w:r>
            <w:r w:rsidR="00083663">
              <w:rPr>
                <w:color w:val="002060"/>
                <w:sz w:val="24"/>
                <w:szCs w:val="24"/>
              </w:rPr>
              <w:t>.</w:t>
            </w:r>
          </w:p>
        </w:tc>
      </w:tr>
    </w:tbl>
    <w:bookmarkStart w:id="0" w:name="_GoBack"/>
    <w:bookmarkEnd w:id="0"/>
    <w:p w14:paraId="3C096B98" w14:textId="7E225813" w:rsidR="00B52DB4" w:rsidRPr="00E55DD5" w:rsidRDefault="00E870DD" w:rsidP="00B1232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908956" wp14:editId="7BF15B6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30200" cy="9937750"/>
                <wp:effectExtent l="0" t="0" r="0" b="635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B8D0834">
              <v:group id="Group 7" style="position:absolute;margin-left:0;margin-top:0;width:26pt;height:782.5pt;z-index:251659264;mso-position-horizontal:left;mso-position-horizontal-relative:page;mso-position-vertical:top;mso-position-vertical-relative:page" coordsize="495,14550" coordorigin=",1110" o:spid="_x0000_s1026" w14:anchorId="6D2F9E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">
                <v:shape id="Freeform 9" style="position:absolute;top:7394;width:495;height:8265;visibility:visible;mso-wrap-style:square;v-text-anchor:top" coordsize="495,8265" o:spid="_x0000_s1027" fillcolor="#738bb0" stroked="f" path="m495,l,1653,,8264r495,l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">
                  <v:path arrowok="t" o:connecttype="custom" o:connectlocs="495,7395;0,9048;0,15659;495,15659;495,7395" o:connectangles="0,0,0,0,0"/>
                </v:shape>
                <v:shape id="Freeform 8" style="position:absolute;top:1109;width:495;height:7485;visibility:visible;mso-wrap-style:square;v-text-anchor:top" coordsize="495,7485" o:spid="_x0000_s1028" fillcolor="#e0e7ee" stroked="f" path="m495,l,,,7485,495,5988,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</w:p>
    <w:sectPr w:rsidR="00B52DB4" w:rsidRPr="00E55DD5" w:rsidSect="0083570A">
      <w:headerReference w:type="default" r:id="rId12"/>
      <w:footerReference w:type="default" r:id="rId13"/>
      <w:pgSz w:w="16840" w:h="11910" w:orient="landscape"/>
      <w:pgMar w:top="1100" w:right="1040" w:bottom="1140" w:left="1040" w:header="566" w:footer="8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7FA19" w14:textId="77777777" w:rsidR="005D121D" w:rsidRDefault="005D121D">
      <w:r>
        <w:separator/>
      </w:r>
    </w:p>
  </w:endnote>
  <w:endnote w:type="continuationSeparator" w:id="0">
    <w:p w14:paraId="0551C943" w14:textId="77777777" w:rsidR="005D121D" w:rsidRDefault="005D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403B" w14:textId="0D5D68C4" w:rsidR="003B1CE4" w:rsidRPr="00600DCE" w:rsidRDefault="00600DCE" w:rsidP="008F1981">
    <w:pPr>
      <w:pStyle w:val="Pieddepage"/>
      <w:tabs>
        <w:tab w:val="clear" w:pos="4536"/>
        <w:tab w:val="clear" w:pos="9072"/>
        <w:tab w:val="center" w:pos="7371"/>
      </w:tabs>
      <w:rPr>
        <w:b/>
        <w:sz w:val="18"/>
        <w:szCs w:val="18"/>
      </w:rPr>
    </w:pPr>
    <w:r>
      <w:rPr>
        <w:noProof/>
      </w:rPr>
      <w:drawing>
        <wp:inline distT="0" distB="0" distL="0" distR="0" wp14:anchorId="1EF64492" wp14:editId="170238B5">
          <wp:extent cx="581025" cy="360000"/>
          <wp:effectExtent l="0" t="0" r="0" b="2540"/>
          <wp:docPr id="5" name="Image 5" descr="Description : ens_secondaire_couleu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escription : ens_secondaire_couleu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567EB77D" w:rsidRPr="286B902F">
      <w:rPr>
        <w:b/>
        <w:bCs/>
        <w:sz w:val="18"/>
        <w:szCs w:val="18"/>
      </w:rPr>
      <w:t>D3HGT – 6</w:t>
    </w:r>
    <w:r w:rsidR="567EB77D" w:rsidRPr="286B902F">
      <w:rPr>
        <w:b/>
        <w:bCs/>
        <w:sz w:val="18"/>
        <w:szCs w:val="18"/>
        <w:vertAlign w:val="superscript"/>
      </w:rPr>
      <w:t>ème</w:t>
    </w:r>
    <w:r w:rsidR="567EB77D" w:rsidRPr="286B902F">
      <w:rPr>
        <w:b/>
        <w:bCs/>
        <w:sz w:val="18"/>
        <w:szCs w:val="18"/>
      </w:rPr>
      <w:t xml:space="preserve">   </w:t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567EB77D">
      <w:t xml:space="preserve">Avril 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AFDA" w14:textId="77777777" w:rsidR="005D121D" w:rsidRDefault="005D121D">
      <w:r>
        <w:separator/>
      </w:r>
    </w:p>
  </w:footnote>
  <w:footnote w:type="continuationSeparator" w:id="0">
    <w:p w14:paraId="548FA2A0" w14:textId="77777777" w:rsidR="005D121D" w:rsidRDefault="005D121D">
      <w:r>
        <w:continuationSeparator/>
      </w:r>
    </w:p>
  </w:footnote>
  <w:footnote w:id="1">
    <w:p w14:paraId="5DFCCBEB" w14:textId="65E6E7E8" w:rsidR="00C56340" w:rsidRPr="00C56340" w:rsidRDefault="00C5634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56340">
        <w:t>On privilégiera un moment de présentat</w:t>
      </w:r>
      <w:r>
        <w:t>ion d’encadrement d’une aire en utilisant un logiciel plutôt qu’en prenant le temps de procéder aux calculs en classe</w:t>
      </w:r>
    </w:p>
  </w:footnote>
  <w:footnote w:id="2">
    <w:p w14:paraId="3B7BBC31" w14:textId="5B5EB557" w:rsidR="00BD66AE" w:rsidRPr="00BD66AE" w:rsidRDefault="00BD66AE">
      <w:pPr>
        <w:pStyle w:val="Notedebasdepage"/>
      </w:pPr>
      <w:r>
        <w:rPr>
          <w:rStyle w:val="Appelnotedebasdep"/>
        </w:rPr>
        <w:footnoteRef/>
      </w:r>
      <w:r>
        <w:t xml:space="preserve"> En math 6h, il est important que les élèves aient réalisé au moins une fois l’approche numérique d’une intégrale définie, soit manuellement, soit à l’aide d’un logiciel </w:t>
      </w:r>
    </w:p>
  </w:footnote>
  <w:footnote w:id="3">
    <w:p w14:paraId="4115A32B" w14:textId="30F46C10" w:rsidR="003824C6" w:rsidRDefault="003824C6" w:rsidP="003824C6">
      <w:pPr>
        <w:pStyle w:val="Notedebasdepage"/>
        <w:tabs>
          <w:tab w:val="left" w:pos="1247"/>
        </w:tabs>
      </w:pPr>
      <w:r>
        <w:rPr>
          <w:rStyle w:val="Appelnotedebasdep"/>
        </w:rPr>
        <w:footnoteRef/>
      </w:r>
      <w:r>
        <w:t xml:space="preserve"> </w:t>
      </w:r>
      <w:r w:rsidRPr="00C56340">
        <w:t xml:space="preserve">On admettra le théorème fondamental si </w:t>
      </w:r>
      <w:r>
        <w:t>nécessaire</w:t>
      </w:r>
    </w:p>
  </w:footnote>
  <w:footnote w:id="4">
    <w:p w14:paraId="772EA6AD" w14:textId="39C9564B" w:rsidR="00D5387A" w:rsidRPr="00D5387A" w:rsidRDefault="00D5387A">
      <w:pPr>
        <w:pStyle w:val="Notedebasdepage"/>
        <w:rPr>
          <w:color w:val="738BB0"/>
          <w:sz w:val="18"/>
          <w:szCs w:val="18"/>
        </w:rPr>
      </w:pPr>
      <w:r w:rsidRPr="00073C92">
        <w:rPr>
          <w:color w:val="738BB0"/>
          <w:sz w:val="18"/>
          <w:szCs w:val="18"/>
        </w:rPr>
        <w:footnoteRef/>
      </w:r>
      <w:r w:rsidRPr="00073C92">
        <w:rPr>
          <w:color w:val="738BB0"/>
          <w:sz w:val="18"/>
          <w:szCs w:val="18"/>
        </w:rPr>
        <w:t xml:space="preserve"> </w:t>
      </w:r>
      <w:r w:rsidR="00073C92">
        <w:rPr>
          <w:color w:val="738BB0"/>
          <w:sz w:val="18"/>
          <w:szCs w:val="18"/>
        </w:rPr>
        <w:t>Cette UAA</w:t>
      </w:r>
      <w:r w:rsidR="00C459B3">
        <w:rPr>
          <w:color w:val="738BB0"/>
          <w:sz w:val="18"/>
          <w:szCs w:val="18"/>
        </w:rPr>
        <w:t xml:space="preserve">, comme demandé par le programme, </w:t>
      </w:r>
      <w:r w:rsidR="00073C92">
        <w:rPr>
          <w:color w:val="738BB0"/>
          <w:sz w:val="18"/>
          <w:szCs w:val="18"/>
        </w:rPr>
        <w:t xml:space="preserve">a été abordée au premier trimestre. </w:t>
      </w:r>
      <w:r w:rsidRPr="00D5387A">
        <w:rPr>
          <w:color w:val="738BB0"/>
          <w:sz w:val="18"/>
          <w:szCs w:val="18"/>
        </w:rPr>
        <w:t xml:space="preserve"> </w:t>
      </w:r>
    </w:p>
  </w:footnote>
  <w:footnote w:id="5">
    <w:p w14:paraId="1C4EEA50" w14:textId="77777777" w:rsidR="00827247" w:rsidRPr="004F1100" w:rsidRDefault="00827247" w:rsidP="00827247">
      <w:pPr>
        <w:pStyle w:val="Notedebasdepage"/>
        <w:rPr>
          <w:color w:val="738BB0"/>
          <w:sz w:val="18"/>
          <w:szCs w:val="18"/>
        </w:rPr>
      </w:pPr>
      <w:r w:rsidRPr="004F1100">
        <w:rPr>
          <w:color w:val="738BB0"/>
          <w:sz w:val="18"/>
          <w:szCs w:val="18"/>
        </w:rPr>
        <w:footnoteRef/>
      </w:r>
      <w:r w:rsidRPr="004F1100">
        <w:rPr>
          <w:color w:val="738BB0"/>
          <w:sz w:val="18"/>
          <w:szCs w:val="18"/>
        </w:rPr>
        <w:t xml:space="preserve"> Dom, Im, zéro, ordonnée à l’origine, </w:t>
      </w:r>
      <w:r>
        <w:rPr>
          <w:color w:val="738BB0"/>
          <w:sz w:val="18"/>
          <w:szCs w:val="18"/>
        </w:rPr>
        <w:t xml:space="preserve">le </w:t>
      </w:r>
      <w:r w:rsidRPr="004F1100">
        <w:rPr>
          <w:color w:val="738BB0"/>
          <w:sz w:val="18"/>
          <w:szCs w:val="18"/>
        </w:rPr>
        <w:t xml:space="preserve">signe, </w:t>
      </w:r>
      <w:r>
        <w:rPr>
          <w:color w:val="738BB0"/>
          <w:sz w:val="18"/>
          <w:szCs w:val="18"/>
        </w:rPr>
        <w:t xml:space="preserve">les </w:t>
      </w:r>
      <w:r w:rsidRPr="004F1100">
        <w:rPr>
          <w:color w:val="738BB0"/>
          <w:sz w:val="18"/>
          <w:szCs w:val="18"/>
        </w:rPr>
        <w:t>variation</w:t>
      </w:r>
      <w:r>
        <w:rPr>
          <w:color w:val="738BB0"/>
          <w:sz w:val="18"/>
          <w:szCs w:val="18"/>
        </w:rPr>
        <w:t>s</w:t>
      </w:r>
      <w:r w:rsidRPr="004F1100">
        <w:rPr>
          <w:color w:val="738BB0"/>
          <w:sz w:val="18"/>
          <w:szCs w:val="18"/>
        </w:rPr>
        <w:t xml:space="preserve">, </w:t>
      </w:r>
      <w:r>
        <w:rPr>
          <w:color w:val="738BB0"/>
          <w:sz w:val="18"/>
          <w:szCs w:val="18"/>
        </w:rPr>
        <w:t xml:space="preserve">les </w:t>
      </w:r>
      <w:r w:rsidRPr="004F1100">
        <w:rPr>
          <w:color w:val="738BB0"/>
          <w:sz w:val="18"/>
          <w:szCs w:val="18"/>
        </w:rPr>
        <w:t>comportements à l’infini.</w:t>
      </w:r>
    </w:p>
  </w:footnote>
  <w:footnote w:id="6">
    <w:p w14:paraId="1A7FB83C" w14:textId="77777777" w:rsidR="00827247" w:rsidRPr="00502630" w:rsidRDefault="00827247" w:rsidP="00827247">
      <w:pPr>
        <w:pStyle w:val="Notedebasdepage"/>
        <w:rPr>
          <w:sz w:val="18"/>
          <w:szCs w:val="18"/>
        </w:rPr>
      </w:pPr>
      <w:r w:rsidRPr="004F1100">
        <w:rPr>
          <w:color w:val="738BB0"/>
        </w:rPr>
        <w:footnoteRef/>
      </w:r>
      <w:r w:rsidRPr="004F1100">
        <w:rPr>
          <w:color w:val="738BB0"/>
          <w:sz w:val="18"/>
          <w:szCs w:val="18"/>
        </w:rPr>
        <w:t xml:space="preserve"> Dom, Im, zéro, ordonnée à l’origine, signe, variation, comportements à l’infini  et au voisinage de 0.</w:t>
      </w:r>
      <w:r>
        <w:rPr>
          <w:sz w:val="18"/>
          <w:szCs w:val="18"/>
        </w:rPr>
        <w:t xml:space="preserve"> </w:t>
      </w:r>
      <w:r w:rsidRPr="00502630">
        <w:rPr>
          <w:sz w:val="18"/>
          <w:szCs w:val="18"/>
        </w:rPr>
        <w:t xml:space="preserve"> </w:t>
      </w:r>
    </w:p>
  </w:footnote>
  <w:footnote w:id="7">
    <w:p w14:paraId="30CB9FFA" w14:textId="77777777" w:rsidR="00827247" w:rsidRPr="008B53F4" w:rsidRDefault="00827247" w:rsidP="00827247">
      <w:pPr>
        <w:pStyle w:val="Corpsdetexte"/>
        <w:ind w:left="0"/>
        <w:rPr>
          <w:color w:val="738BB0"/>
          <w:sz w:val="24"/>
          <w:szCs w:val="24"/>
        </w:rPr>
      </w:pPr>
      <w:r w:rsidRPr="00CA48D0">
        <w:rPr>
          <w:color w:val="738BB0"/>
          <w:sz w:val="20"/>
          <w:szCs w:val="20"/>
        </w:rPr>
        <w:footnoteRef/>
      </w:r>
      <w:r w:rsidRPr="00CA48D0">
        <w:rPr>
          <w:color w:val="738BB0"/>
          <w:sz w:val="20"/>
          <w:szCs w:val="20"/>
        </w:rPr>
        <w:t xml:space="preserve"> </w:t>
      </w:r>
      <w:r>
        <w:rPr>
          <w:color w:val="738BB0"/>
          <w:sz w:val="18"/>
          <w:szCs w:val="18"/>
        </w:rPr>
        <w:t>A</w:t>
      </w:r>
      <w:r w:rsidRPr="00502630">
        <w:rPr>
          <w:color w:val="738BB0"/>
          <w:sz w:val="18"/>
          <w:szCs w:val="18"/>
        </w:rPr>
        <w:t>ucune démonstration n’est imposée . Il est laissé à l’enseignant la liberté de les faire lors d’une séquence d’apprentissage en présentiel</w:t>
      </w:r>
      <w:r w:rsidRPr="004F1100">
        <w:rPr>
          <w:color w:val="738BB0"/>
          <w:sz w:val="18"/>
          <w:szCs w:val="18"/>
        </w:rPr>
        <w:t>, s’il en a le temps.</w:t>
      </w:r>
      <w:r>
        <w:rPr>
          <w:color w:val="738BB0"/>
          <w:sz w:val="24"/>
          <w:szCs w:val="24"/>
        </w:rPr>
        <w:t xml:space="preserve">  </w:t>
      </w:r>
    </w:p>
    <w:p w14:paraId="0EC50CEB" w14:textId="77777777" w:rsidR="00827247" w:rsidRDefault="00827247" w:rsidP="0082724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BB99" w14:textId="77777777" w:rsidR="0056082C" w:rsidRDefault="00266798" w:rsidP="0056082C">
    <w:pPr>
      <w:pStyle w:val="En-tte"/>
      <w:rPr>
        <w:color w:val="4F81BD" w:themeColor="accent1"/>
        <w:sz w:val="20"/>
      </w:rPr>
    </w:pPr>
    <w:r w:rsidRPr="00266798">
      <w:rPr>
        <w:rFonts w:ascii="Times New Roman"/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4AEB7C" wp14:editId="2738E26B">
              <wp:simplePos x="0" y="0"/>
              <wp:positionH relativeFrom="margin">
                <wp:posOffset>6941820</wp:posOffset>
              </wp:positionH>
              <wp:positionV relativeFrom="paragraph">
                <wp:posOffset>-224790</wp:posOffset>
              </wp:positionV>
              <wp:extent cx="2720340" cy="1404620"/>
              <wp:effectExtent l="0" t="0" r="22860" b="146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404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5B79" w14:textId="1F3C80DF" w:rsidR="00266798" w:rsidRDefault="00C746D6" w:rsidP="00266798">
                          <w:pPr>
                            <w:jc w:val="center"/>
                          </w:pPr>
                          <w:r>
                            <w:t xml:space="preserve"> Secteur </w:t>
                          </w:r>
                          <w:r w:rsidR="00F101B9">
                            <w:t>M</w:t>
                          </w:r>
                          <w:r>
                            <w:t>athématique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 w14:anchorId="614D4032">
            <v:shapetype id="_x0000_t202" coordsize="21600,21600" o:spt="202" path="m,l,21600r21600,l21600,xe" w14:anchorId="7A4AEB7C">
              <v:stroke joinstyle="miter"/>
              <v:path gradientshapeok="t" o:connecttype="rect"/>
            </v:shapetype>
            <v:shape id="Zone de texte 2" style="position:absolute;margin-left:546.6pt;margin-top:-17.7pt;width:21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">
              <v:textbox style="mso-fit-shape-to-text:t">
                <w:txbxContent>
                  <w:p w:rsidR="00266798" w:rsidP="00266798" w:rsidRDefault="00C746D6" w14:paraId="675EA44E" w14:textId="1F3C80DF">
                    <w:pPr>
                      <w:jc w:val="center"/>
                    </w:pPr>
                    <w:r>
                      <w:t xml:space="preserve"> Secteur </w:t>
                    </w:r>
                    <w:r w:rsidR="00F101B9">
                      <w:t>M</w:t>
                    </w:r>
                    <w:r>
                      <w:t>athématique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92EED33" w14:textId="77777777" w:rsidR="003B1CE4" w:rsidRDefault="003B1CE4" w:rsidP="0056082C">
    <w:pPr>
      <w:pStyle w:val="Corpsdetexte"/>
      <w:shd w:val="clear" w:color="auto" w:fill="C6D9F1" w:themeFill="text2" w:themeFillTint="3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4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16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17"/>
  </w:num>
  <w:num w:numId="9">
    <w:abstractNumId w:val="5"/>
  </w:num>
  <w:num w:numId="10">
    <w:abstractNumId w:val="14"/>
  </w:num>
  <w:num w:numId="11">
    <w:abstractNumId w:val="6"/>
  </w:num>
  <w:num w:numId="12">
    <w:abstractNumId w:val="18"/>
  </w:num>
  <w:num w:numId="13">
    <w:abstractNumId w:val="10"/>
  </w:num>
  <w:num w:numId="14">
    <w:abstractNumId w:val="16"/>
  </w:num>
  <w:num w:numId="15">
    <w:abstractNumId w:val="7"/>
  </w:num>
  <w:num w:numId="16">
    <w:abstractNumId w:val="9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EC7"/>
    <w:rsid w:val="00003A14"/>
    <w:rsid w:val="00005F38"/>
    <w:rsid w:val="00006AF6"/>
    <w:rsid w:val="000216C2"/>
    <w:rsid w:val="0002194A"/>
    <w:rsid w:val="000370B6"/>
    <w:rsid w:val="0004089D"/>
    <w:rsid w:val="00053DEA"/>
    <w:rsid w:val="000635AA"/>
    <w:rsid w:val="00071BAC"/>
    <w:rsid w:val="00072EB3"/>
    <w:rsid w:val="00073C92"/>
    <w:rsid w:val="00080241"/>
    <w:rsid w:val="00083663"/>
    <w:rsid w:val="00097A39"/>
    <w:rsid w:val="000A25FC"/>
    <w:rsid w:val="000B3951"/>
    <w:rsid w:val="000C028B"/>
    <w:rsid w:val="000E5A7C"/>
    <w:rsid w:val="000F1355"/>
    <w:rsid w:val="00102353"/>
    <w:rsid w:val="00127FE5"/>
    <w:rsid w:val="00155B0C"/>
    <w:rsid w:val="00156B6E"/>
    <w:rsid w:val="0017171D"/>
    <w:rsid w:val="00171D44"/>
    <w:rsid w:val="00181E9B"/>
    <w:rsid w:val="00182F5A"/>
    <w:rsid w:val="00186CF7"/>
    <w:rsid w:val="00190C86"/>
    <w:rsid w:val="001A416E"/>
    <w:rsid w:val="001B2E3F"/>
    <w:rsid w:val="001B3F05"/>
    <w:rsid w:val="001C59F5"/>
    <w:rsid w:val="001D07BC"/>
    <w:rsid w:val="001D1AB4"/>
    <w:rsid w:val="001D71CE"/>
    <w:rsid w:val="001E6A9A"/>
    <w:rsid w:val="001F2660"/>
    <w:rsid w:val="001F32B3"/>
    <w:rsid w:val="001F3933"/>
    <w:rsid w:val="00202542"/>
    <w:rsid w:val="0020326D"/>
    <w:rsid w:val="002141E9"/>
    <w:rsid w:val="00216BC7"/>
    <w:rsid w:val="00225671"/>
    <w:rsid w:val="0023320E"/>
    <w:rsid w:val="002352C1"/>
    <w:rsid w:val="002506BB"/>
    <w:rsid w:val="00266798"/>
    <w:rsid w:val="00272E9D"/>
    <w:rsid w:val="00275C33"/>
    <w:rsid w:val="00285D08"/>
    <w:rsid w:val="00287D80"/>
    <w:rsid w:val="002A049A"/>
    <w:rsid w:val="002A5182"/>
    <w:rsid w:val="002B06E9"/>
    <w:rsid w:val="002B28CB"/>
    <w:rsid w:val="002B4978"/>
    <w:rsid w:val="002B5E48"/>
    <w:rsid w:val="002C1600"/>
    <w:rsid w:val="002C2D74"/>
    <w:rsid w:val="002C70C9"/>
    <w:rsid w:val="002D62EB"/>
    <w:rsid w:val="002F610C"/>
    <w:rsid w:val="003023AD"/>
    <w:rsid w:val="00303A34"/>
    <w:rsid w:val="003069F9"/>
    <w:rsid w:val="00326088"/>
    <w:rsid w:val="003306A7"/>
    <w:rsid w:val="00346034"/>
    <w:rsid w:val="0035085F"/>
    <w:rsid w:val="00352084"/>
    <w:rsid w:val="003536B2"/>
    <w:rsid w:val="00356851"/>
    <w:rsid w:val="00360A3F"/>
    <w:rsid w:val="00365EF7"/>
    <w:rsid w:val="0037514D"/>
    <w:rsid w:val="003824C6"/>
    <w:rsid w:val="00394DE8"/>
    <w:rsid w:val="003A1229"/>
    <w:rsid w:val="003A5A97"/>
    <w:rsid w:val="003B1A12"/>
    <w:rsid w:val="003B1CE4"/>
    <w:rsid w:val="003B41F3"/>
    <w:rsid w:val="003B7A21"/>
    <w:rsid w:val="003D26F2"/>
    <w:rsid w:val="003E4320"/>
    <w:rsid w:val="003E4D90"/>
    <w:rsid w:val="004006D1"/>
    <w:rsid w:val="00403AEB"/>
    <w:rsid w:val="00404902"/>
    <w:rsid w:val="00422A1A"/>
    <w:rsid w:val="00426288"/>
    <w:rsid w:val="004369B4"/>
    <w:rsid w:val="00437534"/>
    <w:rsid w:val="0044720E"/>
    <w:rsid w:val="00467E65"/>
    <w:rsid w:val="0047245D"/>
    <w:rsid w:val="00474EFF"/>
    <w:rsid w:val="004956BF"/>
    <w:rsid w:val="004A0D90"/>
    <w:rsid w:val="004A3FAD"/>
    <w:rsid w:val="004A7902"/>
    <w:rsid w:val="004C2945"/>
    <w:rsid w:val="004D261D"/>
    <w:rsid w:val="004F0727"/>
    <w:rsid w:val="004F1100"/>
    <w:rsid w:val="004F32AB"/>
    <w:rsid w:val="00502630"/>
    <w:rsid w:val="00512690"/>
    <w:rsid w:val="00515730"/>
    <w:rsid w:val="00516E4A"/>
    <w:rsid w:val="00522270"/>
    <w:rsid w:val="00526EC5"/>
    <w:rsid w:val="00530543"/>
    <w:rsid w:val="00534B31"/>
    <w:rsid w:val="00545403"/>
    <w:rsid w:val="00553F92"/>
    <w:rsid w:val="00560011"/>
    <w:rsid w:val="0056082C"/>
    <w:rsid w:val="00564A0B"/>
    <w:rsid w:val="00573C6F"/>
    <w:rsid w:val="00577CD3"/>
    <w:rsid w:val="00581829"/>
    <w:rsid w:val="005836AB"/>
    <w:rsid w:val="0058493F"/>
    <w:rsid w:val="005877BC"/>
    <w:rsid w:val="00597E8C"/>
    <w:rsid w:val="005A3490"/>
    <w:rsid w:val="005C7129"/>
    <w:rsid w:val="005D121D"/>
    <w:rsid w:val="005D3705"/>
    <w:rsid w:val="005E3452"/>
    <w:rsid w:val="005E4A1A"/>
    <w:rsid w:val="005F217D"/>
    <w:rsid w:val="00600DCE"/>
    <w:rsid w:val="00601EDD"/>
    <w:rsid w:val="0061020B"/>
    <w:rsid w:val="00612674"/>
    <w:rsid w:val="0063370C"/>
    <w:rsid w:val="006440FD"/>
    <w:rsid w:val="00667287"/>
    <w:rsid w:val="00682896"/>
    <w:rsid w:val="006854BB"/>
    <w:rsid w:val="006A3D0E"/>
    <w:rsid w:val="006B2AE9"/>
    <w:rsid w:val="006B339F"/>
    <w:rsid w:val="006B3FCC"/>
    <w:rsid w:val="006C3583"/>
    <w:rsid w:val="006C3891"/>
    <w:rsid w:val="006C4A83"/>
    <w:rsid w:val="006C567E"/>
    <w:rsid w:val="00702D2B"/>
    <w:rsid w:val="007073A6"/>
    <w:rsid w:val="007127D0"/>
    <w:rsid w:val="00713263"/>
    <w:rsid w:val="00726052"/>
    <w:rsid w:val="0074008D"/>
    <w:rsid w:val="00756D95"/>
    <w:rsid w:val="00761480"/>
    <w:rsid w:val="00785051"/>
    <w:rsid w:val="007A0ECD"/>
    <w:rsid w:val="007A3B58"/>
    <w:rsid w:val="007B017E"/>
    <w:rsid w:val="007B6722"/>
    <w:rsid w:val="007C00AF"/>
    <w:rsid w:val="007C3152"/>
    <w:rsid w:val="007D01E6"/>
    <w:rsid w:val="007D4BBC"/>
    <w:rsid w:val="007E4A3E"/>
    <w:rsid w:val="007F1263"/>
    <w:rsid w:val="007F6C70"/>
    <w:rsid w:val="007F7561"/>
    <w:rsid w:val="007F7EDD"/>
    <w:rsid w:val="008022A4"/>
    <w:rsid w:val="008028AF"/>
    <w:rsid w:val="00803899"/>
    <w:rsid w:val="00814C44"/>
    <w:rsid w:val="00815A40"/>
    <w:rsid w:val="008217EE"/>
    <w:rsid w:val="00824B6F"/>
    <w:rsid w:val="00827247"/>
    <w:rsid w:val="00833A64"/>
    <w:rsid w:val="0083570A"/>
    <w:rsid w:val="00837D74"/>
    <w:rsid w:val="008419E0"/>
    <w:rsid w:val="00843EF3"/>
    <w:rsid w:val="008446CF"/>
    <w:rsid w:val="008468C3"/>
    <w:rsid w:val="00847160"/>
    <w:rsid w:val="00852EB7"/>
    <w:rsid w:val="00855826"/>
    <w:rsid w:val="008643D5"/>
    <w:rsid w:val="0087026A"/>
    <w:rsid w:val="00880B38"/>
    <w:rsid w:val="0088657D"/>
    <w:rsid w:val="008921EB"/>
    <w:rsid w:val="008B05F3"/>
    <w:rsid w:val="008B4071"/>
    <w:rsid w:val="008B523C"/>
    <w:rsid w:val="008B53F4"/>
    <w:rsid w:val="008C0028"/>
    <w:rsid w:val="008C0ED4"/>
    <w:rsid w:val="008C7F6B"/>
    <w:rsid w:val="008E6E4A"/>
    <w:rsid w:val="008F1981"/>
    <w:rsid w:val="00900969"/>
    <w:rsid w:val="0091538B"/>
    <w:rsid w:val="00917D44"/>
    <w:rsid w:val="00936A6D"/>
    <w:rsid w:val="00937071"/>
    <w:rsid w:val="00940665"/>
    <w:rsid w:val="00946523"/>
    <w:rsid w:val="00950406"/>
    <w:rsid w:val="00952E8D"/>
    <w:rsid w:val="00953810"/>
    <w:rsid w:val="00957AAF"/>
    <w:rsid w:val="00962956"/>
    <w:rsid w:val="009675DD"/>
    <w:rsid w:val="00973497"/>
    <w:rsid w:val="00985697"/>
    <w:rsid w:val="009876B4"/>
    <w:rsid w:val="009A45C2"/>
    <w:rsid w:val="009C1D10"/>
    <w:rsid w:val="009C4212"/>
    <w:rsid w:val="009C5887"/>
    <w:rsid w:val="009C7A55"/>
    <w:rsid w:val="009D0422"/>
    <w:rsid w:val="009D402A"/>
    <w:rsid w:val="009F6788"/>
    <w:rsid w:val="00A062E5"/>
    <w:rsid w:val="00A20ADD"/>
    <w:rsid w:val="00A347D9"/>
    <w:rsid w:val="00A51E3B"/>
    <w:rsid w:val="00A52F16"/>
    <w:rsid w:val="00A5361B"/>
    <w:rsid w:val="00A54D7F"/>
    <w:rsid w:val="00A5623F"/>
    <w:rsid w:val="00A827E3"/>
    <w:rsid w:val="00A93E8C"/>
    <w:rsid w:val="00A95B7A"/>
    <w:rsid w:val="00AA39E3"/>
    <w:rsid w:val="00AA3E87"/>
    <w:rsid w:val="00AB0F06"/>
    <w:rsid w:val="00AE4E93"/>
    <w:rsid w:val="00AE5EF7"/>
    <w:rsid w:val="00AF4DB2"/>
    <w:rsid w:val="00B025E2"/>
    <w:rsid w:val="00B02E1C"/>
    <w:rsid w:val="00B03657"/>
    <w:rsid w:val="00B1232F"/>
    <w:rsid w:val="00B25DA6"/>
    <w:rsid w:val="00B27037"/>
    <w:rsid w:val="00B33AD9"/>
    <w:rsid w:val="00B364D3"/>
    <w:rsid w:val="00B468C5"/>
    <w:rsid w:val="00B503C6"/>
    <w:rsid w:val="00B52DB4"/>
    <w:rsid w:val="00B53649"/>
    <w:rsid w:val="00B60229"/>
    <w:rsid w:val="00B634BC"/>
    <w:rsid w:val="00B634FA"/>
    <w:rsid w:val="00B7116B"/>
    <w:rsid w:val="00B86BBB"/>
    <w:rsid w:val="00BB30D3"/>
    <w:rsid w:val="00BB4DCB"/>
    <w:rsid w:val="00BB524D"/>
    <w:rsid w:val="00BC03D0"/>
    <w:rsid w:val="00BC269F"/>
    <w:rsid w:val="00BC3E2D"/>
    <w:rsid w:val="00BD66AE"/>
    <w:rsid w:val="00BD76F0"/>
    <w:rsid w:val="00BE1DF5"/>
    <w:rsid w:val="00BE5CE1"/>
    <w:rsid w:val="00BF1DEF"/>
    <w:rsid w:val="00C2134A"/>
    <w:rsid w:val="00C2294C"/>
    <w:rsid w:val="00C24C33"/>
    <w:rsid w:val="00C25828"/>
    <w:rsid w:val="00C32D5F"/>
    <w:rsid w:val="00C459B3"/>
    <w:rsid w:val="00C53409"/>
    <w:rsid w:val="00C56340"/>
    <w:rsid w:val="00C62541"/>
    <w:rsid w:val="00C63E92"/>
    <w:rsid w:val="00C668C7"/>
    <w:rsid w:val="00C71E0F"/>
    <w:rsid w:val="00C746D6"/>
    <w:rsid w:val="00C7499A"/>
    <w:rsid w:val="00C81B23"/>
    <w:rsid w:val="00C9658E"/>
    <w:rsid w:val="00CA48D0"/>
    <w:rsid w:val="00CB7433"/>
    <w:rsid w:val="00CC3C43"/>
    <w:rsid w:val="00CD5550"/>
    <w:rsid w:val="00CF4255"/>
    <w:rsid w:val="00D06DF6"/>
    <w:rsid w:val="00D14C8E"/>
    <w:rsid w:val="00D44D8B"/>
    <w:rsid w:val="00D46C49"/>
    <w:rsid w:val="00D5028A"/>
    <w:rsid w:val="00D515F4"/>
    <w:rsid w:val="00D5387A"/>
    <w:rsid w:val="00D54749"/>
    <w:rsid w:val="00D73803"/>
    <w:rsid w:val="00D77DEC"/>
    <w:rsid w:val="00D84FC2"/>
    <w:rsid w:val="00DC52E3"/>
    <w:rsid w:val="00DD6890"/>
    <w:rsid w:val="00DE44D8"/>
    <w:rsid w:val="00E0668C"/>
    <w:rsid w:val="00E13F57"/>
    <w:rsid w:val="00E3077F"/>
    <w:rsid w:val="00E33F79"/>
    <w:rsid w:val="00E47741"/>
    <w:rsid w:val="00E510C6"/>
    <w:rsid w:val="00E515A1"/>
    <w:rsid w:val="00E55DD5"/>
    <w:rsid w:val="00E72344"/>
    <w:rsid w:val="00E814FA"/>
    <w:rsid w:val="00E83330"/>
    <w:rsid w:val="00E84C9D"/>
    <w:rsid w:val="00E862D7"/>
    <w:rsid w:val="00E870DD"/>
    <w:rsid w:val="00E923E2"/>
    <w:rsid w:val="00E93932"/>
    <w:rsid w:val="00E95324"/>
    <w:rsid w:val="00EA138D"/>
    <w:rsid w:val="00EA1B74"/>
    <w:rsid w:val="00EE0D20"/>
    <w:rsid w:val="00EE3445"/>
    <w:rsid w:val="00F101B9"/>
    <w:rsid w:val="00F1547F"/>
    <w:rsid w:val="00F1769F"/>
    <w:rsid w:val="00F225AA"/>
    <w:rsid w:val="00F2388C"/>
    <w:rsid w:val="00F3111D"/>
    <w:rsid w:val="00F32798"/>
    <w:rsid w:val="00F41BB7"/>
    <w:rsid w:val="00F46A8E"/>
    <w:rsid w:val="00F4719E"/>
    <w:rsid w:val="00F50A18"/>
    <w:rsid w:val="00F55FFE"/>
    <w:rsid w:val="00F61CE8"/>
    <w:rsid w:val="00F6626D"/>
    <w:rsid w:val="00F704DB"/>
    <w:rsid w:val="00F719FC"/>
    <w:rsid w:val="00F93748"/>
    <w:rsid w:val="00F94D8A"/>
    <w:rsid w:val="00FA10CD"/>
    <w:rsid w:val="00FA6BB8"/>
    <w:rsid w:val="00FA758E"/>
    <w:rsid w:val="00FC5AB7"/>
    <w:rsid w:val="00FD2E4B"/>
    <w:rsid w:val="00FD4EFC"/>
    <w:rsid w:val="094D7E86"/>
    <w:rsid w:val="286B902F"/>
    <w:rsid w:val="3D1DDF6A"/>
    <w:rsid w:val="567EB77D"/>
    <w:rsid w:val="6A2C814C"/>
    <w:rsid w:val="7C7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Dessambre Charline</DisplayName>
        <AccountId>134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885DD-790E-4D34-BF89-6BA46B330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E8369-4A87-4E89-BC51-AF732AA0391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cac118d-0b0c-4870-995a-f84398ff09b3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5505cd70-7e0f-4dc3-9eca-52c48a08fa6d"/>
  </ds:schemaRefs>
</ds:datastoreItem>
</file>

<file path=customXml/itemProps4.xml><?xml version="1.0" encoding="utf-8"?>
<ds:datastoreItem xmlns:ds="http://schemas.openxmlformats.org/officeDocument/2006/customXml" ds:itemID="{65BF33BB-D95B-447A-82B2-B13E62D4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1280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47</cp:revision>
  <dcterms:created xsi:type="dcterms:W3CDTF">2020-04-09T14:06:00Z</dcterms:created>
  <dcterms:modified xsi:type="dcterms:W3CDTF">2020-04-16T09:59:00Z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