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DBE9F" w14:textId="544D609E" w:rsidR="00322825" w:rsidRPr="00070DB6" w:rsidRDefault="00070DB6">
      <w:pPr>
        <w:rPr>
          <w:rFonts w:asciiTheme="majorHAnsi" w:eastAsiaTheme="majorEastAsia" w:hAnsiTheme="majorHAnsi" w:cstheme="majorBidi"/>
          <w:b/>
          <w:color w:val="2F5496" w:themeColor="accent1" w:themeShade="BF"/>
          <w:sz w:val="36"/>
          <w:szCs w:val="32"/>
          <w:lang w:eastAsia="en-US"/>
        </w:rPr>
      </w:pPr>
      <w:r w:rsidRPr="009905E3">
        <w:rPr>
          <w:noProof/>
          <w:sz w:val="24"/>
          <w:lang w:val="fr-FR"/>
        </w:rPr>
        <w:drawing>
          <wp:anchor distT="0" distB="0" distL="114300" distR="114300" simplePos="0" relativeHeight="251659264" behindDoc="0" locked="0" layoutInCell="1" allowOverlap="1" wp14:anchorId="37807301" wp14:editId="044243BB">
            <wp:simplePos x="0" y="0"/>
            <wp:positionH relativeFrom="column">
              <wp:posOffset>-44450</wp:posOffset>
            </wp:positionH>
            <wp:positionV relativeFrom="paragraph">
              <wp:posOffset>20955</wp:posOffset>
            </wp:positionV>
            <wp:extent cx="1594485" cy="935990"/>
            <wp:effectExtent l="0" t="0" r="5715" b="0"/>
            <wp:wrapSquare wrapText="bothSides"/>
            <wp:docPr id="15" name="Imag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CA6" w:rsidRPr="00070DB6">
        <w:rPr>
          <w:rFonts w:asciiTheme="majorHAnsi" w:eastAsiaTheme="majorEastAsia" w:hAnsiTheme="majorHAnsi" w:cstheme="majorBidi"/>
          <w:b/>
          <w:color w:val="2F5496" w:themeColor="accent1" w:themeShade="BF"/>
          <w:sz w:val="36"/>
          <w:szCs w:val="32"/>
          <w:lang w:eastAsia="en-US"/>
        </w:rPr>
        <w:t xml:space="preserve">Apprentissages incontournables en </w:t>
      </w:r>
      <w:r w:rsidR="00863C70" w:rsidRPr="00070DB6">
        <w:rPr>
          <w:rFonts w:asciiTheme="majorHAnsi" w:eastAsiaTheme="majorEastAsia" w:hAnsiTheme="majorHAnsi" w:cstheme="majorBidi"/>
          <w:b/>
          <w:color w:val="2F5496" w:themeColor="accent1" w:themeShade="BF"/>
          <w:sz w:val="36"/>
          <w:szCs w:val="32"/>
          <w:lang w:eastAsia="en-US"/>
        </w:rPr>
        <w:t>Education Scientifique</w:t>
      </w:r>
      <w:r w:rsidR="00835CA6" w:rsidRPr="00070DB6">
        <w:rPr>
          <w:rFonts w:asciiTheme="majorHAnsi" w:eastAsiaTheme="majorEastAsia" w:hAnsiTheme="majorHAnsi" w:cstheme="majorBidi"/>
          <w:b/>
          <w:color w:val="2F5496" w:themeColor="accent1" w:themeShade="BF"/>
          <w:sz w:val="36"/>
          <w:szCs w:val="32"/>
          <w:lang w:eastAsia="en-US"/>
        </w:rPr>
        <w:t xml:space="preserve"> (</w:t>
      </w:r>
      <w:r w:rsidR="00863C70" w:rsidRPr="00070DB6">
        <w:rPr>
          <w:rFonts w:asciiTheme="majorHAnsi" w:eastAsiaTheme="majorEastAsia" w:hAnsiTheme="majorHAnsi" w:cstheme="majorBidi"/>
          <w:b/>
          <w:color w:val="2F5496" w:themeColor="accent1" w:themeShade="BF"/>
          <w:sz w:val="36"/>
          <w:szCs w:val="32"/>
          <w:lang w:eastAsia="en-US"/>
        </w:rPr>
        <w:t>2</w:t>
      </w:r>
      <w:r w:rsidR="00835CA6" w:rsidRPr="00070DB6">
        <w:rPr>
          <w:rFonts w:asciiTheme="majorHAnsi" w:eastAsiaTheme="majorEastAsia" w:hAnsiTheme="majorHAnsi" w:cstheme="majorBidi"/>
          <w:b/>
          <w:color w:val="2F5496" w:themeColor="accent1" w:themeShade="BF"/>
          <w:sz w:val="36"/>
          <w:szCs w:val="32"/>
          <w:lang w:eastAsia="en-US"/>
        </w:rPr>
        <w:t>P) – 6e année</w:t>
      </w:r>
    </w:p>
    <w:p w14:paraId="1FED50E8" w14:textId="76719B98" w:rsidR="00EC4ED3" w:rsidRPr="004762AA" w:rsidRDefault="00322825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4762AA">
        <w:rPr>
          <w:rFonts w:asciiTheme="minorHAnsi" w:hAnsiTheme="minorHAnsi" w:cstheme="minorHAnsi"/>
          <w:b/>
          <w:bCs/>
        </w:rPr>
        <w:t>(Programme d</w:t>
      </w:r>
      <w:r w:rsidR="00863C70" w:rsidRPr="004762AA">
        <w:rPr>
          <w:rFonts w:asciiTheme="minorHAnsi" w:hAnsiTheme="minorHAnsi" w:cstheme="minorHAnsi"/>
          <w:b/>
          <w:bCs/>
        </w:rPr>
        <w:t>’Education scient</w:t>
      </w:r>
      <w:r w:rsidR="00671905" w:rsidRPr="004762AA">
        <w:rPr>
          <w:rFonts w:asciiTheme="minorHAnsi" w:hAnsiTheme="minorHAnsi" w:cstheme="minorHAnsi"/>
          <w:b/>
          <w:bCs/>
        </w:rPr>
        <w:t>ifique</w:t>
      </w:r>
      <w:r w:rsidRPr="004762AA">
        <w:rPr>
          <w:rFonts w:asciiTheme="minorHAnsi" w:hAnsiTheme="minorHAnsi" w:cstheme="minorHAnsi"/>
          <w:b/>
          <w:bCs/>
        </w:rPr>
        <w:t xml:space="preserve"> - FESeC – D3 GT – D/20</w:t>
      </w:r>
      <w:r w:rsidR="00671905" w:rsidRPr="004762AA">
        <w:rPr>
          <w:rFonts w:asciiTheme="minorHAnsi" w:hAnsiTheme="minorHAnsi" w:cstheme="minorHAnsi"/>
          <w:b/>
          <w:bCs/>
        </w:rPr>
        <w:t>16</w:t>
      </w:r>
      <w:r w:rsidRPr="004762AA">
        <w:rPr>
          <w:rFonts w:asciiTheme="minorHAnsi" w:hAnsiTheme="minorHAnsi" w:cstheme="minorHAnsi"/>
          <w:b/>
          <w:bCs/>
        </w:rPr>
        <w:t>/7362/3/</w:t>
      </w:r>
      <w:r w:rsidR="00671905" w:rsidRPr="004762AA">
        <w:rPr>
          <w:rFonts w:asciiTheme="minorHAnsi" w:hAnsiTheme="minorHAnsi" w:cstheme="minorHAnsi"/>
          <w:b/>
          <w:bCs/>
        </w:rPr>
        <w:t>17</w:t>
      </w:r>
      <w:r w:rsidRPr="004762AA">
        <w:rPr>
          <w:rFonts w:asciiTheme="minorHAnsi" w:hAnsiTheme="minorHAnsi" w:cstheme="minorHAnsi"/>
          <w:b/>
          <w:bCs/>
        </w:rPr>
        <w:t>)</w:t>
      </w:r>
    </w:p>
    <w:p w14:paraId="7D2D1354" w14:textId="77777777" w:rsidR="00070DB6" w:rsidRDefault="00070DB6" w:rsidP="00070DB6">
      <w:pPr>
        <w:pStyle w:val="Titre2"/>
      </w:pPr>
    </w:p>
    <w:p w14:paraId="454B78C6" w14:textId="77777777" w:rsidR="00070DB6" w:rsidRDefault="00070DB6" w:rsidP="00070DB6">
      <w:pPr>
        <w:pStyle w:val="Titre2"/>
      </w:pPr>
    </w:p>
    <w:p w14:paraId="6E45A307" w14:textId="3CB1E0DB" w:rsidR="007F4781" w:rsidRPr="00070DB6" w:rsidRDefault="001C3ABF" w:rsidP="00070DB6">
      <w:pPr>
        <w:pStyle w:val="Titre2"/>
      </w:pPr>
      <w:r w:rsidRPr="00070DB6">
        <w:t>Rappel des</w:t>
      </w:r>
      <w:r w:rsidR="007F4781" w:rsidRPr="00070DB6">
        <w:t xml:space="preserve"> objectifs du cours d</w:t>
      </w:r>
      <w:r w:rsidR="4C62ED75" w:rsidRPr="00070DB6">
        <w:t>’Education Scientifique</w:t>
      </w:r>
      <w:r w:rsidR="007F4781" w:rsidRPr="00070DB6">
        <w:t xml:space="preserve"> au troisième degré </w:t>
      </w:r>
    </w:p>
    <w:p w14:paraId="008C4014" w14:textId="77777777" w:rsidR="007F4781" w:rsidRPr="004762AA" w:rsidRDefault="007F4781" w:rsidP="007F4781">
      <w:pPr>
        <w:rPr>
          <w:rFonts w:asciiTheme="minorHAnsi" w:hAnsiTheme="minorHAnsi" w:cstheme="minorHAnsi"/>
        </w:rPr>
      </w:pPr>
      <w:r w:rsidRPr="004762AA">
        <w:rPr>
          <w:rFonts w:asciiTheme="minorHAnsi" w:hAnsiTheme="minorHAnsi" w:cstheme="minorHAnsi"/>
        </w:rPr>
        <w:t xml:space="preserve">Il s’agit tout à la fois </w:t>
      </w:r>
      <w:r w:rsidRPr="004762AA">
        <w:rPr>
          <w:rFonts w:asciiTheme="minorHAnsi" w:hAnsiTheme="minorHAnsi" w:cstheme="minorHAnsi"/>
          <w:b/>
          <w:bCs/>
        </w:rPr>
        <w:t>d’encourager l’intérêt des jeunes pour les sciences</w:t>
      </w:r>
      <w:r w:rsidRPr="004762AA">
        <w:rPr>
          <w:rFonts w:asciiTheme="minorHAnsi" w:hAnsiTheme="minorHAnsi" w:cstheme="minorHAnsi"/>
        </w:rPr>
        <w:t xml:space="preserve">, </w:t>
      </w:r>
      <w:r w:rsidRPr="004762AA">
        <w:rPr>
          <w:rFonts w:asciiTheme="minorHAnsi" w:hAnsiTheme="minorHAnsi" w:cstheme="minorHAnsi"/>
          <w:b/>
          <w:bCs/>
        </w:rPr>
        <w:t>de développer la culture scientifique nécessaire pour agir de manière responsable</w:t>
      </w:r>
      <w:r w:rsidRPr="004762AA">
        <w:rPr>
          <w:rFonts w:asciiTheme="minorHAnsi" w:hAnsiTheme="minorHAnsi" w:cstheme="minorHAnsi"/>
        </w:rPr>
        <w:t xml:space="preserve"> dans un monde marqué par les sciences et par la technologie et </w:t>
      </w:r>
      <w:r w:rsidR="00861140" w:rsidRPr="004762AA">
        <w:rPr>
          <w:rFonts w:asciiTheme="minorHAnsi" w:hAnsiTheme="minorHAnsi" w:cstheme="minorHAnsi"/>
          <w:b/>
          <w:bCs/>
        </w:rPr>
        <w:t>d’aider les élèves à comprendre les enjeux du 21</w:t>
      </w:r>
      <w:r w:rsidR="00861140" w:rsidRPr="004762AA">
        <w:rPr>
          <w:rFonts w:asciiTheme="minorHAnsi" w:hAnsiTheme="minorHAnsi" w:cstheme="minorHAnsi"/>
          <w:b/>
          <w:bCs/>
          <w:vertAlign w:val="superscript"/>
        </w:rPr>
        <w:t>e</w:t>
      </w:r>
      <w:r w:rsidR="00861140" w:rsidRPr="004762AA">
        <w:rPr>
          <w:rFonts w:asciiTheme="minorHAnsi" w:hAnsiTheme="minorHAnsi" w:cstheme="minorHAnsi"/>
          <w:b/>
          <w:bCs/>
        </w:rPr>
        <w:t xml:space="preserve"> siècle</w:t>
      </w:r>
      <w:r w:rsidR="00861140" w:rsidRPr="004762AA">
        <w:rPr>
          <w:rFonts w:asciiTheme="minorHAnsi" w:hAnsiTheme="minorHAnsi" w:cstheme="minorHAnsi"/>
        </w:rPr>
        <w:t>.</w:t>
      </w:r>
    </w:p>
    <w:p w14:paraId="1F82EE8C" w14:textId="77777777" w:rsidR="007F4781" w:rsidRPr="004762AA" w:rsidRDefault="007F4781" w:rsidP="007F4781">
      <w:pPr>
        <w:rPr>
          <w:rFonts w:asciiTheme="minorHAnsi" w:hAnsiTheme="minorHAnsi" w:cstheme="minorHAnsi"/>
        </w:rPr>
      </w:pPr>
      <w:r w:rsidRPr="004762AA">
        <w:rPr>
          <w:rFonts w:asciiTheme="minorHAnsi" w:hAnsiTheme="minorHAnsi" w:cstheme="minorHAnsi"/>
        </w:rPr>
        <w:t xml:space="preserve">Cet enseignement devrait ainsi permettre à chacun : </w:t>
      </w:r>
    </w:p>
    <w:p w14:paraId="7D063BEF" w14:textId="77777777" w:rsidR="007F4781" w:rsidRPr="004762AA" w:rsidRDefault="007F4781" w:rsidP="007F4781">
      <w:pPr>
        <w:pStyle w:val="Pardeliste"/>
        <w:numPr>
          <w:ilvl w:val="0"/>
          <w:numId w:val="2"/>
        </w:numPr>
        <w:rPr>
          <w:rFonts w:cstheme="minorHAnsi"/>
        </w:rPr>
      </w:pPr>
      <w:r w:rsidRPr="004762AA">
        <w:rPr>
          <w:rFonts w:cstheme="minorHAnsi"/>
        </w:rPr>
        <w:t xml:space="preserve">d’accéder à des ressources et de sélectionner des informations pertinentes ; </w:t>
      </w:r>
    </w:p>
    <w:p w14:paraId="73364BAD" w14:textId="77777777" w:rsidR="007F4781" w:rsidRPr="004762AA" w:rsidRDefault="007F4781" w:rsidP="007F4781">
      <w:pPr>
        <w:pStyle w:val="Pardeliste"/>
        <w:numPr>
          <w:ilvl w:val="0"/>
          <w:numId w:val="2"/>
        </w:numPr>
        <w:rPr>
          <w:rFonts w:cstheme="minorHAnsi"/>
        </w:rPr>
      </w:pPr>
      <w:r w:rsidRPr="004762AA">
        <w:rPr>
          <w:rFonts w:cstheme="minorHAnsi"/>
        </w:rPr>
        <w:t xml:space="preserve">de développer ses capacités à communiquer des idées et des raisonnements scientifiques ; </w:t>
      </w:r>
    </w:p>
    <w:p w14:paraId="05021A39" w14:textId="77777777" w:rsidR="007F4781" w:rsidRPr="004762AA" w:rsidRDefault="007F4781" w:rsidP="007F4781">
      <w:pPr>
        <w:pStyle w:val="Pardeliste"/>
        <w:numPr>
          <w:ilvl w:val="0"/>
          <w:numId w:val="2"/>
        </w:numPr>
        <w:rPr>
          <w:rFonts w:cstheme="minorHAnsi"/>
        </w:rPr>
      </w:pPr>
      <w:r w:rsidRPr="004762AA">
        <w:rPr>
          <w:rFonts w:cstheme="minorHAnsi"/>
        </w:rPr>
        <w:t xml:space="preserve">de comprendre des aspects du monde qui nous entoure, qu’ils soient naturels ou résultent des applications des sciences ; </w:t>
      </w:r>
    </w:p>
    <w:p w14:paraId="3CB49F40" w14:textId="77777777" w:rsidR="007F4781" w:rsidRPr="004762AA" w:rsidRDefault="007F4781" w:rsidP="007F4781">
      <w:pPr>
        <w:rPr>
          <w:rFonts w:asciiTheme="minorHAnsi" w:hAnsiTheme="minorHAnsi" w:cstheme="minorHAnsi"/>
        </w:rPr>
      </w:pPr>
      <w:r w:rsidRPr="004762AA">
        <w:rPr>
          <w:rFonts w:asciiTheme="minorHAnsi" w:hAnsiTheme="minorHAnsi" w:cstheme="minorHAnsi"/>
        </w:rPr>
        <w:t xml:space="preserve">Pour atteindre ces objectifs, chaque élève devrait exercer les attitudes et les capacités </w:t>
      </w:r>
      <w:r w:rsidR="00861140" w:rsidRPr="004762AA">
        <w:rPr>
          <w:rFonts w:asciiTheme="minorHAnsi" w:hAnsiTheme="minorHAnsi" w:cstheme="minorHAnsi"/>
        </w:rPr>
        <w:t>décrites ci-dessous.</w:t>
      </w:r>
      <w:r w:rsidRPr="004762AA">
        <w:rPr>
          <w:rFonts w:asciiTheme="minorHAnsi" w:hAnsiTheme="minorHAnsi" w:cstheme="minorHAnsi"/>
        </w:rPr>
        <w:t xml:space="preserve"> </w:t>
      </w:r>
    </w:p>
    <w:p w14:paraId="784E29F8" w14:textId="77777777" w:rsidR="007F4781" w:rsidRPr="004762AA" w:rsidRDefault="00861140" w:rsidP="007F4781">
      <w:pPr>
        <w:pStyle w:val="Pardeliste"/>
        <w:numPr>
          <w:ilvl w:val="0"/>
          <w:numId w:val="3"/>
        </w:numPr>
        <w:rPr>
          <w:rFonts w:cstheme="minorHAnsi"/>
        </w:rPr>
      </w:pPr>
      <w:r w:rsidRPr="004762AA">
        <w:rPr>
          <w:rFonts w:cstheme="minorHAnsi"/>
        </w:rPr>
        <w:t>L</w:t>
      </w:r>
      <w:r w:rsidR="007F4781" w:rsidRPr="004762AA">
        <w:rPr>
          <w:rFonts w:cstheme="minorHAnsi"/>
        </w:rPr>
        <w:t xml:space="preserve">a curiosité conduit à s'étonner, à se poser des questions sur les phénomènes qui nous entourent et à y rechercher des réponses. </w:t>
      </w:r>
    </w:p>
    <w:p w14:paraId="69AD197C" w14:textId="77777777" w:rsidR="007F4781" w:rsidRPr="004762AA" w:rsidRDefault="007F4781" w:rsidP="007F4781">
      <w:pPr>
        <w:pStyle w:val="Pardeliste"/>
        <w:numPr>
          <w:ilvl w:val="0"/>
          <w:numId w:val="3"/>
        </w:numPr>
        <w:rPr>
          <w:rFonts w:cstheme="minorHAnsi"/>
        </w:rPr>
      </w:pPr>
      <w:r w:rsidRPr="004762AA">
        <w:rPr>
          <w:rFonts w:cstheme="minorHAnsi"/>
        </w:rPr>
        <w:t xml:space="preserve">L’honnêteté intellectuelle impose, par exemple, de rapporter ce que l'on observe et non ce que l'on pense devoir observer. </w:t>
      </w:r>
    </w:p>
    <w:p w14:paraId="30B796C5" w14:textId="77777777" w:rsidR="007F4781" w:rsidRPr="004762AA" w:rsidRDefault="007F4781" w:rsidP="007F4781">
      <w:pPr>
        <w:pStyle w:val="Pardeliste"/>
        <w:numPr>
          <w:ilvl w:val="0"/>
          <w:numId w:val="3"/>
        </w:numPr>
        <w:rPr>
          <w:rFonts w:cstheme="minorHAnsi"/>
        </w:rPr>
      </w:pPr>
      <w:r w:rsidRPr="004762AA">
        <w:rPr>
          <w:rFonts w:cstheme="minorHAnsi"/>
        </w:rPr>
        <w:t xml:space="preserve">L'équilibre entre ouverture d'esprit et scepticisme suppose, entre autres, d'être ouvert aux idées nouvelles et inhabituelles tout en vérifiant leur caractère plausible. </w:t>
      </w:r>
    </w:p>
    <w:p w14:paraId="0E1FCC8D" w14:textId="77777777" w:rsidR="007F4781" w:rsidRPr="004762AA" w:rsidRDefault="007F4781" w:rsidP="007F4781">
      <w:pPr>
        <w:pStyle w:val="Pardeliste"/>
        <w:numPr>
          <w:ilvl w:val="0"/>
          <w:numId w:val="3"/>
        </w:numPr>
        <w:rPr>
          <w:rFonts w:cstheme="minorHAnsi"/>
        </w:rPr>
      </w:pPr>
      <w:r w:rsidRPr="004762AA">
        <w:rPr>
          <w:rFonts w:cstheme="minorHAnsi"/>
        </w:rPr>
        <w:t xml:space="preserve">Le travail d'équipe permet la confrontation des idées. </w:t>
      </w:r>
    </w:p>
    <w:p w14:paraId="74F6ED8C" w14:textId="4FB0CE30" w:rsidR="007F4781" w:rsidRPr="004762AA" w:rsidRDefault="007F4781" w:rsidP="007F4781">
      <w:pPr>
        <w:rPr>
          <w:rFonts w:asciiTheme="minorHAnsi" w:hAnsiTheme="minorHAnsi" w:cstheme="minorHAnsi"/>
        </w:rPr>
      </w:pPr>
      <w:r w:rsidRPr="004762AA">
        <w:rPr>
          <w:rFonts w:asciiTheme="minorHAnsi" w:hAnsiTheme="minorHAnsi" w:cstheme="minorHAnsi"/>
        </w:rPr>
        <w:t xml:space="preserve">Les capacités liées à la pratique scientifique sont transversales et enrichissent la formation humaniste de l’élève. C’est le cas de l’expression orale ou écrite qui nécessite, en sciences, l’utilisation d’un langage précis et aide à structurer ses idées. </w:t>
      </w:r>
    </w:p>
    <w:p w14:paraId="4CE2F163" w14:textId="0FDD536E" w:rsidR="00FE0927" w:rsidRPr="004762AA" w:rsidRDefault="002A7103" w:rsidP="007F4781">
      <w:pPr>
        <w:rPr>
          <w:rFonts w:asciiTheme="minorHAnsi" w:hAnsiTheme="minorHAnsi" w:cstheme="minorHAnsi"/>
          <w:b/>
          <w:bCs/>
        </w:rPr>
      </w:pPr>
      <w:r w:rsidRPr="004762AA">
        <w:rPr>
          <w:rFonts w:asciiTheme="minorHAnsi" w:hAnsiTheme="minorHAnsi" w:cstheme="minorHAnsi"/>
          <w:b/>
          <w:bCs/>
        </w:rPr>
        <w:t xml:space="preserve">→ </w:t>
      </w:r>
      <w:r w:rsidR="00FE0927" w:rsidRPr="004762AA">
        <w:rPr>
          <w:rFonts w:asciiTheme="minorHAnsi" w:hAnsiTheme="minorHAnsi" w:cstheme="minorHAnsi"/>
          <w:b/>
          <w:bCs/>
        </w:rPr>
        <w:t xml:space="preserve">Les grandes questions </w:t>
      </w:r>
      <w:r w:rsidR="00744992" w:rsidRPr="004762AA">
        <w:rPr>
          <w:rFonts w:asciiTheme="minorHAnsi" w:hAnsiTheme="minorHAnsi" w:cstheme="minorHAnsi"/>
          <w:b/>
          <w:bCs/>
        </w:rPr>
        <w:t xml:space="preserve">« citoyennes » </w:t>
      </w:r>
      <w:r w:rsidR="00FE0927" w:rsidRPr="004762AA">
        <w:rPr>
          <w:rFonts w:asciiTheme="minorHAnsi" w:hAnsiTheme="minorHAnsi" w:cstheme="minorHAnsi"/>
          <w:b/>
          <w:bCs/>
        </w:rPr>
        <w:t>traitées dans le cours d</w:t>
      </w:r>
      <w:r w:rsidR="00A95B24" w:rsidRPr="004762AA">
        <w:rPr>
          <w:rFonts w:asciiTheme="minorHAnsi" w:hAnsiTheme="minorHAnsi" w:cstheme="minorHAnsi"/>
          <w:b/>
          <w:bCs/>
        </w:rPr>
        <w:t>’éducation scientifique</w:t>
      </w:r>
      <w:r w:rsidR="00FE0927" w:rsidRPr="004762AA">
        <w:rPr>
          <w:rFonts w:asciiTheme="minorHAnsi" w:hAnsiTheme="minorHAnsi" w:cstheme="minorHAnsi"/>
          <w:b/>
          <w:bCs/>
        </w:rPr>
        <w:t xml:space="preserve"> </w:t>
      </w:r>
      <w:r w:rsidR="00206FDB" w:rsidRPr="004762AA">
        <w:rPr>
          <w:rFonts w:asciiTheme="minorHAnsi" w:hAnsiTheme="minorHAnsi" w:cstheme="minorHAnsi"/>
          <w:b/>
          <w:bCs/>
        </w:rPr>
        <w:t>concernent :</w:t>
      </w:r>
    </w:p>
    <w:p w14:paraId="05511C4C" w14:textId="18E0ECC7" w:rsidR="00206FDB" w:rsidRPr="004762AA" w:rsidRDefault="00206FDB" w:rsidP="00206FDB">
      <w:pPr>
        <w:pStyle w:val="Pardeliste"/>
        <w:numPr>
          <w:ilvl w:val="0"/>
          <w:numId w:val="7"/>
        </w:numPr>
        <w:rPr>
          <w:rFonts w:cstheme="minorHAnsi"/>
          <w:b/>
          <w:bCs/>
          <w:i/>
          <w:iCs/>
        </w:rPr>
      </w:pPr>
      <w:r w:rsidRPr="004762AA">
        <w:rPr>
          <w:rFonts w:cstheme="minorHAnsi"/>
          <w:b/>
          <w:bCs/>
          <w:i/>
          <w:iCs/>
        </w:rPr>
        <w:t>L’environnement</w:t>
      </w:r>
    </w:p>
    <w:p w14:paraId="07E85507" w14:textId="576AA5EA" w:rsidR="00206FDB" w:rsidRPr="004762AA" w:rsidRDefault="00206FDB" w:rsidP="00206FDB">
      <w:pPr>
        <w:pStyle w:val="Pardeliste"/>
        <w:numPr>
          <w:ilvl w:val="0"/>
          <w:numId w:val="7"/>
        </w:numPr>
        <w:rPr>
          <w:rFonts w:cstheme="minorHAnsi"/>
          <w:b/>
          <w:bCs/>
          <w:i/>
          <w:iCs/>
        </w:rPr>
      </w:pPr>
      <w:r w:rsidRPr="004762AA">
        <w:rPr>
          <w:rFonts w:cstheme="minorHAnsi"/>
          <w:b/>
          <w:bCs/>
          <w:i/>
          <w:iCs/>
        </w:rPr>
        <w:t>L’éthique</w:t>
      </w:r>
    </w:p>
    <w:p w14:paraId="316BEB35" w14:textId="454DA58C" w:rsidR="00206FDB" w:rsidRPr="004762AA" w:rsidRDefault="00206FDB" w:rsidP="00206FDB">
      <w:pPr>
        <w:pStyle w:val="Pardeliste"/>
        <w:numPr>
          <w:ilvl w:val="0"/>
          <w:numId w:val="7"/>
        </w:numPr>
        <w:rPr>
          <w:rFonts w:cstheme="minorHAnsi"/>
          <w:b/>
          <w:bCs/>
          <w:i/>
          <w:iCs/>
        </w:rPr>
      </w:pPr>
      <w:r w:rsidRPr="004762AA">
        <w:rPr>
          <w:rFonts w:cstheme="minorHAnsi"/>
          <w:b/>
          <w:bCs/>
          <w:i/>
          <w:iCs/>
        </w:rPr>
        <w:t>La santé et la sécurité</w:t>
      </w:r>
    </w:p>
    <w:p w14:paraId="40041A22" w14:textId="4C3278B0" w:rsidR="00861140" w:rsidRPr="004762AA" w:rsidRDefault="00282E5D" w:rsidP="007F4781">
      <w:pPr>
        <w:rPr>
          <w:rFonts w:asciiTheme="minorHAnsi" w:hAnsiTheme="minorHAnsi" w:cstheme="minorHAnsi"/>
          <w:b/>
          <w:bCs/>
          <w:color w:val="0070C0"/>
        </w:rPr>
      </w:pPr>
      <w:r w:rsidRPr="004762AA">
        <w:rPr>
          <w:rFonts w:asciiTheme="minorHAnsi" w:hAnsiTheme="minorHAnsi" w:cstheme="minorHAnsi"/>
          <w:b/>
          <w:bCs/>
          <w:color w:val="0070C0"/>
        </w:rPr>
        <w:t xml:space="preserve">C’est en fonction de ces grandes questions que </w:t>
      </w:r>
      <w:r w:rsidR="007542EE" w:rsidRPr="004762AA">
        <w:rPr>
          <w:rFonts w:asciiTheme="minorHAnsi" w:hAnsiTheme="minorHAnsi" w:cstheme="minorHAnsi"/>
          <w:b/>
          <w:bCs/>
          <w:color w:val="0070C0"/>
        </w:rPr>
        <w:t xml:space="preserve">la plupart des développements attendus </w:t>
      </w:r>
      <w:r w:rsidR="00F7530F" w:rsidRPr="004762AA">
        <w:rPr>
          <w:rFonts w:asciiTheme="minorHAnsi" w:hAnsiTheme="minorHAnsi" w:cstheme="minorHAnsi"/>
          <w:b/>
          <w:bCs/>
          <w:color w:val="0070C0"/>
        </w:rPr>
        <w:t xml:space="preserve">proposés ci-dessous </w:t>
      </w:r>
      <w:r w:rsidR="007542EE" w:rsidRPr="004762AA">
        <w:rPr>
          <w:rFonts w:asciiTheme="minorHAnsi" w:hAnsiTheme="minorHAnsi" w:cstheme="minorHAnsi"/>
          <w:b/>
          <w:bCs/>
          <w:color w:val="0070C0"/>
        </w:rPr>
        <w:t>ont été sélectionnés</w:t>
      </w:r>
      <w:r w:rsidR="00882585" w:rsidRPr="004762AA">
        <w:rPr>
          <w:rFonts w:asciiTheme="minorHAnsi" w:hAnsiTheme="minorHAnsi" w:cstheme="minorHAnsi"/>
          <w:b/>
          <w:bCs/>
          <w:color w:val="0070C0"/>
        </w:rPr>
        <w:t> </w:t>
      </w:r>
      <w:r w:rsidR="16C8332E" w:rsidRPr="004762AA">
        <w:rPr>
          <w:rFonts w:asciiTheme="minorHAnsi" w:hAnsiTheme="minorHAnsi" w:cstheme="minorHAnsi"/>
          <w:b/>
          <w:bCs/>
          <w:color w:val="0070C0"/>
        </w:rPr>
        <w:t xml:space="preserve">et priorisés </w:t>
      </w:r>
      <w:r w:rsidR="00882585" w:rsidRPr="004762AA">
        <w:rPr>
          <w:rFonts w:asciiTheme="minorHAnsi" w:hAnsiTheme="minorHAnsi" w:cstheme="minorHAnsi"/>
          <w:b/>
          <w:bCs/>
          <w:color w:val="0070C0"/>
        </w:rPr>
        <w:t>!</w:t>
      </w:r>
    </w:p>
    <w:p w14:paraId="17A64706" w14:textId="7AA3C7D2" w:rsidR="007F4781" w:rsidRPr="004762AA" w:rsidRDefault="00861140" w:rsidP="00861140">
      <w:pPr>
        <w:pStyle w:val="Pardeliste"/>
        <w:numPr>
          <w:ilvl w:val="0"/>
          <w:numId w:val="6"/>
        </w:numPr>
        <w:rPr>
          <w:rFonts w:cstheme="minorHAnsi"/>
          <w:b/>
          <w:bCs/>
          <w:sz w:val="32"/>
          <w:szCs w:val="32"/>
        </w:rPr>
      </w:pPr>
      <w:r w:rsidRPr="004762AA">
        <w:rPr>
          <w:rFonts w:cstheme="minorHAnsi"/>
          <w:b/>
          <w:bCs/>
          <w:sz w:val="32"/>
          <w:szCs w:val="32"/>
        </w:rPr>
        <w:lastRenderedPageBreak/>
        <w:t>Physique</w:t>
      </w:r>
    </w:p>
    <w:p w14:paraId="7835C596" w14:textId="77777777" w:rsidR="00D44DAE" w:rsidRPr="004762AA" w:rsidRDefault="00D44DAE" w:rsidP="00D44DAE">
      <w:pPr>
        <w:pStyle w:val="Pardeliste"/>
        <w:rPr>
          <w:rFonts w:cstheme="minorHAnsi"/>
          <w:b/>
          <w:bCs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4"/>
        <w:gridCol w:w="3413"/>
        <w:gridCol w:w="3977"/>
        <w:gridCol w:w="3600"/>
      </w:tblGrid>
      <w:tr w:rsidR="00861140" w:rsidRPr="004762AA" w14:paraId="543938BE" w14:textId="77777777" w:rsidTr="00070DB6">
        <w:trPr>
          <w:trHeight w:val="726"/>
        </w:trPr>
        <w:tc>
          <w:tcPr>
            <w:tcW w:w="3004" w:type="dxa"/>
          </w:tcPr>
          <w:p w14:paraId="60FF6AB9" w14:textId="77777777" w:rsidR="00861140" w:rsidRPr="004762AA" w:rsidRDefault="00861140" w:rsidP="00282E5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>Nom de l’UAA</w:t>
            </w:r>
          </w:p>
        </w:tc>
        <w:tc>
          <w:tcPr>
            <w:tcW w:w="3413" w:type="dxa"/>
          </w:tcPr>
          <w:p w14:paraId="41AE283A" w14:textId="77777777" w:rsidR="00861140" w:rsidRPr="004762AA" w:rsidRDefault="00861140" w:rsidP="00282E5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>Compétences du programme</w:t>
            </w:r>
          </w:p>
        </w:tc>
        <w:tc>
          <w:tcPr>
            <w:tcW w:w="3977" w:type="dxa"/>
          </w:tcPr>
          <w:p w14:paraId="514A1DEC" w14:textId="77777777" w:rsidR="00861140" w:rsidRPr="004762AA" w:rsidRDefault="00861140" w:rsidP="00282E5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>Savoirs associés (en gras les essentiels)</w:t>
            </w:r>
          </w:p>
        </w:tc>
        <w:tc>
          <w:tcPr>
            <w:tcW w:w="3600" w:type="dxa"/>
          </w:tcPr>
          <w:p w14:paraId="236AD34F" w14:textId="5D3D5DF3" w:rsidR="00861140" w:rsidRPr="004762AA" w:rsidRDefault="00282E5D" w:rsidP="00282E5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>Développements attendus particulièrement visés</w:t>
            </w:r>
            <w:r w:rsidR="00B27AD9" w:rsidRPr="004762AA">
              <w:rPr>
                <w:rFonts w:asciiTheme="minorHAnsi" w:hAnsiTheme="minorHAnsi" w:cstheme="minorHAnsi"/>
                <w:b/>
                <w:bCs/>
              </w:rPr>
              <w:t xml:space="preserve"> (en gras les essentiels)</w:t>
            </w:r>
          </w:p>
        </w:tc>
      </w:tr>
      <w:tr w:rsidR="006522AB" w:rsidRPr="004762AA" w14:paraId="6A3E6E09" w14:textId="77777777" w:rsidTr="0E7D59FC">
        <w:tc>
          <w:tcPr>
            <w:tcW w:w="3004" w:type="dxa"/>
          </w:tcPr>
          <w:p w14:paraId="2B81281A" w14:textId="77777777" w:rsidR="00884CD4" w:rsidRPr="004762AA" w:rsidRDefault="00884CD4" w:rsidP="00884CD4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>UAA6 : Oscillations et ondes</w:t>
            </w:r>
          </w:p>
          <w:p w14:paraId="5FB6B7BB" w14:textId="15D95D91" w:rsidR="006522AB" w:rsidRPr="004762AA" w:rsidRDefault="00884CD4" w:rsidP="00884CD4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>Partie 1 : Mouvements périodiques et sons</w:t>
            </w:r>
          </w:p>
        </w:tc>
        <w:tc>
          <w:tcPr>
            <w:tcW w:w="3413" w:type="dxa"/>
          </w:tcPr>
          <w:p w14:paraId="7FB3713F" w14:textId="6FAE2950" w:rsidR="006522AB" w:rsidRPr="004762AA" w:rsidRDefault="00D87454" w:rsidP="00884CD4">
            <w:pPr>
              <w:jc w:val="lef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762AA">
              <w:rPr>
                <w:rFonts w:asciiTheme="minorHAnsi" w:hAnsiTheme="minorHAnsi" w:cstheme="minorHAnsi"/>
                <w:b/>
                <w:bCs/>
                <w:i/>
                <w:iCs/>
              </w:rPr>
              <w:t>Décrire et expliquer une application, un phénomène ou une expérience impliquant la transmission d’une information via une onde</w:t>
            </w:r>
          </w:p>
        </w:tc>
        <w:tc>
          <w:tcPr>
            <w:tcW w:w="3977" w:type="dxa"/>
          </w:tcPr>
          <w:p w14:paraId="0E88994C" w14:textId="77777777" w:rsidR="000B63ED" w:rsidRPr="004762AA" w:rsidRDefault="000B63ED" w:rsidP="00ED0D51">
            <w:pPr>
              <w:pStyle w:val="NormalTableau"/>
              <w:rPr>
                <w:rFonts w:cstheme="minorHAnsi"/>
                <w:sz w:val="22"/>
              </w:rPr>
            </w:pPr>
            <w:r w:rsidRPr="004762AA">
              <w:rPr>
                <w:rFonts w:cstheme="minorHAnsi"/>
                <w:b/>
                <w:bCs/>
                <w:sz w:val="22"/>
              </w:rPr>
              <w:t>Phénomène périodique</w:t>
            </w:r>
            <w:r w:rsidRPr="004762AA">
              <w:rPr>
                <w:rFonts w:cstheme="minorHAnsi"/>
                <w:sz w:val="22"/>
              </w:rPr>
              <w:t>, mouvement périodique et mouvement oscillatoire.</w:t>
            </w:r>
          </w:p>
          <w:p w14:paraId="296DB89A" w14:textId="77777777" w:rsidR="000B63ED" w:rsidRPr="004762AA" w:rsidRDefault="000B63ED" w:rsidP="00ED0D51">
            <w:pPr>
              <w:pStyle w:val="NormalTableau"/>
              <w:rPr>
                <w:rFonts w:cstheme="minorHAnsi"/>
                <w:sz w:val="22"/>
              </w:rPr>
            </w:pPr>
            <w:r w:rsidRPr="004762AA">
              <w:rPr>
                <w:rFonts w:cstheme="minorHAnsi"/>
                <w:b/>
                <w:bCs/>
                <w:sz w:val="22"/>
              </w:rPr>
              <w:t>Période</w:t>
            </w:r>
            <w:r w:rsidRPr="004762AA">
              <w:rPr>
                <w:rFonts w:cstheme="minorHAnsi"/>
                <w:sz w:val="22"/>
              </w:rPr>
              <w:t xml:space="preserve">, </w:t>
            </w:r>
            <w:r w:rsidRPr="004762AA">
              <w:rPr>
                <w:rFonts w:cstheme="minorHAnsi"/>
                <w:b/>
                <w:bCs/>
                <w:sz w:val="22"/>
              </w:rPr>
              <w:t>fréquence</w:t>
            </w:r>
            <w:r w:rsidRPr="004762AA">
              <w:rPr>
                <w:rFonts w:cstheme="minorHAnsi"/>
                <w:sz w:val="22"/>
              </w:rPr>
              <w:t>, élongation, amplitude.</w:t>
            </w:r>
          </w:p>
          <w:p w14:paraId="714FA410" w14:textId="77777777" w:rsidR="000B63ED" w:rsidRPr="004762AA" w:rsidRDefault="000B63ED" w:rsidP="00ED0D51">
            <w:pPr>
              <w:pStyle w:val="NormalTableau"/>
              <w:rPr>
                <w:rFonts w:cstheme="minorHAnsi"/>
                <w:sz w:val="22"/>
              </w:rPr>
            </w:pPr>
            <w:r w:rsidRPr="004762AA">
              <w:rPr>
                <w:rFonts w:cstheme="minorHAnsi"/>
                <w:sz w:val="22"/>
              </w:rPr>
              <w:t>Caractéristiques physiques d’un son (intensité, fréquence et forme de l’oscillogramme).</w:t>
            </w:r>
          </w:p>
          <w:p w14:paraId="220C88CE" w14:textId="1755FBE4" w:rsidR="006522AB" w:rsidRPr="004762AA" w:rsidRDefault="000B63ED" w:rsidP="00ED0D51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4762AA">
              <w:rPr>
                <w:rFonts w:asciiTheme="minorHAnsi" w:hAnsiTheme="minorHAnsi" w:cstheme="minorHAnsi"/>
              </w:rPr>
              <w:t>Caractéristiques physiologiques d’un son (niveau sonore, hauteur et timbre).</w:t>
            </w:r>
          </w:p>
        </w:tc>
        <w:tc>
          <w:tcPr>
            <w:tcW w:w="3600" w:type="dxa"/>
          </w:tcPr>
          <w:p w14:paraId="1010FFC4" w14:textId="351036C2" w:rsidR="006522AB" w:rsidRPr="004762AA" w:rsidRDefault="00E7111A" w:rsidP="00AA7234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>Citer des exemples de phénomènes périodiques</w:t>
            </w:r>
            <w:r w:rsidR="00AA7234" w:rsidRPr="004762AA">
              <w:rPr>
                <w:rFonts w:asciiTheme="minorHAnsi" w:hAnsiTheme="minorHAnsi" w:cstheme="minorHAnsi"/>
                <w:b/>
                <w:bCs/>
              </w:rPr>
              <w:t xml:space="preserve"> (C1)</w:t>
            </w:r>
          </w:p>
          <w:p w14:paraId="55E917AF" w14:textId="373B46FE" w:rsidR="00E7111A" w:rsidRPr="004762AA" w:rsidRDefault="00E7111A" w:rsidP="00AA7234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4762AA">
              <w:rPr>
                <w:rFonts w:asciiTheme="minorHAnsi" w:hAnsiTheme="minorHAnsi" w:cstheme="minorHAnsi"/>
              </w:rPr>
              <w:t xml:space="preserve">Déterminer expérimentalement </w:t>
            </w:r>
            <w:r w:rsidR="00AA7234" w:rsidRPr="004762AA">
              <w:rPr>
                <w:rFonts w:asciiTheme="minorHAnsi" w:hAnsiTheme="minorHAnsi" w:cstheme="minorHAnsi"/>
              </w:rPr>
              <w:t>la période et la fréquence d’un mouvement périodique (A1)</w:t>
            </w:r>
          </w:p>
        </w:tc>
      </w:tr>
      <w:tr w:rsidR="00861140" w:rsidRPr="004762AA" w14:paraId="54EE3550" w14:textId="77777777" w:rsidTr="0E7D59FC">
        <w:tc>
          <w:tcPr>
            <w:tcW w:w="3004" w:type="dxa"/>
          </w:tcPr>
          <w:p w14:paraId="3242AFF5" w14:textId="77777777" w:rsidR="00861140" w:rsidRPr="004762AA" w:rsidRDefault="00861140" w:rsidP="005A1F26">
            <w:pPr>
              <w:rPr>
                <w:rFonts w:asciiTheme="minorHAnsi" w:hAnsiTheme="minorHAnsi" w:cstheme="minorHAnsi"/>
                <w:b/>
                <w:bCs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>UAA6 : Oscillations et ondes</w:t>
            </w:r>
          </w:p>
          <w:p w14:paraId="4365292A" w14:textId="77777777" w:rsidR="00861140" w:rsidRPr="004762AA" w:rsidRDefault="00861140" w:rsidP="005A1F26">
            <w:pPr>
              <w:rPr>
                <w:rFonts w:asciiTheme="minorHAnsi" w:hAnsiTheme="minorHAnsi" w:cstheme="minorHAnsi"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>Partie 2 : Ondes mécaniques et électromagnétiques</w:t>
            </w:r>
          </w:p>
        </w:tc>
        <w:tc>
          <w:tcPr>
            <w:tcW w:w="3413" w:type="dxa"/>
          </w:tcPr>
          <w:p w14:paraId="1AE8FDF6" w14:textId="77777777" w:rsidR="00861140" w:rsidRPr="004762AA" w:rsidRDefault="00861140" w:rsidP="005A1F26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762AA">
              <w:rPr>
                <w:rFonts w:asciiTheme="minorHAnsi" w:hAnsiTheme="minorHAnsi" w:cstheme="minorHAnsi"/>
                <w:b/>
                <w:bCs/>
                <w:i/>
                <w:iCs/>
              </w:rPr>
              <w:t>Décrire et expliquer une application, un phénomène ou une expérience impliquant la transmission d’une information via une onde.</w:t>
            </w:r>
          </w:p>
        </w:tc>
        <w:tc>
          <w:tcPr>
            <w:tcW w:w="3977" w:type="dxa"/>
          </w:tcPr>
          <w:p w14:paraId="776387B4" w14:textId="77777777" w:rsidR="00861140" w:rsidRPr="004762AA" w:rsidRDefault="00861140" w:rsidP="005A1F26">
            <w:pPr>
              <w:rPr>
                <w:rFonts w:asciiTheme="minorHAnsi" w:hAnsiTheme="minorHAnsi" w:cstheme="minorHAnsi"/>
              </w:rPr>
            </w:pPr>
            <w:r w:rsidRPr="004762AA">
              <w:rPr>
                <w:rFonts w:asciiTheme="minorHAnsi" w:hAnsiTheme="minorHAnsi" w:cstheme="minorHAnsi"/>
              </w:rPr>
              <w:t xml:space="preserve">Résonance, </w:t>
            </w:r>
            <w:r w:rsidRPr="004762AA">
              <w:rPr>
                <w:rFonts w:asciiTheme="minorHAnsi" w:hAnsiTheme="minorHAnsi" w:cstheme="minorHAnsi"/>
                <w:b/>
                <w:bCs/>
              </w:rPr>
              <w:t>onde mécanique, vitesse de propagation, longueur d’onde, transmission d’énergie</w:t>
            </w:r>
            <w:r w:rsidRPr="004762AA">
              <w:rPr>
                <w:rFonts w:asciiTheme="minorHAnsi" w:hAnsiTheme="minorHAnsi" w:cstheme="minorHAnsi"/>
              </w:rPr>
              <w:t>, réflexion, réfraction, diffraction, effet Doppler, interférences</w:t>
            </w:r>
          </w:p>
        </w:tc>
        <w:tc>
          <w:tcPr>
            <w:tcW w:w="3600" w:type="dxa"/>
          </w:tcPr>
          <w:p w14:paraId="53CE518C" w14:textId="17473BE5" w:rsidR="004C3540" w:rsidRPr="004762AA" w:rsidRDefault="004C3540" w:rsidP="004B5DAB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>I</w:t>
            </w:r>
            <w:r w:rsidR="00354965" w:rsidRPr="004762AA">
              <w:rPr>
                <w:rFonts w:asciiTheme="minorHAnsi" w:hAnsiTheme="minorHAnsi" w:cstheme="minorHAnsi"/>
                <w:b/>
                <w:bCs/>
              </w:rPr>
              <w:t xml:space="preserve">dentifier une propriété </w:t>
            </w:r>
            <w:r w:rsidR="006B2BC0" w:rsidRPr="004762AA">
              <w:rPr>
                <w:rFonts w:asciiTheme="minorHAnsi" w:hAnsiTheme="minorHAnsi" w:cstheme="minorHAnsi"/>
                <w:b/>
                <w:bCs/>
              </w:rPr>
              <w:t xml:space="preserve">des ondes à partir d’un document ou d’une expérience réalisée </w:t>
            </w:r>
            <w:r w:rsidR="005D331B" w:rsidRPr="004762AA">
              <w:rPr>
                <w:rFonts w:asciiTheme="minorHAnsi" w:hAnsiTheme="minorHAnsi" w:cstheme="minorHAnsi"/>
                <w:b/>
                <w:bCs/>
              </w:rPr>
              <w:t xml:space="preserve">en classe (par exemple : </w:t>
            </w:r>
            <w:r w:rsidR="004762AA" w:rsidRPr="004762AA">
              <w:rPr>
                <w:rFonts w:asciiTheme="minorHAnsi" w:hAnsiTheme="minorHAnsi" w:cstheme="minorHAnsi"/>
                <w:b/>
                <w:bCs/>
              </w:rPr>
              <w:t>propagation rectiligne, réflexion, réfraction, diffraction, résonnance, interférences, effet Doppler, superposition) (C5)</w:t>
            </w:r>
          </w:p>
          <w:p w14:paraId="0B944C1B" w14:textId="77777777" w:rsidR="004C3540" w:rsidRPr="004762AA" w:rsidRDefault="004C3540" w:rsidP="004B5DAB">
            <w:pPr>
              <w:jc w:val="left"/>
              <w:rPr>
                <w:rFonts w:asciiTheme="minorHAnsi" w:hAnsiTheme="minorHAnsi" w:cstheme="minorHAnsi"/>
              </w:rPr>
            </w:pPr>
          </w:p>
          <w:p w14:paraId="616211CF" w14:textId="2D1B4E37" w:rsidR="004B5DAB" w:rsidRPr="004762AA" w:rsidRDefault="004B5DAB" w:rsidP="004B5DAB">
            <w:pPr>
              <w:jc w:val="left"/>
              <w:rPr>
                <w:rFonts w:asciiTheme="minorHAnsi" w:hAnsiTheme="minorHAnsi" w:cstheme="minorHAnsi"/>
              </w:rPr>
            </w:pPr>
            <w:r w:rsidRPr="004762AA">
              <w:rPr>
                <w:rFonts w:asciiTheme="minorHAnsi" w:hAnsiTheme="minorHAnsi" w:cstheme="minorHAnsi"/>
              </w:rPr>
              <w:t>À partir d’un ou de plusieurs documents, de mesures ou d’une réalisation expérimentale, expliquer comment utiliser les propriétés des ondes dans le cadre :</w:t>
            </w:r>
          </w:p>
          <w:p w14:paraId="0A522046" w14:textId="77777777" w:rsidR="004B5DAB" w:rsidRPr="004762AA" w:rsidRDefault="004B5DAB" w:rsidP="004B5DAB">
            <w:pPr>
              <w:jc w:val="left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4762AA">
              <w:rPr>
                <w:rFonts w:asciiTheme="minorHAnsi" w:hAnsiTheme="minorHAnsi" w:cstheme="minorHAnsi"/>
              </w:rPr>
              <w:lastRenderedPageBreak/>
              <w:t>Soit d’une application technologique (par exemple : le « Doppler » médical, l’échographie par ultrasons) ;</w:t>
            </w:r>
          </w:p>
          <w:p w14:paraId="0BACCA64" w14:textId="44BEF54F" w:rsidR="004B5DAB" w:rsidRPr="004762AA" w:rsidRDefault="004B5DAB" w:rsidP="004B5DAB">
            <w:pPr>
              <w:jc w:val="left"/>
              <w:rPr>
                <w:rFonts w:asciiTheme="minorHAnsi" w:hAnsiTheme="minorHAnsi" w:cstheme="minorHAnsi"/>
              </w:rPr>
            </w:pPr>
            <w:r w:rsidRPr="004762AA">
              <w:rPr>
                <w:rFonts w:asciiTheme="minorHAnsi" w:hAnsiTheme="minorHAnsi" w:cstheme="minorHAnsi"/>
              </w:rPr>
              <w:t>Soit d’un instrument de musique</w:t>
            </w:r>
            <w:r w:rsidR="0882C118" w:rsidRPr="004762AA">
              <w:rPr>
                <w:rFonts w:asciiTheme="minorHAnsi" w:hAnsiTheme="minorHAnsi" w:cstheme="minorHAnsi"/>
              </w:rPr>
              <w:t>;</w:t>
            </w:r>
          </w:p>
          <w:p w14:paraId="7EDD1133" w14:textId="77777777" w:rsidR="004B5DAB" w:rsidRPr="004762AA" w:rsidRDefault="004B5DAB" w:rsidP="004B5DAB">
            <w:pPr>
              <w:jc w:val="left"/>
              <w:rPr>
                <w:rFonts w:asciiTheme="minorHAnsi" w:hAnsiTheme="minorHAnsi" w:cstheme="minorHAnsi"/>
              </w:rPr>
            </w:pPr>
            <w:r w:rsidRPr="004762AA">
              <w:rPr>
                <w:rFonts w:asciiTheme="minorHAnsi" w:hAnsiTheme="minorHAnsi" w:cstheme="minorHAnsi"/>
              </w:rPr>
              <w:t>Soit d’un phénomène naturel (par exemple : l’écholocation, le tsunami, la propagation des ondes sismiques). (T1).</w:t>
            </w:r>
          </w:p>
          <w:p w14:paraId="4059ED37" w14:textId="01E9DE8C" w:rsidR="00861140" w:rsidRPr="004762AA" w:rsidRDefault="004B5DAB" w:rsidP="004B5DAB">
            <w:pPr>
              <w:rPr>
                <w:rFonts w:asciiTheme="minorHAnsi" w:hAnsiTheme="minorHAnsi" w:cstheme="minorHAnsi"/>
                <w:b/>
                <w:bCs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>Mener une recherche critique sur les effets d’un type d’onde particulier (par exemple : infrarouge, ultraviolet, micro-ondes, ondes GSM, rayons X). (T2).</w:t>
            </w:r>
          </w:p>
        </w:tc>
      </w:tr>
      <w:tr w:rsidR="00861140" w:rsidRPr="004762AA" w14:paraId="33914697" w14:textId="77777777" w:rsidTr="0E7D59FC">
        <w:tc>
          <w:tcPr>
            <w:tcW w:w="3004" w:type="dxa"/>
          </w:tcPr>
          <w:p w14:paraId="759279BD" w14:textId="77777777" w:rsidR="00861140" w:rsidRPr="004762AA" w:rsidRDefault="00861140" w:rsidP="005A1F26">
            <w:pPr>
              <w:rPr>
                <w:rFonts w:asciiTheme="minorHAnsi" w:hAnsiTheme="minorHAnsi" w:cstheme="minorHAnsi"/>
                <w:b/>
                <w:bCs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lastRenderedPageBreak/>
              <w:t>UAA8 : La Terre et le cosmos</w:t>
            </w:r>
          </w:p>
          <w:p w14:paraId="0F5546BE" w14:textId="77777777" w:rsidR="00861140" w:rsidRPr="004762AA" w:rsidRDefault="00861140" w:rsidP="005A1F26">
            <w:pPr>
              <w:rPr>
                <w:rFonts w:asciiTheme="minorHAnsi" w:hAnsiTheme="minorHAnsi" w:cstheme="minorHAnsi"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>Partie 2 : Evolution de l’univers</w:t>
            </w:r>
          </w:p>
        </w:tc>
        <w:tc>
          <w:tcPr>
            <w:tcW w:w="3413" w:type="dxa"/>
          </w:tcPr>
          <w:p w14:paraId="55879CE5" w14:textId="77777777" w:rsidR="00861140" w:rsidRPr="004762AA" w:rsidRDefault="00861140" w:rsidP="005A1F26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762AA">
              <w:rPr>
                <w:rFonts w:asciiTheme="minorHAnsi" w:hAnsiTheme="minorHAnsi" w:cstheme="minorHAnsi"/>
                <w:b/>
                <w:bCs/>
                <w:i/>
                <w:iCs/>
              </w:rPr>
              <w:t>Identifier quelques propriétés de la Terre qui la rendent habitable.</w:t>
            </w:r>
          </w:p>
        </w:tc>
        <w:tc>
          <w:tcPr>
            <w:tcW w:w="3977" w:type="dxa"/>
          </w:tcPr>
          <w:p w14:paraId="4E9AEE08" w14:textId="77777777" w:rsidR="00861140" w:rsidRPr="004762AA" w:rsidRDefault="00861140" w:rsidP="005A1F26">
            <w:pPr>
              <w:rPr>
                <w:rFonts w:asciiTheme="minorHAnsi" w:hAnsiTheme="minorHAnsi" w:cstheme="minorHAnsi"/>
              </w:rPr>
            </w:pPr>
            <w:r w:rsidRPr="004762AA">
              <w:rPr>
                <w:rFonts w:asciiTheme="minorHAnsi" w:hAnsiTheme="minorHAnsi" w:cstheme="minorHAnsi"/>
              </w:rPr>
              <w:t xml:space="preserve">Evolution de l’univers et des étoiles, fusion, </w:t>
            </w:r>
            <w:r w:rsidRPr="004762AA">
              <w:rPr>
                <w:rFonts w:asciiTheme="minorHAnsi" w:hAnsiTheme="minorHAnsi" w:cstheme="minorHAnsi"/>
                <w:b/>
                <w:bCs/>
              </w:rPr>
              <w:t>effet de serre, bilan radiatif de la Terre</w:t>
            </w:r>
          </w:p>
        </w:tc>
        <w:tc>
          <w:tcPr>
            <w:tcW w:w="3600" w:type="dxa"/>
          </w:tcPr>
          <w:p w14:paraId="28AA97E0" w14:textId="7C4EE18F" w:rsidR="00861140" w:rsidRPr="004762AA" w:rsidRDefault="003F57F4" w:rsidP="00210B55">
            <w:pPr>
              <w:jc w:val="left"/>
              <w:rPr>
                <w:rFonts w:asciiTheme="minorHAnsi" w:hAnsiTheme="minorHAnsi" w:cstheme="minorHAnsi"/>
              </w:rPr>
            </w:pPr>
            <w:r w:rsidRPr="004762AA">
              <w:rPr>
                <w:rFonts w:asciiTheme="minorHAnsi" w:hAnsiTheme="minorHAnsi" w:cstheme="minorHAnsi"/>
              </w:rPr>
              <w:t>À partir d’une recherche documentaire, estimer l’influence de l’évolution de la composition de l’atmosphère sur l’effet de serre (T1).</w:t>
            </w:r>
          </w:p>
        </w:tc>
      </w:tr>
    </w:tbl>
    <w:p w14:paraId="674DDD01" w14:textId="41EA06E6" w:rsidR="00835CA6" w:rsidRPr="004762AA" w:rsidRDefault="00835CA6">
      <w:pPr>
        <w:rPr>
          <w:rFonts w:asciiTheme="minorHAnsi" w:hAnsiTheme="minorHAnsi" w:cstheme="minorHAnsi"/>
        </w:rPr>
      </w:pPr>
    </w:p>
    <w:p w14:paraId="4A1785B0" w14:textId="700EAD6D" w:rsidR="00070DB6" w:rsidRDefault="00070D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1245A83" w14:textId="77777777" w:rsidR="00861140" w:rsidRPr="004762AA" w:rsidRDefault="00861140" w:rsidP="00861140">
      <w:pPr>
        <w:pStyle w:val="Pardeliste"/>
        <w:numPr>
          <w:ilvl w:val="0"/>
          <w:numId w:val="6"/>
        </w:numPr>
        <w:rPr>
          <w:rFonts w:cstheme="minorHAnsi"/>
          <w:b/>
          <w:bCs/>
          <w:sz w:val="32"/>
          <w:szCs w:val="32"/>
        </w:rPr>
      </w:pPr>
      <w:r w:rsidRPr="004762AA">
        <w:rPr>
          <w:rFonts w:cstheme="minorHAnsi"/>
          <w:b/>
          <w:bCs/>
          <w:sz w:val="32"/>
          <w:szCs w:val="32"/>
        </w:rPr>
        <w:lastRenderedPageBreak/>
        <w:t>Chimie</w:t>
      </w:r>
    </w:p>
    <w:p w14:paraId="58B2F772" w14:textId="77777777" w:rsidR="00861140" w:rsidRPr="004762AA" w:rsidRDefault="00861140" w:rsidP="00861140">
      <w:pPr>
        <w:ind w:left="360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4"/>
        <w:gridCol w:w="3413"/>
        <w:gridCol w:w="3977"/>
        <w:gridCol w:w="3600"/>
      </w:tblGrid>
      <w:tr w:rsidR="00861140" w:rsidRPr="004762AA" w14:paraId="3DA923C8" w14:textId="77777777" w:rsidTr="00F05709">
        <w:tc>
          <w:tcPr>
            <w:tcW w:w="3004" w:type="dxa"/>
          </w:tcPr>
          <w:p w14:paraId="64CBA874" w14:textId="77777777" w:rsidR="00861140" w:rsidRPr="004762AA" w:rsidRDefault="00861140" w:rsidP="00F0570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>Nom de l’UAA</w:t>
            </w:r>
          </w:p>
        </w:tc>
        <w:tc>
          <w:tcPr>
            <w:tcW w:w="3413" w:type="dxa"/>
          </w:tcPr>
          <w:p w14:paraId="740A5463" w14:textId="77777777" w:rsidR="00861140" w:rsidRPr="004762AA" w:rsidRDefault="00861140" w:rsidP="00F0570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>Compétences du programme</w:t>
            </w:r>
          </w:p>
        </w:tc>
        <w:tc>
          <w:tcPr>
            <w:tcW w:w="3977" w:type="dxa"/>
          </w:tcPr>
          <w:p w14:paraId="4B544988" w14:textId="4517538E" w:rsidR="00861140" w:rsidRPr="004762AA" w:rsidRDefault="00861140" w:rsidP="00F0570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 xml:space="preserve">Savoirs associés </w:t>
            </w:r>
            <w:r w:rsidR="00D30D50" w:rsidRPr="004762AA">
              <w:rPr>
                <w:rFonts w:asciiTheme="minorHAnsi" w:hAnsiTheme="minorHAnsi" w:cstheme="minorHAnsi"/>
                <w:b/>
                <w:bCs/>
              </w:rPr>
              <w:t>(en gras les essentiels)</w:t>
            </w:r>
          </w:p>
        </w:tc>
        <w:tc>
          <w:tcPr>
            <w:tcW w:w="3600" w:type="dxa"/>
          </w:tcPr>
          <w:p w14:paraId="7B95D213" w14:textId="01FAB60E" w:rsidR="00861140" w:rsidRPr="004762AA" w:rsidRDefault="00B1078E" w:rsidP="00F0570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>Développements</w:t>
            </w:r>
            <w:r w:rsidR="00F05709" w:rsidRPr="004762AA">
              <w:rPr>
                <w:rFonts w:asciiTheme="minorHAnsi" w:hAnsiTheme="minorHAnsi" w:cstheme="minorHAnsi"/>
                <w:b/>
                <w:bCs/>
              </w:rPr>
              <w:t xml:space="preserve"> attendus particulièrement</w:t>
            </w:r>
            <w:r w:rsidRPr="004762AA">
              <w:rPr>
                <w:rFonts w:asciiTheme="minorHAnsi" w:hAnsiTheme="minorHAnsi" w:cstheme="minorHAnsi"/>
                <w:b/>
                <w:bCs/>
              </w:rPr>
              <w:t xml:space="preserve"> visés</w:t>
            </w:r>
            <w:r w:rsidR="00B27AD9" w:rsidRPr="004762AA">
              <w:rPr>
                <w:rFonts w:asciiTheme="minorHAnsi" w:hAnsiTheme="minorHAnsi" w:cstheme="minorHAnsi"/>
                <w:b/>
                <w:bCs/>
              </w:rPr>
              <w:t xml:space="preserve"> (en gras les essentiels)</w:t>
            </w:r>
          </w:p>
        </w:tc>
      </w:tr>
      <w:tr w:rsidR="00331262" w:rsidRPr="004762AA" w14:paraId="33DC9179" w14:textId="77777777" w:rsidTr="00F05709">
        <w:tc>
          <w:tcPr>
            <w:tcW w:w="3004" w:type="dxa"/>
            <w:vMerge w:val="restart"/>
          </w:tcPr>
          <w:p w14:paraId="79DBAF9B" w14:textId="77777777" w:rsidR="00331262" w:rsidRPr="004762AA" w:rsidRDefault="00331262" w:rsidP="005A1F26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>UAA8 : Grandes classes de réactions chimiques (acide-base, oxydo-réduction, précipitation)</w:t>
            </w:r>
          </w:p>
        </w:tc>
        <w:tc>
          <w:tcPr>
            <w:tcW w:w="3413" w:type="dxa"/>
            <w:vMerge w:val="restart"/>
          </w:tcPr>
          <w:p w14:paraId="7BECBBF9" w14:textId="1576C9C9" w:rsidR="00331262" w:rsidRPr="004762AA" w:rsidRDefault="00331262" w:rsidP="005A1F26">
            <w:pPr>
              <w:spacing w:after="12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762AA">
              <w:rPr>
                <w:rFonts w:asciiTheme="minorHAnsi" w:hAnsiTheme="minorHAnsi" w:cstheme="minorHAnsi"/>
                <w:b/>
                <w:bCs/>
                <w:i/>
                <w:iCs/>
              </w:rPr>
              <w:t>Décrire une réaction de précipitation comme une réaction de recombinaison d’ions, une réaction acide-base comme un transfert de protons, une oxydo-réduction comme un transfert d’électrons</w:t>
            </w:r>
          </w:p>
        </w:tc>
        <w:tc>
          <w:tcPr>
            <w:tcW w:w="3977" w:type="dxa"/>
          </w:tcPr>
          <w:p w14:paraId="43F44A99" w14:textId="5986D46A" w:rsidR="00331262" w:rsidRPr="004762AA" w:rsidRDefault="00331262" w:rsidP="005A1F26">
            <w:pPr>
              <w:rPr>
                <w:rFonts w:asciiTheme="minorHAnsi" w:hAnsiTheme="minorHAnsi" w:cstheme="minorHAnsi"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>Précipitation,</w:t>
            </w:r>
            <w:r w:rsidRPr="004762AA">
              <w:rPr>
                <w:rFonts w:asciiTheme="minorHAnsi" w:hAnsiTheme="minorHAnsi" w:cstheme="minorHAnsi"/>
              </w:rPr>
              <w:t xml:space="preserve"> Tableau de solubilité, </w:t>
            </w:r>
            <w:r w:rsidRPr="004762AA">
              <w:rPr>
                <w:rFonts w:asciiTheme="minorHAnsi" w:hAnsiTheme="minorHAnsi" w:cstheme="minorHAnsi"/>
                <w:b/>
                <w:bCs/>
              </w:rPr>
              <w:t>espèces solubles, peu solubles, insolubles</w:t>
            </w:r>
          </w:p>
        </w:tc>
        <w:tc>
          <w:tcPr>
            <w:tcW w:w="3600" w:type="dxa"/>
          </w:tcPr>
          <w:p w14:paraId="0DDEB543" w14:textId="2B8836D7" w:rsidR="00331262" w:rsidRPr="004762AA" w:rsidRDefault="00331262" w:rsidP="005A1F26">
            <w:pPr>
              <w:rPr>
                <w:rFonts w:asciiTheme="minorHAnsi" w:hAnsiTheme="minorHAnsi" w:cstheme="minorHAnsi"/>
                <w:b/>
                <w:bCs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>Expliquer sur base de phénomènes de précipitation une situation telle que l’épuration des eaux, l’entartage…</w:t>
            </w:r>
            <w:r w:rsidR="00C15F7E" w:rsidRPr="004762AA">
              <w:rPr>
                <w:rFonts w:asciiTheme="minorHAnsi" w:hAnsiTheme="minorHAnsi" w:cstheme="minorHAnsi"/>
                <w:b/>
                <w:bCs/>
              </w:rPr>
              <w:t xml:space="preserve"> (T</w:t>
            </w:r>
            <w:r w:rsidR="00282E5D" w:rsidRPr="004762AA">
              <w:rPr>
                <w:rFonts w:asciiTheme="minorHAnsi" w:hAnsiTheme="minorHAnsi" w:cstheme="minorHAnsi"/>
                <w:b/>
                <w:bCs/>
              </w:rPr>
              <w:t>1</w:t>
            </w:r>
            <w:r w:rsidR="00CA39D4" w:rsidRPr="004762AA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331262" w:rsidRPr="004762AA" w14:paraId="09292132" w14:textId="77777777" w:rsidTr="00F05709">
        <w:tc>
          <w:tcPr>
            <w:tcW w:w="3004" w:type="dxa"/>
            <w:vMerge/>
          </w:tcPr>
          <w:p w14:paraId="2FC5A966" w14:textId="77777777" w:rsidR="00331262" w:rsidRPr="004762AA" w:rsidRDefault="00331262" w:rsidP="005A1F26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413" w:type="dxa"/>
            <w:vMerge/>
          </w:tcPr>
          <w:p w14:paraId="4D006ABF" w14:textId="77777777" w:rsidR="00331262" w:rsidRPr="004762AA" w:rsidRDefault="00331262" w:rsidP="005A1F26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977" w:type="dxa"/>
          </w:tcPr>
          <w:p w14:paraId="240C002C" w14:textId="42E21FDF" w:rsidR="00331262" w:rsidRPr="004762AA" w:rsidRDefault="00CA321A" w:rsidP="005A1F26">
            <w:pPr>
              <w:rPr>
                <w:rFonts w:asciiTheme="minorHAnsi" w:hAnsiTheme="minorHAnsi" w:cstheme="minorHAnsi"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>Acide et base</w:t>
            </w:r>
            <w:r w:rsidRPr="004762AA">
              <w:rPr>
                <w:rFonts w:asciiTheme="minorHAnsi" w:hAnsiTheme="minorHAnsi" w:cstheme="minorHAnsi"/>
              </w:rPr>
              <w:t xml:space="preserve"> de Brönsted, </w:t>
            </w:r>
            <w:r w:rsidRPr="004762AA">
              <w:rPr>
                <w:rFonts w:asciiTheme="minorHAnsi" w:hAnsiTheme="minorHAnsi" w:cstheme="minorHAnsi"/>
                <w:b/>
                <w:bCs/>
              </w:rPr>
              <w:t>neutralisation</w:t>
            </w:r>
            <w:r w:rsidRPr="004762AA">
              <w:rPr>
                <w:rFonts w:asciiTheme="minorHAnsi" w:hAnsiTheme="minorHAnsi" w:cstheme="minorHAnsi"/>
              </w:rPr>
              <w:t xml:space="preserve"> selon </w:t>
            </w:r>
            <w:r w:rsidR="00CA39D4" w:rsidRPr="004762AA">
              <w:rPr>
                <w:rFonts w:asciiTheme="minorHAnsi" w:hAnsiTheme="minorHAnsi" w:cstheme="minorHAnsi"/>
              </w:rPr>
              <w:t>Arrhenius</w:t>
            </w:r>
            <w:r w:rsidRPr="004762AA">
              <w:rPr>
                <w:rFonts w:asciiTheme="minorHAnsi" w:hAnsiTheme="minorHAnsi" w:cstheme="minorHAnsi"/>
              </w:rPr>
              <w:t xml:space="preserve">, </w:t>
            </w:r>
            <w:r w:rsidR="00C15F7E" w:rsidRPr="004762AA">
              <w:rPr>
                <w:rFonts w:asciiTheme="minorHAnsi" w:hAnsiTheme="minorHAnsi" w:cstheme="minorHAnsi"/>
              </w:rPr>
              <w:t>autoprotolyse de l’eau, coup</w:t>
            </w:r>
            <w:r w:rsidR="00F07544" w:rsidRPr="004762AA">
              <w:rPr>
                <w:rFonts w:asciiTheme="minorHAnsi" w:hAnsiTheme="minorHAnsi" w:cstheme="minorHAnsi"/>
              </w:rPr>
              <w:t>l</w:t>
            </w:r>
            <w:r w:rsidR="00C15F7E" w:rsidRPr="004762AA">
              <w:rPr>
                <w:rFonts w:asciiTheme="minorHAnsi" w:hAnsiTheme="minorHAnsi" w:cstheme="minorHAnsi"/>
              </w:rPr>
              <w:t xml:space="preserve">e acide/base, </w:t>
            </w:r>
            <w:r w:rsidR="00C15F7E" w:rsidRPr="004762AA">
              <w:rPr>
                <w:rFonts w:asciiTheme="minorHAnsi" w:hAnsiTheme="minorHAnsi" w:cstheme="minorHAnsi"/>
                <w:b/>
                <w:bCs/>
              </w:rPr>
              <w:t>pH</w:t>
            </w:r>
          </w:p>
        </w:tc>
        <w:tc>
          <w:tcPr>
            <w:tcW w:w="3600" w:type="dxa"/>
          </w:tcPr>
          <w:p w14:paraId="7C23EC31" w14:textId="69E9CE30" w:rsidR="00331262" w:rsidRPr="004762AA" w:rsidRDefault="00CA39D4" w:rsidP="005A1F26">
            <w:pPr>
              <w:rPr>
                <w:rFonts w:asciiTheme="minorHAnsi" w:hAnsiTheme="minorHAnsi" w:cstheme="minorHAnsi"/>
              </w:rPr>
            </w:pPr>
            <w:r w:rsidRPr="004762AA">
              <w:rPr>
                <w:rFonts w:asciiTheme="minorHAnsi" w:hAnsiTheme="minorHAnsi" w:cstheme="minorHAnsi"/>
              </w:rPr>
              <w:t>Associer l</w:t>
            </w:r>
            <w:r w:rsidR="0096255C" w:rsidRPr="004762AA">
              <w:rPr>
                <w:rFonts w:asciiTheme="minorHAnsi" w:hAnsiTheme="minorHAnsi" w:cstheme="minorHAnsi"/>
              </w:rPr>
              <w:t>e</w:t>
            </w:r>
            <w:r w:rsidR="00D15B7D" w:rsidRPr="004762AA">
              <w:rPr>
                <w:rFonts w:asciiTheme="minorHAnsi" w:hAnsiTheme="minorHAnsi" w:cstheme="minorHAnsi"/>
              </w:rPr>
              <w:t xml:space="preserve">s </w:t>
            </w:r>
            <w:r w:rsidR="000D3050" w:rsidRPr="004762AA">
              <w:rPr>
                <w:rFonts w:asciiTheme="minorHAnsi" w:hAnsiTheme="minorHAnsi" w:cstheme="minorHAnsi"/>
              </w:rPr>
              <w:t>mesures de précaution à prendre au pH d’un milieu aqueux présent dans l’environnement de l’é</w:t>
            </w:r>
            <w:r w:rsidR="007E15F5" w:rsidRPr="004762AA">
              <w:rPr>
                <w:rFonts w:asciiTheme="minorHAnsi" w:hAnsiTheme="minorHAnsi" w:cstheme="minorHAnsi"/>
              </w:rPr>
              <w:t>lève (boissons, produits d’entretien, milieux biologiques…)</w:t>
            </w:r>
            <w:r w:rsidR="00513874" w:rsidRPr="004762AA">
              <w:rPr>
                <w:rFonts w:asciiTheme="minorHAnsi" w:hAnsiTheme="minorHAnsi" w:cstheme="minorHAnsi"/>
              </w:rPr>
              <w:t>(T</w:t>
            </w:r>
            <w:r w:rsidR="00F07544" w:rsidRPr="004762AA">
              <w:rPr>
                <w:rFonts w:asciiTheme="minorHAnsi" w:hAnsiTheme="minorHAnsi" w:cstheme="minorHAnsi"/>
              </w:rPr>
              <w:t>2)</w:t>
            </w:r>
          </w:p>
        </w:tc>
      </w:tr>
      <w:tr w:rsidR="00331262" w:rsidRPr="004762AA" w14:paraId="29B10CD6" w14:textId="77777777" w:rsidTr="00070DB6">
        <w:trPr>
          <w:trHeight w:val="1019"/>
        </w:trPr>
        <w:tc>
          <w:tcPr>
            <w:tcW w:w="3004" w:type="dxa"/>
            <w:vMerge/>
          </w:tcPr>
          <w:p w14:paraId="09EB255A" w14:textId="77777777" w:rsidR="00331262" w:rsidRPr="004762AA" w:rsidRDefault="00331262" w:rsidP="005A1F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3" w:type="dxa"/>
            <w:vMerge/>
          </w:tcPr>
          <w:p w14:paraId="1D04AB4A" w14:textId="0927E5BC" w:rsidR="00331262" w:rsidRPr="004762AA" w:rsidRDefault="00331262" w:rsidP="005A1F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7" w:type="dxa"/>
          </w:tcPr>
          <w:p w14:paraId="572BF532" w14:textId="65919F99" w:rsidR="00331262" w:rsidRPr="004762AA" w:rsidRDefault="006B1AF0" w:rsidP="005A1F26">
            <w:pPr>
              <w:rPr>
                <w:rFonts w:asciiTheme="minorHAnsi" w:hAnsiTheme="minorHAnsi" w:cstheme="minorHAnsi"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 xml:space="preserve">Oxydant, réducteur, oxydation, réduction, </w:t>
            </w:r>
            <w:r w:rsidRPr="004762AA">
              <w:rPr>
                <w:rFonts w:asciiTheme="minorHAnsi" w:hAnsiTheme="minorHAnsi" w:cstheme="minorHAnsi"/>
              </w:rPr>
              <w:t xml:space="preserve">couple </w:t>
            </w:r>
            <w:r w:rsidR="002A11D8" w:rsidRPr="004762AA">
              <w:rPr>
                <w:rFonts w:asciiTheme="minorHAnsi" w:hAnsiTheme="minorHAnsi" w:cstheme="minorHAnsi"/>
              </w:rPr>
              <w:t>oxydant/réducteur, Table de potentiel</w:t>
            </w:r>
            <w:r w:rsidR="001059A0" w:rsidRPr="004762AA">
              <w:rPr>
                <w:rFonts w:asciiTheme="minorHAnsi" w:hAnsiTheme="minorHAnsi" w:cstheme="minorHAnsi"/>
              </w:rPr>
              <w:t>s</w:t>
            </w:r>
            <w:r w:rsidR="002A11D8" w:rsidRPr="004762AA">
              <w:rPr>
                <w:rFonts w:asciiTheme="minorHAnsi" w:hAnsiTheme="minorHAnsi" w:cstheme="minorHAnsi"/>
              </w:rPr>
              <w:t xml:space="preserve"> s</w:t>
            </w:r>
            <w:r w:rsidR="001059A0" w:rsidRPr="004762AA">
              <w:rPr>
                <w:rFonts w:asciiTheme="minorHAnsi" w:hAnsiTheme="minorHAnsi" w:cstheme="minorHAnsi"/>
              </w:rPr>
              <w:t>t</w:t>
            </w:r>
            <w:r w:rsidR="002A11D8" w:rsidRPr="004762AA">
              <w:rPr>
                <w:rFonts w:asciiTheme="minorHAnsi" w:hAnsiTheme="minorHAnsi" w:cstheme="minorHAnsi"/>
              </w:rPr>
              <w:t xml:space="preserve">andard de réduction, </w:t>
            </w:r>
            <w:r w:rsidR="002A11D8" w:rsidRPr="004762AA">
              <w:rPr>
                <w:rFonts w:asciiTheme="minorHAnsi" w:hAnsiTheme="minorHAnsi" w:cstheme="minorHAnsi"/>
                <w:b/>
                <w:bCs/>
              </w:rPr>
              <w:t>pile</w:t>
            </w:r>
          </w:p>
        </w:tc>
        <w:tc>
          <w:tcPr>
            <w:tcW w:w="3600" w:type="dxa"/>
          </w:tcPr>
          <w:p w14:paraId="4C6A6BA9" w14:textId="7E321E0D" w:rsidR="00331262" w:rsidRPr="004762AA" w:rsidRDefault="001059A0" w:rsidP="005A1F26">
            <w:pPr>
              <w:rPr>
                <w:rFonts w:asciiTheme="minorHAnsi" w:hAnsiTheme="minorHAnsi" w:cstheme="minorHAnsi"/>
                <w:b/>
                <w:bCs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 xml:space="preserve">Expliquer le fonctionnement </w:t>
            </w:r>
            <w:r w:rsidR="003C338C" w:rsidRPr="004762AA">
              <w:rPr>
                <w:rFonts w:asciiTheme="minorHAnsi" w:hAnsiTheme="minorHAnsi" w:cstheme="minorHAnsi"/>
                <w:b/>
                <w:bCs/>
              </w:rPr>
              <w:t>d’une pile à partir de la réaction d’oxydo-réduction</w:t>
            </w:r>
            <w:r w:rsidR="00282E5D" w:rsidRPr="004762AA">
              <w:rPr>
                <w:rFonts w:asciiTheme="minorHAnsi" w:hAnsiTheme="minorHAnsi" w:cstheme="minorHAnsi"/>
                <w:b/>
                <w:bCs/>
              </w:rPr>
              <w:t xml:space="preserve"> (C</w:t>
            </w:r>
            <w:r w:rsidR="00803F1F" w:rsidRPr="004762AA">
              <w:rPr>
                <w:rFonts w:asciiTheme="minorHAnsi" w:hAnsiTheme="minorHAnsi" w:cstheme="minorHAnsi"/>
                <w:b/>
                <w:bCs/>
              </w:rPr>
              <w:t>4</w:t>
            </w:r>
            <w:r w:rsidR="00282E5D" w:rsidRPr="004762AA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</w:tbl>
    <w:p w14:paraId="0DE5D2B6" w14:textId="2C851F99" w:rsidR="00070DB6" w:rsidRDefault="00070DB6" w:rsidP="00070DB6">
      <w:pPr>
        <w:pStyle w:val="Pardeliste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 w:type="page"/>
      </w:r>
    </w:p>
    <w:p w14:paraId="2E7F4E67" w14:textId="47B65A96" w:rsidR="00861140" w:rsidRPr="004762AA" w:rsidRDefault="00861140" w:rsidP="00861140">
      <w:pPr>
        <w:pStyle w:val="Pardeliste"/>
        <w:numPr>
          <w:ilvl w:val="0"/>
          <w:numId w:val="6"/>
        </w:numPr>
        <w:rPr>
          <w:rFonts w:cstheme="minorHAnsi"/>
          <w:b/>
          <w:bCs/>
          <w:sz w:val="32"/>
          <w:szCs w:val="32"/>
        </w:rPr>
      </w:pPr>
      <w:r w:rsidRPr="004762AA">
        <w:rPr>
          <w:rFonts w:cstheme="minorHAnsi"/>
          <w:b/>
          <w:bCs/>
          <w:sz w:val="32"/>
          <w:szCs w:val="32"/>
        </w:rPr>
        <w:lastRenderedPageBreak/>
        <w:t>Biologie</w:t>
      </w:r>
    </w:p>
    <w:p w14:paraId="0E0DCEBB" w14:textId="73F6D45F" w:rsidR="0095195B" w:rsidRPr="004762AA" w:rsidRDefault="0095195B" w:rsidP="0095195B">
      <w:pPr>
        <w:ind w:left="360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4"/>
        <w:gridCol w:w="3413"/>
        <w:gridCol w:w="3977"/>
        <w:gridCol w:w="3600"/>
      </w:tblGrid>
      <w:tr w:rsidR="002B0E01" w:rsidRPr="004762AA" w14:paraId="6F90CE57" w14:textId="77777777" w:rsidTr="4FF1A836">
        <w:tc>
          <w:tcPr>
            <w:tcW w:w="3004" w:type="dxa"/>
          </w:tcPr>
          <w:p w14:paraId="717C4747" w14:textId="77777777" w:rsidR="002B0E01" w:rsidRPr="004762AA" w:rsidRDefault="002B0E01" w:rsidP="00F0570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>Nom de l’UAA</w:t>
            </w:r>
          </w:p>
        </w:tc>
        <w:tc>
          <w:tcPr>
            <w:tcW w:w="3413" w:type="dxa"/>
          </w:tcPr>
          <w:p w14:paraId="47C76315" w14:textId="77777777" w:rsidR="002B0E01" w:rsidRPr="004762AA" w:rsidRDefault="002B0E01" w:rsidP="00F0570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>Compétences du programme</w:t>
            </w:r>
          </w:p>
        </w:tc>
        <w:tc>
          <w:tcPr>
            <w:tcW w:w="3977" w:type="dxa"/>
          </w:tcPr>
          <w:p w14:paraId="4730F2DF" w14:textId="77777777" w:rsidR="002B0E01" w:rsidRPr="004762AA" w:rsidRDefault="002B0E01" w:rsidP="00F0570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>Savoirs associés (en gras les essentiels)</w:t>
            </w:r>
          </w:p>
        </w:tc>
        <w:tc>
          <w:tcPr>
            <w:tcW w:w="3600" w:type="dxa"/>
          </w:tcPr>
          <w:p w14:paraId="3BE23179" w14:textId="3B63B2AF" w:rsidR="002B0E01" w:rsidRPr="004762AA" w:rsidRDefault="00F05709" w:rsidP="00F0570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>Développements attendus particulièrement visés</w:t>
            </w:r>
            <w:r w:rsidR="00953C01" w:rsidRPr="004762AA">
              <w:rPr>
                <w:rFonts w:asciiTheme="minorHAnsi" w:hAnsiTheme="minorHAnsi" w:cstheme="minorHAnsi"/>
                <w:b/>
                <w:bCs/>
              </w:rPr>
              <w:t xml:space="preserve"> (en gras les essentiels)</w:t>
            </w:r>
          </w:p>
        </w:tc>
      </w:tr>
      <w:tr w:rsidR="000B38E3" w:rsidRPr="004762AA" w14:paraId="0CAD88E7" w14:textId="77777777" w:rsidTr="4FF1A836">
        <w:tc>
          <w:tcPr>
            <w:tcW w:w="3004" w:type="dxa"/>
            <w:vMerge w:val="restart"/>
          </w:tcPr>
          <w:p w14:paraId="3C392298" w14:textId="347638E8" w:rsidR="000B38E3" w:rsidRPr="004762AA" w:rsidRDefault="000B38E3" w:rsidP="009600C5">
            <w:pPr>
              <w:rPr>
                <w:rFonts w:asciiTheme="minorHAnsi" w:hAnsiTheme="minorHAnsi" w:cstheme="minorHAnsi"/>
                <w:b/>
                <w:bCs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>UAA6 : De la génétique à l’évolution</w:t>
            </w:r>
          </w:p>
          <w:p w14:paraId="79E8453D" w14:textId="77C6CA65" w:rsidR="000B38E3" w:rsidRPr="004762AA" w:rsidRDefault="000B38E3" w:rsidP="009600C5">
            <w:pPr>
              <w:spacing w:after="120"/>
              <w:rPr>
                <w:rFonts w:asciiTheme="minorHAnsi" w:hAnsiTheme="minorHAnsi" w:cstheme="minorHAnsi"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>Partie 2 : Evolution</w:t>
            </w:r>
          </w:p>
        </w:tc>
        <w:tc>
          <w:tcPr>
            <w:tcW w:w="3413" w:type="dxa"/>
            <w:vMerge w:val="restart"/>
          </w:tcPr>
          <w:p w14:paraId="5EB52FAB" w14:textId="695D6711" w:rsidR="000B38E3" w:rsidRPr="004762AA" w:rsidRDefault="000B38E3" w:rsidP="005A1F26">
            <w:pPr>
              <w:spacing w:after="12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762AA">
              <w:rPr>
                <w:rFonts w:asciiTheme="minorHAnsi" w:hAnsiTheme="minorHAnsi" w:cstheme="minorHAnsi"/>
                <w:b/>
                <w:bCs/>
                <w:i/>
                <w:iCs/>
                <w:lang w:eastAsia="en-US"/>
              </w:rPr>
              <w:t>Distinguer un modèle (issu de faits scientifiques) d’une croyance pour expliquer l’apparition de la vie, l’évolution de la vie sur Terre et la biodiversité</w:t>
            </w:r>
          </w:p>
        </w:tc>
        <w:tc>
          <w:tcPr>
            <w:tcW w:w="3977" w:type="dxa"/>
            <w:vMerge w:val="restart"/>
          </w:tcPr>
          <w:p w14:paraId="67F28C5C" w14:textId="6E939F10" w:rsidR="000B38E3" w:rsidRPr="004762AA" w:rsidRDefault="000B38E3" w:rsidP="0035120F">
            <w:pPr>
              <w:jc w:val="left"/>
              <w:rPr>
                <w:rFonts w:asciiTheme="minorHAnsi" w:hAnsiTheme="minorHAnsi" w:cstheme="minorHAnsi"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>Espèce</w:t>
            </w:r>
            <w:r w:rsidRPr="004762AA">
              <w:rPr>
                <w:rFonts w:asciiTheme="minorHAnsi" w:hAnsiTheme="minorHAnsi" w:cstheme="minorHAnsi"/>
              </w:rPr>
              <w:t xml:space="preserve">, </w:t>
            </w:r>
            <w:r w:rsidRPr="004762AA">
              <w:rPr>
                <w:rFonts w:asciiTheme="minorHAnsi" w:hAnsiTheme="minorHAnsi" w:cstheme="minorHAnsi"/>
                <w:b/>
                <w:bCs/>
              </w:rPr>
              <w:t>spéciation</w:t>
            </w:r>
            <w:r w:rsidRPr="004762AA">
              <w:rPr>
                <w:rFonts w:asciiTheme="minorHAnsi" w:hAnsiTheme="minorHAnsi" w:cstheme="minorHAnsi"/>
              </w:rPr>
              <w:t>, Brassage génétique et mutation,</w:t>
            </w:r>
            <w:r w:rsidRPr="004762AA">
              <w:rPr>
                <w:rFonts w:asciiTheme="minorHAnsi" w:hAnsiTheme="minorHAnsi" w:cstheme="minorHAnsi"/>
                <w:b/>
                <w:bCs/>
              </w:rPr>
              <w:t xml:space="preserve"> sélection naturelle et dérive génétique</w:t>
            </w:r>
            <w:r w:rsidRPr="004762AA">
              <w:rPr>
                <w:rFonts w:asciiTheme="minorHAnsi" w:hAnsiTheme="minorHAnsi" w:cstheme="minorHAnsi"/>
              </w:rPr>
              <w:t xml:space="preserve">, origine de la vie, </w:t>
            </w:r>
            <w:r w:rsidRPr="004762AA">
              <w:rPr>
                <w:rFonts w:asciiTheme="minorHAnsi" w:hAnsiTheme="minorHAnsi" w:cstheme="minorHAnsi"/>
                <w:b/>
                <w:bCs/>
              </w:rPr>
              <w:t>néodarwinisme</w:t>
            </w:r>
            <w:r w:rsidRPr="004762AA">
              <w:rPr>
                <w:rFonts w:asciiTheme="minorHAnsi" w:hAnsiTheme="minorHAnsi" w:cstheme="minorHAnsi"/>
              </w:rPr>
              <w:t>, lien de parenté entre vivants, arbre phylogénétique</w:t>
            </w:r>
          </w:p>
        </w:tc>
        <w:tc>
          <w:tcPr>
            <w:tcW w:w="3600" w:type="dxa"/>
          </w:tcPr>
          <w:p w14:paraId="5EFF8C12" w14:textId="120EB04C" w:rsidR="000B38E3" w:rsidRPr="004762AA" w:rsidRDefault="00EB6423" w:rsidP="005A1F26">
            <w:pPr>
              <w:rPr>
                <w:rFonts w:asciiTheme="minorHAnsi" w:hAnsiTheme="minorHAnsi" w:cstheme="minorHAnsi"/>
                <w:b/>
                <w:bCs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>Décrire de manière simple, les mécanismes importants</w:t>
            </w:r>
            <w:r w:rsidR="009C4596" w:rsidRPr="004762AA">
              <w:rPr>
                <w:rFonts w:asciiTheme="minorHAnsi" w:hAnsiTheme="minorHAnsi" w:cstheme="minorHAnsi"/>
                <w:b/>
                <w:bCs/>
              </w:rPr>
              <w:t xml:space="preserve"> (variabilité génétique, sélection naturelle) impliqués dans </w:t>
            </w:r>
            <w:r w:rsidR="00374289" w:rsidRPr="004762AA">
              <w:rPr>
                <w:rFonts w:asciiTheme="minorHAnsi" w:hAnsiTheme="minorHAnsi" w:cstheme="minorHAnsi"/>
                <w:b/>
                <w:bCs/>
              </w:rPr>
              <w:t>la théorie de l’évolution (C1)</w:t>
            </w:r>
          </w:p>
        </w:tc>
      </w:tr>
      <w:tr w:rsidR="000E12F7" w:rsidRPr="004762AA" w14:paraId="00701CF6" w14:textId="77777777" w:rsidTr="4FF1A836">
        <w:trPr>
          <w:trHeight w:val="2290"/>
        </w:trPr>
        <w:tc>
          <w:tcPr>
            <w:tcW w:w="3004" w:type="dxa"/>
            <w:vMerge/>
          </w:tcPr>
          <w:p w14:paraId="7869AAC8" w14:textId="77777777" w:rsidR="000E12F7" w:rsidRPr="004762AA" w:rsidRDefault="000E12F7" w:rsidP="005A1F26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413" w:type="dxa"/>
            <w:vMerge/>
          </w:tcPr>
          <w:p w14:paraId="08C9A296" w14:textId="77777777" w:rsidR="000E12F7" w:rsidRPr="004762AA" w:rsidRDefault="000E12F7" w:rsidP="005A1F26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977" w:type="dxa"/>
            <w:vMerge/>
          </w:tcPr>
          <w:p w14:paraId="3A6F0592" w14:textId="0E87275F" w:rsidR="000E12F7" w:rsidRPr="004762AA" w:rsidRDefault="000E12F7" w:rsidP="005A1F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14:paraId="311EAA18" w14:textId="2504135C" w:rsidR="000E12F7" w:rsidRPr="004762AA" w:rsidRDefault="000E12F7" w:rsidP="005A1F26">
            <w:pPr>
              <w:rPr>
                <w:rFonts w:asciiTheme="minorHAnsi" w:hAnsiTheme="minorHAnsi" w:cstheme="minorHAnsi"/>
              </w:rPr>
            </w:pPr>
            <w:r w:rsidRPr="004762AA">
              <w:rPr>
                <w:rFonts w:asciiTheme="minorHAnsi" w:hAnsiTheme="minorHAnsi" w:cstheme="minorHAnsi"/>
              </w:rPr>
              <w:t>À la lumière de la théorie néodarwinienne, critiquer les arguments développés dans des théories qui tentent d’expliquer l’origine et l’évolution de la vie à la surface de la Terre (T1).</w:t>
            </w:r>
          </w:p>
        </w:tc>
      </w:tr>
      <w:tr w:rsidR="00F1435E" w:rsidRPr="004762AA" w14:paraId="2BB6614E" w14:textId="77777777" w:rsidTr="4FF1A836">
        <w:tc>
          <w:tcPr>
            <w:tcW w:w="3004" w:type="dxa"/>
            <w:vMerge w:val="restart"/>
          </w:tcPr>
          <w:p w14:paraId="29DDB874" w14:textId="4708292F" w:rsidR="00F1435E" w:rsidRPr="004762AA" w:rsidRDefault="00F1435E" w:rsidP="00652053">
            <w:pPr>
              <w:rPr>
                <w:rFonts w:asciiTheme="minorHAnsi" w:hAnsiTheme="minorHAnsi" w:cstheme="minorHAnsi"/>
                <w:b/>
                <w:bCs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>UAA6 : Les impacts de l’Homme sur les écosystèmes</w:t>
            </w:r>
          </w:p>
          <w:p w14:paraId="39F9F8B5" w14:textId="0B4A941D" w:rsidR="00F1435E" w:rsidRPr="004762AA" w:rsidRDefault="00F1435E" w:rsidP="005A1F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3" w:type="dxa"/>
          </w:tcPr>
          <w:p w14:paraId="45C704EE" w14:textId="2DE85740" w:rsidR="00F1435E" w:rsidRPr="004762AA" w:rsidRDefault="00F1435E" w:rsidP="005A1F26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762AA">
              <w:rPr>
                <w:rFonts w:asciiTheme="minorHAnsi" w:hAnsiTheme="minorHAnsi" w:cstheme="minorHAnsi"/>
                <w:b/>
                <w:bCs/>
                <w:i/>
                <w:iCs/>
                <w:lang w:eastAsia="en-US"/>
              </w:rPr>
              <w:t>Identifier et expliquer l’impact significatif d’activités humaines sur un écosystème</w:t>
            </w:r>
          </w:p>
        </w:tc>
        <w:tc>
          <w:tcPr>
            <w:tcW w:w="3977" w:type="dxa"/>
            <w:vMerge w:val="restart"/>
          </w:tcPr>
          <w:p w14:paraId="4C574204" w14:textId="77777777" w:rsidR="00F1435E" w:rsidRPr="004762AA" w:rsidRDefault="00F1435E" w:rsidP="005A1F26">
            <w:pPr>
              <w:rPr>
                <w:rFonts w:asciiTheme="minorHAnsi" w:hAnsiTheme="minorHAnsi" w:cstheme="minorHAnsi"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>Les causes principales de la diminution de la biodiversité</w:t>
            </w:r>
            <w:r w:rsidRPr="004762AA">
              <w:rPr>
                <w:rFonts w:asciiTheme="minorHAnsi" w:hAnsiTheme="minorHAnsi" w:cstheme="minorHAnsi"/>
              </w:rPr>
              <w:t> :</w:t>
            </w:r>
          </w:p>
          <w:p w14:paraId="056029E6" w14:textId="77777777" w:rsidR="00F1435E" w:rsidRPr="004762AA" w:rsidRDefault="00F1435E" w:rsidP="00DF5911">
            <w:pPr>
              <w:pStyle w:val="Pardeliste"/>
              <w:numPr>
                <w:ilvl w:val="0"/>
                <w:numId w:val="7"/>
              </w:numPr>
              <w:rPr>
                <w:rFonts w:cstheme="minorHAnsi"/>
              </w:rPr>
            </w:pPr>
            <w:r w:rsidRPr="004762AA">
              <w:rPr>
                <w:rFonts w:cstheme="minorHAnsi"/>
              </w:rPr>
              <w:t>Surexploitation des ressources</w:t>
            </w:r>
          </w:p>
          <w:p w14:paraId="69CE6205" w14:textId="36B28FE1" w:rsidR="00F1435E" w:rsidRPr="004762AA" w:rsidRDefault="00F1435E" w:rsidP="00DF5911">
            <w:pPr>
              <w:pStyle w:val="Pardeliste"/>
              <w:numPr>
                <w:ilvl w:val="0"/>
                <w:numId w:val="7"/>
              </w:numPr>
              <w:rPr>
                <w:rFonts w:cstheme="minorHAnsi"/>
              </w:rPr>
            </w:pPr>
            <w:r w:rsidRPr="004762AA">
              <w:rPr>
                <w:rFonts w:cstheme="minorHAnsi"/>
              </w:rPr>
              <w:t>Fragmentation des habitats</w:t>
            </w:r>
          </w:p>
          <w:p w14:paraId="717AAA9E" w14:textId="67DF39B9" w:rsidR="00F1435E" w:rsidRPr="004762AA" w:rsidRDefault="00F1435E" w:rsidP="00DF5911">
            <w:pPr>
              <w:pStyle w:val="Pardeliste"/>
              <w:numPr>
                <w:ilvl w:val="0"/>
                <w:numId w:val="7"/>
              </w:numPr>
              <w:rPr>
                <w:rFonts w:cstheme="minorHAnsi"/>
              </w:rPr>
            </w:pPr>
            <w:r w:rsidRPr="004762AA">
              <w:rPr>
                <w:rFonts w:cstheme="minorHAnsi"/>
              </w:rPr>
              <w:t>Pollution</w:t>
            </w:r>
          </w:p>
          <w:p w14:paraId="40ABC6B7" w14:textId="5B47B436" w:rsidR="00F1435E" w:rsidRPr="004762AA" w:rsidRDefault="00F1435E" w:rsidP="00DF5911">
            <w:pPr>
              <w:pStyle w:val="Pardeliste"/>
              <w:numPr>
                <w:ilvl w:val="0"/>
                <w:numId w:val="7"/>
              </w:numPr>
              <w:rPr>
                <w:rFonts w:cstheme="minorHAnsi"/>
              </w:rPr>
            </w:pPr>
            <w:r w:rsidRPr="004762AA">
              <w:rPr>
                <w:rFonts w:cstheme="minorHAnsi"/>
              </w:rPr>
              <w:t>Espèces invasives</w:t>
            </w:r>
          </w:p>
          <w:p w14:paraId="5C15EFDD" w14:textId="77777777" w:rsidR="00F1435E" w:rsidRPr="004762AA" w:rsidRDefault="00F1435E" w:rsidP="00DF5911">
            <w:pPr>
              <w:pStyle w:val="Pardeliste"/>
              <w:numPr>
                <w:ilvl w:val="0"/>
                <w:numId w:val="7"/>
              </w:numPr>
              <w:rPr>
                <w:rFonts w:cstheme="minorHAnsi"/>
              </w:rPr>
            </w:pPr>
            <w:r w:rsidRPr="004762AA">
              <w:rPr>
                <w:rFonts w:cstheme="minorHAnsi"/>
              </w:rPr>
              <w:t>Changements climatiques</w:t>
            </w:r>
          </w:p>
          <w:p w14:paraId="7264551A" w14:textId="77777777" w:rsidR="00F1435E" w:rsidRPr="004762AA" w:rsidRDefault="00F1435E" w:rsidP="00F1435E">
            <w:pPr>
              <w:rPr>
                <w:rFonts w:asciiTheme="minorHAnsi" w:hAnsiTheme="minorHAnsi" w:cstheme="minorHAnsi"/>
              </w:rPr>
            </w:pPr>
            <w:r w:rsidRPr="004762AA">
              <w:rPr>
                <w:rFonts w:asciiTheme="minorHAnsi" w:hAnsiTheme="minorHAnsi" w:cstheme="minorHAnsi"/>
              </w:rPr>
              <w:t>Empreinte écologique</w:t>
            </w:r>
          </w:p>
          <w:p w14:paraId="7F14FBBE" w14:textId="509D39CF" w:rsidR="00F1435E" w:rsidRPr="004762AA" w:rsidRDefault="00F1435E" w:rsidP="00F1435E">
            <w:pPr>
              <w:rPr>
                <w:rFonts w:asciiTheme="minorHAnsi" w:hAnsiTheme="minorHAnsi" w:cstheme="minorHAnsi"/>
                <w:b/>
                <w:bCs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lastRenderedPageBreak/>
              <w:t>Services rendus par les écosystèmes</w:t>
            </w:r>
          </w:p>
        </w:tc>
        <w:tc>
          <w:tcPr>
            <w:tcW w:w="3600" w:type="dxa"/>
          </w:tcPr>
          <w:p w14:paraId="6191E897" w14:textId="762E3EFB" w:rsidR="30500961" w:rsidRPr="004762AA" w:rsidRDefault="30500961" w:rsidP="4FF1A836">
            <w:pPr>
              <w:rPr>
                <w:rFonts w:asciiTheme="minorHAnsi" w:hAnsiTheme="minorHAnsi" w:cstheme="minorHAnsi"/>
              </w:rPr>
            </w:pPr>
            <w:r w:rsidRPr="004762AA">
              <w:rPr>
                <w:rFonts w:asciiTheme="minorHAnsi" w:eastAsia="Calibri" w:hAnsiTheme="minorHAnsi" w:cstheme="minorHAnsi"/>
              </w:rPr>
              <w:lastRenderedPageBreak/>
              <w:t>Décrire les caractéristiques biologiques d’une espèce invasive (C3).</w:t>
            </w:r>
          </w:p>
          <w:p w14:paraId="630AADB2" w14:textId="4797FEAC" w:rsidR="00F1435E" w:rsidRPr="004762AA" w:rsidRDefault="00F1435E" w:rsidP="005A1F26">
            <w:pPr>
              <w:rPr>
                <w:rFonts w:asciiTheme="minorHAnsi" w:hAnsiTheme="minorHAnsi" w:cstheme="minorHAnsi"/>
                <w:b/>
                <w:bCs/>
              </w:rPr>
            </w:pPr>
            <w:r w:rsidRPr="004762AA">
              <w:rPr>
                <w:rFonts w:asciiTheme="minorHAnsi" w:hAnsiTheme="minorHAnsi" w:cstheme="minorHAnsi"/>
                <w:b/>
                <w:bCs/>
              </w:rPr>
              <w:t>Expliquer que certaines activités humaines peuvent modifier le fonctionnement d’un écosystème (déversement de lisier, introduction d’espèces invasives, surpêche…) (A3)</w:t>
            </w:r>
          </w:p>
        </w:tc>
      </w:tr>
      <w:tr w:rsidR="00F1435E" w:rsidRPr="004762AA" w14:paraId="692998F3" w14:textId="77777777" w:rsidTr="4FF1A836">
        <w:tc>
          <w:tcPr>
            <w:tcW w:w="3004" w:type="dxa"/>
            <w:vMerge/>
          </w:tcPr>
          <w:p w14:paraId="5474A5FA" w14:textId="77777777" w:rsidR="00F1435E" w:rsidRPr="004762AA" w:rsidRDefault="00F1435E" w:rsidP="00652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3" w:type="dxa"/>
          </w:tcPr>
          <w:p w14:paraId="1A104675" w14:textId="242A6A27" w:rsidR="00F1435E" w:rsidRPr="004762AA" w:rsidRDefault="00F1435E" w:rsidP="005A1F26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762AA">
              <w:rPr>
                <w:rFonts w:asciiTheme="minorHAnsi" w:hAnsiTheme="minorHAnsi" w:cstheme="minorHAnsi"/>
                <w:b/>
                <w:bCs/>
                <w:i/>
                <w:iCs/>
                <w:lang w:eastAsia="en-US"/>
              </w:rPr>
              <w:t xml:space="preserve">Développer une argumentation scientifique pour critiquer une </w:t>
            </w:r>
            <w:r w:rsidRPr="004762AA">
              <w:rPr>
                <w:rFonts w:asciiTheme="minorHAnsi" w:hAnsiTheme="minorHAnsi" w:cstheme="minorHAnsi"/>
                <w:b/>
                <w:bCs/>
                <w:i/>
                <w:iCs/>
                <w:lang w:eastAsia="en-US"/>
              </w:rPr>
              <w:lastRenderedPageBreak/>
              <w:t>action de l’être humain sur un écosystème, puis proposer des solutions préventives et curatives</w:t>
            </w:r>
          </w:p>
        </w:tc>
        <w:tc>
          <w:tcPr>
            <w:tcW w:w="3977" w:type="dxa"/>
            <w:vMerge/>
          </w:tcPr>
          <w:p w14:paraId="7D6BB9C9" w14:textId="77777777" w:rsidR="00F1435E" w:rsidRPr="004762AA" w:rsidRDefault="00F1435E" w:rsidP="005A1F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14:paraId="73E8D258" w14:textId="2C1DE0B5" w:rsidR="00F1435E" w:rsidRPr="004762AA" w:rsidRDefault="00F1435E" w:rsidP="005A1F26">
            <w:pPr>
              <w:rPr>
                <w:rFonts w:asciiTheme="minorHAnsi" w:hAnsiTheme="minorHAnsi" w:cstheme="minorHAnsi"/>
              </w:rPr>
            </w:pPr>
            <w:r w:rsidRPr="004762AA">
              <w:rPr>
                <w:rFonts w:asciiTheme="minorHAnsi" w:hAnsiTheme="minorHAnsi" w:cstheme="minorHAnsi"/>
              </w:rPr>
              <w:t xml:space="preserve">Participer à un débat scientifiquement argumenté pour proposer, en tant </w:t>
            </w:r>
            <w:r w:rsidRPr="004762AA">
              <w:rPr>
                <w:rFonts w:asciiTheme="minorHAnsi" w:hAnsiTheme="minorHAnsi" w:cstheme="minorHAnsi"/>
              </w:rPr>
              <w:lastRenderedPageBreak/>
              <w:t>que citoyen responsable, des pistes de solutions afin de protéger les écosystèmes (T1)</w:t>
            </w:r>
          </w:p>
          <w:p w14:paraId="28C35892" w14:textId="7271AC1A" w:rsidR="00F1435E" w:rsidRPr="004762AA" w:rsidRDefault="00F1435E" w:rsidP="005A1F26">
            <w:pPr>
              <w:rPr>
                <w:rFonts w:asciiTheme="minorHAnsi" w:hAnsiTheme="minorHAnsi" w:cstheme="minorHAnsi"/>
              </w:rPr>
            </w:pPr>
            <w:r w:rsidRPr="004762AA">
              <w:rPr>
                <w:rFonts w:asciiTheme="minorHAnsi" w:hAnsiTheme="minorHAnsi" w:cstheme="minorHAnsi"/>
              </w:rPr>
              <w:t xml:space="preserve">Expliquer comment certaines activités humaines favorisent le maintien ou la restauration de la biodiversité (T2) </w:t>
            </w:r>
          </w:p>
        </w:tc>
      </w:tr>
    </w:tbl>
    <w:p w14:paraId="5F3E3B78" w14:textId="77777777" w:rsidR="002B0E01" w:rsidRPr="004762AA" w:rsidRDefault="002B0E01" w:rsidP="0095195B">
      <w:pPr>
        <w:ind w:left="360"/>
        <w:rPr>
          <w:rFonts w:asciiTheme="minorHAnsi" w:hAnsiTheme="minorHAnsi" w:cstheme="minorHAnsi"/>
        </w:rPr>
      </w:pPr>
    </w:p>
    <w:sectPr w:rsidR="002B0E01" w:rsidRPr="004762AA" w:rsidSect="00835CA6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9E740" w14:textId="77777777" w:rsidR="006B5272" w:rsidRDefault="006B5272" w:rsidP="00070DB6">
      <w:pPr>
        <w:spacing w:after="0"/>
      </w:pPr>
      <w:r>
        <w:separator/>
      </w:r>
    </w:p>
  </w:endnote>
  <w:endnote w:type="continuationSeparator" w:id="0">
    <w:p w14:paraId="021E2DA7" w14:textId="77777777" w:rsidR="006B5272" w:rsidRDefault="006B5272" w:rsidP="00070D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63948" w14:textId="1DF7C0B8" w:rsidR="00070DB6" w:rsidRDefault="00070DB6" w:rsidP="00070DB6">
    <w:pPr>
      <w:pStyle w:val="Pieddepage"/>
      <w:tabs>
        <w:tab w:val="clear" w:pos="4536"/>
      </w:tabs>
      <w:jc w:val="right"/>
    </w:pPr>
    <w:r>
      <w:rPr>
        <w:noProof/>
        <w:lang w:val="fr-FR"/>
      </w:rPr>
      <w:drawing>
        <wp:anchor distT="0" distB="0" distL="114300" distR="114300" simplePos="0" relativeHeight="251658240" behindDoc="0" locked="0" layoutInCell="1" allowOverlap="1" wp14:anchorId="0A164172" wp14:editId="708C2B86">
          <wp:simplePos x="0" y="0"/>
          <wp:positionH relativeFrom="column">
            <wp:posOffset>-44541</wp:posOffset>
          </wp:positionH>
          <wp:positionV relativeFrom="paragraph">
            <wp:posOffset>-20955</wp:posOffset>
          </wp:positionV>
          <wp:extent cx="613434" cy="36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ese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34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2544594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070DB6">
          <w:rPr>
            <w:noProof/>
            <w:lang w:val="fr-FR"/>
          </w:rPr>
          <w:t>3</w:t>
        </w:r>
        <w:r>
          <w:fldChar w:fldCharType="end"/>
        </w:r>
      </w:sdtContent>
    </w:sdt>
  </w:p>
  <w:p w14:paraId="5BADC186" w14:textId="02CA1797" w:rsidR="00070DB6" w:rsidRDefault="00070DB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2BDAA" w14:textId="77777777" w:rsidR="006B5272" w:rsidRDefault="006B5272" w:rsidP="00070DB6">
      <w:pPr>
        <w:spacing w:after="0"/>
      </w:pPr>
      <w:r>
        <w:separator/>
      </w:r>
    </w:p>
  </w:footnote>
  <w:footnote w:type="continuationSeparator" w:id="0">
    <w:p w14:paraId="73336847" w14:textId="77777777" w:rsidR="006B5272" w:rsidRDefault="006B5272" w:rsidP="00070D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1C78"/>
    <w:multiLevelType w:val="hybridMultilevel"/>
    <w:tmpl w:val="626077C6"/>
    <w:lvl w:ilvl="0" w:tplc="65E680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92FA9"/>
    <w:multiLevelType w:val="hybridMultilevel"/>
    <w:tmpl w:val="42CCEEA8"/>
    <w:lvl w:ilvl="0" w:tplc="8458C5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27498"/>
    <w:multiLevelType w:val="hybridMultilevel"/>
    <w:tmpl w:val="BE7649D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A549B"/>
    <w:multiLevelType w:val="hybridMultilevel"/>
    <w:tmpl w:val="12E2C70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527A7"/>
    <w:multiLevelType w:val="hybridMultilevel"/>
    <w:tmpl w:val="D00C0C2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61E90"/>
    <w:multiLevelType w:val="hybridMultilevel"/>
    <w:tmpl w:val="58D69B3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C085D"/>
    <w:multiLevelType w:val="hybridMultilevel"/>
    <w:tmpl w:val="2208D79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A6"/>
    <w:rsid w:val="00002FDD"/>
    <w:rsid w:val="00070DB6"/>
    <w:rsid w:val="00071CA4"/>
    <w:rsid w:val="0008595E"/>
    <w:rsid w:val="000B38E3"/>
    <w:rsid w:val="000B63ED"/>
    <w:rsid w:val="000B7ABA"/>
    <w:rsid w:val="000D3050"/>
    <w:rsid w:val="000E01DB"/>
    <w:rsid w:val="000E12F7"/>
    <w:rsid w:val="001059A0"/>
    <w:rsid w:val="00155C92"/>
    <w:rsid w:val="001B6396"/>
    <w:rsid w:val="001C22C1"/>
    <w:rsid w:val="001C3ABF"/>
    <w:rsid w:val="001D35CC"/>
    <w:rsid w:val="00206FDB"/>
    <w:rsid w:val="00210B55"/>
    <w:rsid w:val="00240887"/>
    <w:rsid w:val="00282E5D"/>
    <w:rsid w:val="002A11D8"/>
    <w:rsid w:val="002A7103"/>
    <w:rsid w:val="002B0E01"/>
    <w:rsid w:val="002F5540"/>
    <w:rsid w:val="00307C4B"/>
    <w:rsid w:val="00322825"/>
    <w:rsid w:val="00331262"/>
    <w:rsid w:val="0035120F"/>
    <w:rsid w:val="00354965"/>
    <w:rsid w:val="00374289"/>
    <w:rsid w:val="003C338C"/>
    <w:rsid w:val="003D02F9"/>
    <w:rsid w:val="003F07C1"/>
    <w:rsid w:val="003F57F4"/>
    <w:rsid w:val="00451FC1"/>
    <w:rsid w:val="004762AA"/>
    <w:rsid w:val="00497B28"/>
    <w:rsid w:val="004B5DAB"/>
    <w:rsid w:val="004C3540"/>
    <w:rsid w:val="004D2BC7"/>
    <w:rsid w:val="00513874"/>
    <w:rsid w:val="0057731E"/>
    <w:rsid w:val="005A369C"/>
    <w:rsid w:val="005B5D3D"/>
    <w:rsid w:val="005D331B"/>
    <w:rsid w:val="005D5DFE"/>
    <w:rsid w:val="006148EC"/>
    <w:rsid w:val="006307B0"/>
    <w:rsid w:val="006337A6"/>
    <w:rsid w:val="00652053"/>
    <w:rsid w:val="006522AB"/>
    <w:rsid w:val="00671905"/>
    <w:rsid w:val="0069042B"/>
    <w:rsid w:val="006A594C"/>
    <w:rsid w:val="006A5EAA"/>
    <w:rsid w:val="006B1AF0"/>
    <w:rsid w:val="006B2BC0"/>
    <w:rsid w:val="006B5272"/>
    <w:rsid w:val="007142B9"/>
    <w:rsid w:val="007255AA"/>
    <w:rsid w:val="00725B99"/>
    <w:rsid w:val="00744992"/>
    <w:rsid w:val="007542EE"/>
    <w:rsid w:val="0079699F"/>
    <w:rsid w:val="007C65CA"/>
    <w:rsid w:val="007E15F5"/>
    <w:rsid w:val="007F4781"/>
    <w:rsid w:val="00803F1F"/>
    <w:rsid w:val="00835CA6"/>
    <w:rsid w:val="00861140"/>
    <w:rsid w:val="00863C70"/>
    <w:rsid w:val="00882585"/>
    <w:rsid w:val="00884CD4"/>
    <w:rsid w:val="008C2F40"/>
    <w:rsid w:val="008C7674"/>
    <w:rsid w:val="00946246"/>
    <w:rsid w:val="0095195B"/>
    <w:rsid w:val="00953C01"/>
    <w:rsid w:val="009600C5"/>
    <w:rsid w:val="0096255C"/>
    <w:rsid w:val="00972251"/>
    <w:rsid w:val="0097265E"/>
    <w:rsid w:val="009C4596"/>
    <w:rsid w:val="00A260AA"/>
    <w:rsid w:val="00A95B24"/>
    <w:rsid w:val="00AA7234"/>
    <w:rsid w:val="00AB0E9E"/>
    <w:rsid w:val="00B1078E"/>
    <w:rsid w:val="00B15F5A"/>
    <w:rsid w:val="00B27AD9"/>
    <w:rsid w:val="00B74356"/>
    <w:rsid w:val="00B77868"/>
    <w:rsid w:val="00B94E7C"/>
    <w:rsid w:val="00B96BA8"/>
    <w:rsid w:val="00BC3B01"/>
    <w:rsid w:val="00BC63E7"/>
    <w:rsid w:val="00BF646A"/>
    <w:rsid w:val="00C15F7E"/>
    <w:rsid w:val="00C54BB3"/>
    <w:rsid w:val="00C67CEF"/>
    <w:rsid w:val="00CA321A"/>
    <w:rsid w:val="00CA39D4"/>
    <w:rsid w:val="00CA47F7"/>
    <w:rsid w:val="00D00E12"/>
    <w:rsid w:val="00D15B7D"/>
    <w:rsid w:val="00D30D50"/>
    <w:rsid w:val="00D44DAE"/>
    <w:rsid w:val="00D87454"/>
    <w:rsid w:val="00DF5911"/>
    <w:rsid w:val="00DF648D"/>
    <w:rsid w:val="00E178D4"/>
    <w:rsid w:val="00E7111A"/>
    <w:rsid w:val="00EB6423"/>
    <w:rsid w:val="00EC4ED3"/>
    <w:rsid w:val="00ED0D51"/>
    <w:rsid w:val="00ED7F05"/>
    <w:rsid w:val="00F05709"/>
    <w:rsid w:val="00F07544"/>
    <w:rsid w:val="00F1435E"/>
    <w:rsid w:val="00F227E7"/>
    <w:rsid w:val="00F418F4"/>
    <w:rsid w:val="00F73E28"/>
    <w:rsid w:val="00F7530F"/>
    <w:rsid w:val="00FA4B20"/>
    <w:rsid w:val="00FE0927"/>
    <w:rsid w:val="0882C118"/>
    <w:rsid w:val="0E7D59FC"/>
    <w:rsid w:val="16C8332E"/>
    <w:rsid w:val="30500961"/>
    <w:rsid w:val="4C62ED75"/>
    <w:rsid w:val="4FF1A836"/>
    <w:rsid w:val="5BEDDBAC"/>
    <w:rsid w:val="5E1A9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F85A1"/>
  <w15:chartTrackingRefBased/>
  <w15:docId w15:val="{E3433ED0-E696-4CED-99AA-AF24030D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E01"/>
    <w:pPr>
      <w:spacing w:after="200" w:line="240" w:lineRule="auto"/>
      <w:jc w:val="both"/>
    </w:pPr>
    <w:rPr>
      <w:rFonts w:ascii="Calibri" w:hAnsi="Calibri" w:cs="Times New Roman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0DB6"/>
    <w:pPr>
      <w:keepNext/>
      <w:keepLines/>
      <w:spacing w:before="40" w:after="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7F478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table" w:styleId="Grilledutableau">
    <w:name w:val="Table Grid"/>
    <w:basedOn w:val="TableauNormal"/>
    <w:uiPriority w:val="39"/>
    <w:rsid w:val="0086114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ableau">
    <w:name w:val="Normal Tableau"/>
    <w:basedOn w:val="Normal"/>
    <w:link w:val="NormalTableauCar"/>
    <w:rsid w:val="008C2F40"/>
    <w:pPr>
      <w:spacing w:before="60" w:after="60"/>
      <w:jc w:val="left"/>
    </w:pPr>
    <w:rPr>
      <w:rFonts w:asciiTheme="minorHAnsi" w:hAnsiTheme="minorHAnsi"/>
      <w:sz w:val="18"/>
    </w:rPr>
  </w:style>
  <w:style w:type="character" w:customStyle="1" w:styleId="NormalTableauCar">
    <w:name w:val="Normal Tableau Car"/>
    <w:link w:val="NormalTableau"/>
    <w:locked/>
    <w:rsid w:val="008C2F40"/>
    <w:rPr>
      <w:rFonts w:cs="Times New Roman"/>
      <w:sz w:val="1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70D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070DB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70DB6"/>
    <w:rPr>
      <w:rFonts w:ascii="Calibri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70DB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70DB6"/>
    <w:rPr>
      <w:rFonts w:ascii="Calibri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CE0CEABCA8140B3169D2FE44E3883" ma:contentTypeVersion="8" ma:contentTypeDescription="Crée un document." ma:contentTypeScope="" ma:versionID="b3e5ec1972e6f3d285b610c0c2250d1c">
  <xsd:schema xmlns:xsd="http://www.w3.org/2001/XMLSchema" xmlns:xs="http://www.w3.org/2001/XMLSchema" xmlns:p="http://schemas.microsoft.com/office/2006/metadata/properties" xmlns:ns2="4d305eb4-31fb-457d-a69d-45076095c278" xmlns:ns3="5505cd70-7e0f-4dc3-9eca-52c48a08fa6d" targetNamespace="http://schemas.microsoft.com/office/2006/metadata/properties" ma:root="true" ma:fieldsID="86ba29c2418c6b38ee710b436edbd46e" ns2:_="" ns3:_="">
    <xsd:import namespace="4d305eb4-31fb-457d-a69d-45076095c278"/>
    <xsd:import namespace="5505cd70-7e0f-4dc3-9eca-52c48a08f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5eb4-31fb-457d-a69d-45076095c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5cd70-7e0f-4dc3-9eca-52c48a08f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05cd70-7e0f-4dc3-9eca-52c48a08fa6d">
      <UserInfo>
        <DisplayName>Blandine Flament</DisplayName>
        <AccountId>84</AccountId>
        <AccountType/>
      </UserInfo>
      <UserInfo>
        <DisplayName>Chaufoureau Lorry</DisplayName>
        <AccountId>47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C176D7-11B1-44BF-8E58-16C3117C8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05eb4-31fb-457d-a69d-45076095c278"/>
    <ds:schemaRef ds:uri="5505cd70-7e0f-4dc3-9eca-52c48a08f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A7223-789F-424C-9853-33E18EB69745}">
  <ds:schemaRefs>
    <ds:schemaRef ds:uri="http://schemas.microsoft.com/office/2006/metadata/properties"/>
    <ds:schemaRef ds:uri="http://schemas.microsoft.com/office/infopath/2007/PartnerControls"/>
    <ds:schemaRef ds:uri="5505cd70-7e0f-4dc3-9eca-52c48a08fa6d"/>
  </ds:schemaRefs>
</ds:datastoreItem>
</file>

<file path=customXml/itemProps3.xml><?xml version="1.0" encoding="utf-8"?>
<ds:datastoreItem xmlns:ds="http://schemas.openxmlformats.org/officeDocument/2006/customXml" ds:itemID="{79E40D9F-53B6-4D70-A153-4E4F797742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1128</Words>
  <Characters>6210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Papleux Pascale</dc:creator>
  <cp:keywords/>
  <dc:description/>
  <cp:lastModifiedBy>Utilisateur de Microsoft Office</cp:lastModifiedBy>
  <cp:revision>3</cp:revision>
  <dcterms:created xsi:type="dcterms:W3CDTF">2020-04-16T15:55:00Z</dcterms:created>
  <dcterms:modified xsi:type="dcterms:W3CDTF">2020-04-20T15:21:00Z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0x0101002D5CE0CEABCA8140B3169D2FE44E3883</vt:lpwstr>
  </property>
</Properties>
</file>