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A9211" w14:textId="48A27BC7" w:rsidR="00CA37A0" w:rsidRDefault="00CA37A0" w:rsidP="00C72AE7">
      <w:pPr>
        <w:jc w:val="both"/>
        <w:rPr>
          <w:b/>
          <w:bCs/>
          <w:sz w:val="28"/>
          <w:szCs w:val="28"/>
        </w:rPr>
      </w:pPr>
      <w:r>
        <w:rPr>
          <w:noProof/>
        </w:rPr>
        <w:drawing>
          <wp:anchor distT="0" distB="0" distL="114300" distR="114300" simplePos="0" relativeHeight="251658240" behindDoc="0" locked="0" layoutInCell="1" allowOverlap="1" wp14:anchorId="1C7366D3" wp14:editId="6230DD7A">
            <wp:simplePos x="0" y="0"/>
            <wp:positionH relativeFrom="margin">
              <wp:align>center</wp:align>
            </wp:positionH>
            <wp:positionV relativeFrom="paragraph">
              <wp:posOffset>1905</wp:posOffset>
            </wp:positionV>
            <wp:extent cx="1080000" cy="637047"/>
            <wp:effectExtent l="0" t="0" r="635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37047"/>
                    </a:xfrm>
                    <a:prstGeom prst="rect">
                      <a:avLst/>
                    </a:prstGeom>
                    <a:noFill/>
                  </pic:spPr>
                </pic:pic>
              </a:graphicData>
            </a:graphic>
          </wp:anchor>
        </w:drawing>
      </w:r>
    </w:p>
    <w:p w14:paraId="3E04C051" w14:textId="10F9B9D3" w:rsidR="00C44BC9" w:rsidRPr="00B97B72" w:rsidRDefault="00B5616D" w:rsidP="00C72AE7">
      <w:pPr>
        <w:jc w:val="both"/>
        <w:rPr>
          <w:b/>
          <w:bCs/>
          <w:sz w:val="28"/>
          <w:szCs w:val="28"/>
        </w:rPr>
      </w:pPr>
      <w:r w:rsidRPr="00B97B72">
        <w:rPr>
          <w:b/>
          <w:bCs/>
          <w:sz w:val="28"/>
          <w:szCs w:val="28"/>
        </w:rPr>
        <w:t>Document d’accompagnement des séquences de travail en langues modernes</w:t>
      </w:r>
    </w:p>
    <w:p w14:paraId="5752AD4E" w14:textId="77777777" w:rsidR="00B5616D" w:rsidRPr="004E48DE" w:rsidRDefault="00B5616D" w:rsidP="00C72AE7">
      <w:pPr>
        <w:jc w:val="both"/>
        <w:rPr>
          <w:sz w:val="24"/>
          <w:szCs w:val="24"/>
        </w:rPr>
      </w:pPr>
      <w:r w:rsidRPr="004E48DE">
        <w:rPr>
          <w:sz w:val="24"/>
          <w:szCs w:val="24"/>
        </w:rPr>
        <w:t>Pour chaque séquence proposée, les professeurs trouveront DEUX fichiers :</w:t>
      </w:r>
    </w:p>
    <w:p w14:paraId="19CF66ED" w14:textId="284590F3" w:rsidR="00B5616D" w:rsidRPr="004E48DE" w:rsidRDefault="00B5616D" w:rsidP="00C72AE7">
      <w:pPr>
        <w:pStyle w:val="Paragraphedeliste"/>
        <w:numPr>
          <w:ilvl w:val="0"/>
          <w:numId w:val="1"/>
        </w:numPr>
        <w:jc w:val="both"/>
        <w:rPr>
          <w:sz w:val="24"/>
          <w:szCs w:val="24"/>
        </w:rPr>
      </w:pPr>
      <w:r w:rsidRPr="004E48DE">
        <w:rPr>
          <w:sz w:val="24"/>
          <w:szCs w:val="24"/>
        </w:rPr>
        <w:t>un document « Professeur » avec les explications nécessaire</w:t>
      </w:r>
      <w:r w:rsidR="00BC370C">
        <w:rPr>
          <w:sz w:val="24"/>
          <w:szCs w:val="24"/>
        </w:rPr>
        <w:t>s</w:t>
      </w:r>
      <w:r w:rsidRPr="004E48DE">
        <w:rPr>
          <w:sz w:val="24"/>
          <w:szCs w:val="24"/>
        </w:rPr>
        <w:t xml:space="preserve"> </w:t>
      </w:r>
      <w:r w:rsidR="009360E8">
        <w:rPr>
          <w:sz w:val="24"/>
          <w:szCs w:val="24"/>
        </w:rPr>
        <w:t>pour</w:t>
      </w:r>
      <w:r w:rsidRPr="004E48DE">
        <w:rPr>
          <w:sz w:val="24"/>
          <w:szCs w:val="24"/>
        </w:rPr>
        <w:t xml:space="preserve"> clarifier les démarches proposées ;</w:t>
      </w:r>
    </w:p>
    <w:p w14:paraId="307E4F2C" w14:textId="68DDE53D" w:rsidR="00D56C5E" w:rsidRDefault="00B5616D" w:rsidP="00C72AE7">
      <w:pPr>
        <w:pStyle w:val="Paragraphedeliste"/>
        <w:numPr>
          <w:ilvl w:val="0"/>
          <w:numId w:val="1"/>
        </w:numPr>
        <w:jc w:val="both"/>
        <w:rPr>
          <w:sz w:val="24"/>
          <w:szCs w:val="24"/>
        </w:rPr>
      </w:pPr>
      <w:r w:rsidRPr="004E48DE">
        <w:rPr>
          <w:sz w:val="24"/>
          <w:szCs w:val="24"/>
        </w:rPr>
        <w:t>un document « </w:t>
      </w:r>
      <w:r w:rsidR="00B97B72">
        <w:rPr>
          <w:sz w:val="24"/>
          <w:szCs w:val="24"/>
        </w:rPr>
        <w:t>É</w:t>
      </w:r>
      <w:r w:rsidRPr="004E48DE">
        <w:rPr>
          <w:sz w:val="24"/>
          <w:szCs w:val="24"/>
        </w:rPr>
        <w:t>lèves » qui est le même que le document destiné aux professeurs mais expurgé des considération</w:t>
      </w:r>
      <w:r w:rsidR="004E48DE">
        <w:rPr>
          <w:sz w:val="24"/>
          <w:szCs w:val="24"/>
        </w:rPr>
        <w:t>s</w:t>
      </w:r>
      <w:r w:rsidRPr="004E48DE">
        <w:rPr>
          <w:sz w:val="24"/>
          <w:szCs w:val="24"/>
        </w:rPr>
        <w:t xml:space="preserve"> pédagogiques et didactiques.</w:t>
      </w:r>
      <w:r w:rsidR="006468CC">
        <w:rPr>
          <w:sz w:val="24"/>
          <w:szCs w:val="24"/>
        </w:rPr>
        <w:t xml:space="preserve"> </w:t>
      </w:r>
      <w:r w:rsidR="00B97B72">
        <w:rPr>
          <w:sz w:val="24"/>
          <w:szCs w:val="24"/>
        </w:rPr>
        <w:t>Il est également formulé à destination des élèves (consignes…)</w:t>
      </w:r>
    </w:p>
    <w:p w14:paraId="151A9704" w14:textId="77777777" w:rsidR="00D56C5E" w:rsidRDefault="006468CC" w:rsidP="00C72AE7">
      <w:pPr>
        <w:pStyle w:val="Paragraphedeliste"/>
        <w:jc w:val="both"/>
        <w:rPr>
          <w:sz w:val="24"/>
          <w:szCs w:val="24"/>
        </w:rPr>
      </w:pPr>
      <w:r>
        <w:rPr>
          <w:sz w:val="24"/>
          <w:szCs w:val="24"/>
        </w:rPr>
        <w:t xml:space="preserve">Nous vous invitons à </w:t>
      </w:r>
    </w:p>
    <w:p w14:paraId="412EC931" w14:textId="23B0403C" w:rsidR="00D56C5E" w:rsidRDefault="006468CC" w:rsidP="00C72AE7">
      <w:pPr>
        <w:pStyle w:val="Paragraphedeliste"/>
        <w:numPr>
          <w:ilvl w:val="1"/>
          <w:numId w:val="1"/>
        </w:numPr>
        <w:jc w:val="both"/>
        <w:rPr>
          <w:sz w:val="24"/>
          <w:szCs w:val="24"/>
        </w:rPr>
      </w:pPr>
      <w:r>
        <w:rPr>
          <w:sz w:val="24"/>
          <w:szCs w:val="24"/>
        </w:rPr>
        <w:t>adapter l’articulation de ces séquences en fonction de la connaissance que vous avez des besoins et des spécificités de vos élèves</w:t>
      </w:r>
      <w:r w:rsidR="00D56C5E">
        <w:rPr>
          <w:sz w:val="24"/>
          <w:szCs w:val="24"/>
        </w:rPr>
        <w:t> ;</w:t>
      </w:r>
    </w:p>
    <w:p w14:paraId="44AC408E" w14:textId="15D51F2E" w:rsidR="00B5616D" w:rsidRDefault="006468CC" w:rsidP="00C72AE7">
      <w:pPr>
        <w:pStyle w:val="Paragraphedeliste"/>
        <w:numPr>
          <w:ilvl w:val="1"/>
          <w:numId w:val="1"/>
        </w:numPr>
        <w:jc w:val="both"/>
        <w:rPr>
          <w:sz w:val="24"/>
          <w:szCs w:val="24"/>
        </w:rPr>
      </w:pPr>
      <w:r>
        <w:rPr>
          <w:sz w:val="24"/>
          <w:szCs w:val="24"/>
        </w:rPr>
        <w:t>à ajouter des commentaires et explications des tâches et démarches demandées. Vos élèves sont habitués</w:t>
      </w:r>
      <w:r w:rsidR="00BC370C">
        <w:rPr>
          <w:sz w:val="24"/>
          <w:szCs w:val="24"/>
        </w:rPr>
        <w:t xml:space="preserve"> à votre</w:t>
      </w:r>
      <w:r>
        <w:rPr>
          <w:sz w:val="24"/>
          <w:szCs w:val="24"/>
        </w:rPr>
        <w:t xml:space="preserve"> façon d’expliquer et de donner des consignes. Il est important qu’ils retrouvent ces repères.</w:t>
      </w:r>
    </w:p>
    <w:p w14:paraId="2C19DB0A" w14:textId="3FCB2F6F" w:rsidR="00D56C5E" w:rsidRPr="004E48DE" w:rsidRDefault="00D56C5E" w:rsidP="00C72AE7">
      <w:pPr>
        <w:pStyle w:val="Paragraphedeliste"/>
        <w:numPr>
          <w:ilvl w:val="1"/>
          <w:numId w:val="1"/>
        </w:numPr>
        <w:jc w:val="both"/>
        <w:rPr>
          <w:sz w:val="24"/>
          <w:szCs w:val="24"/>
        </w:rPr>
      </w:pPr>
      <w:r w:rsidRPr="00B97B72">
        <w:rPr>
          <w:b/>
          <w:bCs/>
          <w:sz w:val="24"/>
          <w:szCs w:val="24"/>
        </w:rPr>
        <w:t xml:space="preserve">à adapter les liens des exercices « Google </w:t>
      </w:r>
      <w:proofErr w:type="spellStart"/>
      <w:r w:rsidRPr="00B97B72">
        <w:rPr>
          <w:b/>
          <w:bCs/>
          <w:sz w:val="24"/>
          <w:szCs w:val="24"/>
        </w:rPr>
        <w:t>forms</w:t>
      </w:r>
      <w:proofErr w:type="spellEnd"/>
      <w:r w:rsidRPr="00B97B72">
        <w:rPr>
          <w:b/>
          <w:bCs/>
          <w:sz w:val="24"/>
          <w:szCs w:val="24"/>
        </w:rPr>
        <w:t> »</w:t>
      </w:r>
      <w:r>
        <w:rPr>
          <w:sz w:val="24"/>
          <w:szCs w:val="24"/>
        </w:rPr>
        <w:t xml:space="preserve"> - voir note de bas de page dans le document destiné au professeur.</w:t>
      </w:r>
    </w:p>
    <w:p w14:paraId="1F3552BE" w14:textId="77777777" w:rsidR="00B5616D" w:rsidRPr="004E48DE" w:rsidRDefault="00B5616D" w:rsidP="00C72AE7">
      <w:pPr>
        <w:jc w:val="both"/>
        <w:rPr>
          <w:sz w:val="24"/>
          <w:szCs w:val="24"/>
        </w:rPr>
      </w:pPr>
      <w:r w:rsidRPr="004E48DE">
        <w:rPr>
          <w:sz w:val="24"/>
          <w:szCs w:val="24"/>
        </w:rPr>
        <w:t xml:space="preserve">Dans ces propositions de séquences, on trouve des ressources linguistiques et stratégiques à traiter dans la perspective de remédiation, consolidation ou dépassement par le biais de diverses </w:t>
      </w:r>
      <w:r w:rsidR="00AD1630" w:rsidRPr="004E48DE">
        <w:rPr>
          <w:sz w:val="24"/>
          <w:szCs w:val="24"/>
        </w:rPr>
        <w:t>activités</w:t>
      </w:r>
      <w:r w:rsidRPr="004E48DE">
        <w:rPr>
          <w:sz w:val="24"/>
          <w:szCs w:val="24"/>
        </w:rPr>
        <w:t xml:space="preserve"> proposées.</w:t>
      </w:r>
    </w:p>
    <w:p w14:paraId="5BB3FD9E" w14:textId="1CF1F270" w:rsidR="00B5616D" w:rsidRPr="004E48DE" w:rsidRDefault="00B5616D" w:rsidP="00C72AE7">
      <w:pPr>
        <w:jc w:val="both"/>
        <w:rPr>
          <w:sz w:val="24"/>
          <w:szCs w:val="24"/>
        </w:rPr>
      </w:pPr>
      <w:r w:rsidRPr="004E48DE">
        <w:rPr>
          <w:sz w:val="24"/>
          <w:szCs w:val="24"/>
        </w:rPr>
        <w:t xml:space="preserve">Ces activités sont le plus souvent </w:t>
      </w:r>
      <w:r w:rsidR="00AD1630" w:rsidRPr="004E48DE">
        <w:rPr>
          <w:sz w:val="24"/>
          <w:szCs w:val="24"/>
        </w:rPr>
        <w:t>présentées via des supports numériques qui permettent une certaine interactivité</w:t>
      </w:r>
      <w:r w:rsidRPr="004E48DE">
        <w:rPr>
          <w:sz w:val="24"/>
          <w:szCs w:val="24"/>
        </w:rPr>
        <w:t xml:space="preserve"> </w:t>
      </w:r>
      <w:r w:rsidR="00AD1630" w:rsidRPr="004E48DE">
        <w:rPr>
          <w:sz w:val="24"/>
          <w:szCs w:val="24"/>
        </w:rPr>
        <w:t xml:space="preserve">entre le professeur et ses élèves.  En fin de ce document d’accompagnement, on trouvera des liens vers des </w:t>
      </w:r>
      <w:r w:rsidR="00B97B72">
        <w:rPr>
          <w:sz w:val="24"/>
          <w:szCs w:val="24"/>
        </w:rPr>
        <w:t xml:space="preserve">explications et des </w:t>
      </w:r>
      <w:r w:rsidR="00AD1630" w:rsidRPr="004E48DE">
        <w:rPr>
          <w:sz w:val="24"/>
          <w:szCs w:val="24"/>
        </w:rPr>
        <w:t>tutoriels présentant l’utilisation de différents logiciels et applications fréquemment utilisés dans le cadre des cours de langues modernes.</w:t>
      </w:r>
    </w:p>
    <w:p w14:paraId="231571E3" w14:textId="11DB4DF6" w:rsidR="00AD1630" w:rsidRPr="004E48DE" w:rsidRDefault="00AD1630" w:rsidP="00C72AE7">
      <w:pPr>
        <w:jc w:val="both"/>
        <w:rPr>
          <w:sz w:val="24"/>
          <w:szCs w:val="24"/>
        </w:rPr>
      </w:pPr>
      <w:r w:rsidRPr="004E48DE">
        <w:rPr>
          <w:sz w:val="24"/>
          <w:szCs w:val="24"/>
        </w:rPr>
        <w:t>Pour donner un maximum de chance</w:t>
      </w:r>
      <w:r w:rsidR="00BC370C">
        <w:rPr>
          <w:sz w:val="24"/>
          <w:szCs w:val="24"/>
        </w:rPr>
        <w:t>s</w:t>
      </w:r>
      <w:r w:rsidRPr="004E48DE">
        <w:rPr>
          <w:sz w:val="24"/>
          <w:szCs w:val="24"/>
        </w:rPr>
        <w:t xml:space="preserve"> de réussite à l’enseignement à distance, il y a quelques règles à respecter. Elles sont reprises et développées dans le « Guide pour faciliter le passage à l'enseignement à distance »</w:t>
      </w:r>
      <w:r w:rsidR="002E404F" w:rsidRPr="004E48DE">
        <w:rPr>
          <w:rStyle w:val="Appelnotedebasdep"/>
          <w:sz w:val="24"/>
          <w:szCs w:val="24"/>
        </w:rPr>
        <w:footnoteReference w:id="1"/>
      </w:r>
      <w:r w:rsidR="002E404F" w:rsidRPr="004E48DE">
        <w:rPr>
          <w:sz w:val="24"/>
          <w:szCs w:val="24"/>
        </w:rPr>
        <w:t>. Ce document</w:t>
      </w:r>
      <w:r w:rsidR="004E48DE">
        <w:rPr>
          <w:sz w:val="24"/>
          <w:szCs w:val="24"/>
        </w:rPr>
        <w:t xml:space="preserve"> </w:t>
      </w:r>
      <w:r w:rsidR="004E48DE" w:rsidRPr="004E48DE">
        <w:rPr>
          <w:sz w:val="24"/>
          <w:szCs w:val="24"/>
        </w:rPr>
        <w:t>d’accompagnement des séquences de travail en langues modernes</w:t>
      </w:r>
      <w:r w:rsidR="00B97B72">
        <w:rPr>
          <w:sz w:val="24"/>
          <w:szCs w:val="24"/>
        </w:rPr>
        <w:t xml:space="preserve"> </w:t>
      </w:r>
      <w:r w:rsidR="002E404F" w:rsidRPr="004E48DE">
        <w:rPr>
          <w:sz w:val="24"/>
          <w:szCs w:val="24"/>
        </w:rPr>
        <w:t>se centre</w:t>
      </w:r>
      <w:r w:rsidR="00B97B72" w:rsidRPr="004E48DE">
        <w:rPr>
          <w:sz w:val="24"/>
          <w:szCs w:val="24"/>
        </w:rPr>
        <w:t>, quant à lui, essentiellement</w:t>
      </w:r>
      <w:r w:rsidR="002E404F" w:rsidRPr="004E48DE">
        <w:rPr>
          <w:sz w:val="24"/>
          <w:szCs w:val="24"/>
        </w:rPr>
        <w:t xml:space="preserve"> sur ce qui fait la spécificité des cours de langues et sur les outils numériques les plus souvent utilisés pour ces cours. </w:t>
      </w:r>
    </w:p>
    <w:p w14:paraId="08BEE2FE" w14:textId="076BA86B" w:rsidR="00AD1630" w:rsidRPr="004E48DE" w:rsidRDefault="002E404F" w:rsidP="00C72AE7">
      <w:pPr>
        <w:jc w:val="both"/>
        <w:rPr>
          <w:b/>
          <w:bCs/>
          <w:sz w:val="24"/>
          <w:szCs w:val="24"/>
        </w:rPr>
      </w:pPr>
      <w:r w:rsidRPr="004E48DE">
        <w:rPr>
          <w:b/>
          <w:bCs/>
          <w:sz w:val="24"/>
          <w:szCs w:val="24"/>
        </w:rPr>
        <w:t>Scénario de l’accompagnement à distance</w:t>
      </w:r>
    </w:p>
    <w:p w14:paraId="4828D475" w14:textId="10D6FD50" w:rsidR="00AD625D" w:rsidRPr="004E48DE" w:rsidRDefault="00AD625D" w:rsidP="00C72AE7">
      <w:pPr>
        <w:jc w:val="both"/>
        <w:rPr>
          <w:sz w:val="24"/>
          <w:szCs w:val="24"/>
        </w:rPr>
      </w:pPr>
      <w:r w:rsidRPr="004E48DE">
        <w:rPr>
          <w:sz w:val="24"/>
          <w:szCs w:val="24"/>
        </w:rPr>
        <w:t>Il est indispensable d’accompagner l’élève dans la mise au travail et ensuite dans la progression de celui-ci. Il faudra donc prendre des dispositions pratiques qui aident en cela.</w:t>
      </w:r>
      <w:r w:rsidR="008B20DC" w:rsidRPr="004E48DE">
        <w:rPr>
          <w:sz w:val="24"/>
          <w:szCs w:val="24"/>
        </w:rPr>
        <w:t xml:space="preserve"> Pour </w:t>
      </w:r>
      <w:r w:rsidR="004E48DE">
        <w:rPr>
          <w:sz w:val="24"/>
          <w:szCs w:val="24"/>
        </w:rPr>
        <w:t>une approche plus approfondie et plus transversale</w:t>
      </w:r>
      <w:r w:rsidR="008B20DC" w:rsidRPr="004E48DE">
        <w:rPr>
          <w:sz w:val="24"/>
          <w:szCs w:val="24"/>
        </w:rPr>
        <w:t>, référez-vous au Guide déjà cité. Il est d’une grande précision et d’une grande richesse.</w:t>
      </w:r>
    </w:p>
    <w:p w14:paraId="2EC96A28" w14:textId="0F0FDA88" w:rsidR="00AD625D" w:rsidRPr="004E48DE" w:rsidRDefault="00AD625D" w:rsidP="00C72AE7">
      <w:pPr>
        <w:pStyle w:val="Paragraphedeliste"/>
        <w:numPr>
          <w:ilvl w:val="0"/>
          <w:numId w:val="3"/>
        </w:numPr>
        <w:ind w:left="284" w:hanging="284"/>
        <w:jc w:val="both"/>
        <w:rPr>
          <w:sz w:val="24"/>
          <w:szCs w:val="24"/>
        </w:rPr>
      </w:pPr>
      <w:r w:rsidRPr="004E48DE">
        <w:rPr>
          <w:sz w:val="24"/>
          <w:szCs w:val="24"/>
        </w:rPr>
        <w:lastRenderedPageBreak/>
        <w:t>Mise au travail</w:t>
      </w:r>
    </w:p>
    <w:p w14:paraId="7F5C0DE2" w14:textId="707C6497" w:rsidR="00AD625D" w:rsidRPr="004E48DE" w:rsidRDefault="00AD625D" w:rsidP="00C72AE7">
      <w:pPr>
        <w:pStyle w:val="Paragraphedeliste"/>
        <w:jc w:val="both"/>
        <w:rPr>
          <w:sz w:val="24"/>
          <w:szCs w:val="24"/>
        </w:rPr>
      </w:pPr>
      <w:r w:rsidRPr="004E48DE">
        <w:rPr>
          <w:sz w:val="24"/>
          <w:szCs w:val="24"/>
        </w:rPr>
        <w:t xml:space="preserve">Tout comme on le fait lorsque les cours se donnent en présentiel, il est indispensable d’expliquer aux élèves ce que l’on attend d’eux </w:t>
      </w:r>
      <w:r w:rsidR="00B97B72">
        <w:rPr>
          <w:sz w:val="24"/>
          <w:szCs w:val="24"/>
        </w:rPr>
        <w:t>ainsi que</w:t>
      </w:r>
      <w:r w:rsidRPr="004E48DE">
        <w:rPr>
          <w:sz w:val="24"/>
          <w:szCs w:val="24"/>
        </w:rPr>
        <w:t xml:space="preserve"> l’objectif poursuivi p</w:t>
      </w:r>
      <w:r w:rsidR="004E48DE">
        <w:rPr>
          <w:sz w:val="24"/>
          <w:szCs w:val="24"/>
        </w:rPr>
        <w:t>a</w:t>
      </w:r>
      <w:r w:rsidRPr="004E48DE">
        <w:rPr>
          <w:sz w:val="24"/>
          <w:szCs w:val="24"/>
        </w:rPr>
        <w:t>r la séquence de cours.</w:t>
      </w:r>
    </w:p>
    <w:p w14:paraId="2F7BEC25" w14:textId="5F11D717" w:rsidR="00AD625D" w:rsidRPr="004E48DE" w:rsidRDefault="00AD625D" w:rsidP="00C72AE7">
      <w:pPr>
        <w:pStyle w:val="Paragraphedeliste"/>
        <w:jc w:val="both"/>
        <w:rPr>
          <w:sz w:val="24"/>
          <w:szCs w:val="24"/>
        </w:rPr>
      </w:pPr>
      <w:r w:rsidRPr="004E48DE">
        <w:rPr>
          <w:sz w:val="24"/>
          <w:szCs w:val="24"/>
        </w:rPr>
        <w:t>Pour garder le contact et la dimension humaine à la démarche d’apprentissage à distance, il est important qu’à ce stade, le professeur s’exprime le plus directement possible avec ses élèves. Pour cela deux pistes existent :</w:t>
      </w:r>
    </w:p>
    <w:p w14:paraId="4A75785A" w14:textId="55166477" w:rsidR="00AD625D" w:rsidRPr="004E48DE" w:rsidRDefault="00AD625D" w:rsidP="00C72AE7">
      <w:pPr>
        <w:pStyle w:val="Paragraphedeliste"/>
        <w:numPr>
          <w:ilvl w:val="0"/>
          <w:numId w:val="1"/>
        </w:numPr>
        <w:ind w:left="1134"/>
        <w:jc w:val="both"/>
        <w:rPr>
          <w:sz w:val="24"/>
          <w:szCs w:val="24"/>
        </w:rPr>
      </w:pPr>
      <w:r w:rsidRPr="004E48DE">
        <w:rPr>
          <w:sz w:val="24"/>
          <w:szCs w:val="24"/>
        </w:rPr>
        <w:t>de façon synchrone, par le biais</w:t>
      </w:r>
      <w:r w:rsidR="004E48DE">
        <w:rPr>
          <w:sz w:val="24"/>
          <w:szCs w:val="24"/>
        </w:rPr>
        <w:t xml:space="preserve"> </w:t>
      </w:r>
      <w:r w:rsidRPr="004E48DE">
        <w:rPr>
          <w:sz w:val="24"/>
          <w:szCs w:val="24"/>
        </w:rPr>
        <w:t xml:space="preserve">d’une visioconférence à l’aide </w:t>
      </w:r>
      <w:r w:rsidR="008B20DC" w:rsidRPr="004E48DE">
        <w:rPr>
          <w:sz w:val="24"/>
          <w:szCs w:val="24"/>
        </w:rPr>
        <w:t>des outils de communication que vous connaissez et maitrisez le mieux (par exemple : Teams, Zoom…)</w:t>
      </w:r>
      <w:r w:rsidR="00BC76D0">
        <w:rPr>
          <w:sz w:val="24"/>
          <w:szCs w:val="24"/>
        </w:rPr>
        <w:t> ;</w:t>
      </w:r>
    </w:p>
    <w:p w14:paraId="62BBC8C4" w14:textId="2B54C818" w:rsidR="008B20DC" w:rsidRPr="004E48DE" w:rsidRDefault="008B20DC" w:rsidP="00C72AE7">
      <w:pPr>
        <w:pStyle w:val="Paragraphedeliste"/>
        <w:numPr>
          <w:ilvl w:val="0"/>
          <w:numId w:val="1"/>
        </w:numPr>
        <w:ind w:left="1134"/>
        <w:jc w:val="both"/>
        <w:rPr>
          <w:sz w:val="24"/>
          <w:szCs w:val="24"/>
        </w:rPr>
      </w:pPr>
      <w:r w:rsidRPr="004E48DE">
        <w:rPr>
          <w:sz w:val="24"/>
          <w:szCs w:val="24"/>
        </w:rPr>
        <w:t>de façon asynchrone mais quand même personnalisée :</w:t>
      </w:r>
      <w:r w:rsidR="004E48DE" w:rsidRPr="004E48DE">
        <w:rPr>
          <w:sz w:val="24"/>
          <w:szCs w:val="24"/>
        </w:rPr>
        <w:t xml:space="preserve">  par exemple, </w:t>
      </w:r>
      <w:r w:rsidRPr="004E48DE">
        <w:rPr>
          <w:sz w:val="24"/>
          <w:szCs w:val="24"/>
        </w:rPr>
        <w:t xml:space="preserve"> via une (selfie) vidéo que vous communiquez à vos élèves et où vous apparaissez pour leur expliquer tout ce que vous leur diriez en classe pour mettre la séquence en perspective.</w:t>
      </w:r>
      <w:r w:rsidR="00BC370C">
        <w:rPr>
          <w:sz w:val="24"/>
          <w:szCs w:val="24"/>
        </w:rPr>
        <w:t xml:space="preserve"> L’outil </w:t>
      </w:r>
      <w:proofErr w:type="spellStart"/>
      <w:r w:rsidR="00BC370C" w:rsidRPr="00A646CC">
        <w:rPr>
          <w:i/>
          <w:iCs/>
          <w:sz w:val="24"/>
          <w:szCs w:val="24"/>
        </w:rPr>
        <w:t>Flipgrid</w:t>
      </w:r>
      <w:proofErr w:type="spellEnd"/>
      <w:r w:rsidR="00BC370C">
        <w:rPr>
          <w:sz w:val="24"/>
          <w:szCs w:val="24"/>
        </w:rPr>
        <w:t xml:space="preserve"> est très intéressant pour faire cette démarche. En fin de document vous trouverez les indications pratiques</w:t>
      </w:r>
      <w:r w:rsidR="00B97B72">
        <w:rPr>
          <w:sz w:val="24"/>
          <w:szCs w:val="24"/>
        </w:rPr>
        <w:t xml:space="preserve"> le concernant</w:t>
      </w:r>
      <w:r w:rsidR="00A646CC">
        <w:rPr>
          <w:sz w:val="24"/>
          <w:szCs w:val="24"/>
        </w:rPr>
        <w:t xml:space="preserve"> (partie « </w:t>
      </w:r>
      <w:r w:rsidR="00A646CC" w:rsidRPr="004D5F8E">
        <w:rPr>
          <w:sz w:val="24"/>
          <w:szCs w:val="24"/>
        </w:rPr>
        <w:t>Personnaliser la tâche</w:t>
      </w:r>
      <w:r w:rsidR="00A646CC">
        <w:rPr>
          <w:sz w:val="24"/>
          <w:szCs w:val="24"/>
        </w:rPr>
        <w:t xml:space="preserve"> »). </w:t>
      </w:r>
      <w:r w:rsidR="00A646CC" w:rsidRPr="00A646CC">
        <w:rPr>
          <w:i/>
          <w:iCs/>
          <w:sz w:val="24"/>
          <w:szCs w:val="24"/>
        </w:rPr>
        <w:t>Voice Thread</w:t>
      </w:r>
      <w:r w:rsidR="00A646CC">
        <w:rPr>
          <w:sz w:val="24"/>
          <w:szCs w:val="24"/>
        </w:rPr>
        <w:t xml:space="preserve"> remplit aussi très bien cette fonction.</w:t>
      </w:r>
    </w:p>
    <w:p w14:paraId="7984A285" w14:textId="05BF2CE4" w:rsidR="008B20DC" w:rsidRPr="004E48DE" w:rsidRDefault="008B20DC" w:rsidP="00C72AE7">
      <w:pPr>
        <w:ind w:left="708"/>
        <w:jc w:val="both"/>
        <w:rPr>
          <w:sz w:val="24"/>
          <w:szCs w:val="24"/>
        </w:rPr>
      </w:pPr>
      <w:r w:rsidRPr="004E48DE">
        <w:rPr>
          <w:sz w:val="24"/>
          <w:szCs w:val="24"/>
        </w:rPr>
        <w:t>Dans les deux cas, n’hésitez pas à leur parler dans la langue cible mais n’oubliez pas qu’ils sont fort seuls devant ce travail et donc assurez-vous de leur compréhension et rassurez-les aussi en passant le cas échéant au français pour les informations essentielles.</w:t>
      </w:r>
    </w:p>
    <w:p w14:paraId="1229DB48" w14:textId="6ACE1253" w:rsidR="008B20DC" w:rsidRPr="004E48DE" w:rsidRDefault="008B20DC" w:rsidP="00C72AE7">
      <w:pPr>
        <w:ind w:left="708"/>
        <w:jc w:val="both"/>
        <w:rPr>
          <w:sz w:val="24"/>
          <w:szCs w:val="24"/>
        </w:rPr>
      </w:pPr>
    </w:p>
    <w:p w14:paraId="7EA1EAB1" w14:textId="5E298FB6" w:rsidR="008B20DC" w:rsidRPr="004E48DE" w:rsidRDefault="008B20DC" w:rsidP="00C72AE7">
      <w:pPr>
        <w:pStyle w:val="Paragraphedeliste"/>
        <w:numPr>
          <w:ilvl w:val="0"/>
          <w:numId w:val="3"/>
        </w:numPr>
        <w:ind w:left="284" w:hanging="284"/>
        <w:jc w:val="both"/>
        <w:rPr>
          <w:sz w:val="24"/>
          <w:szCs w:val="24"/>
        </w:rPr>
      </w:pPr>
      <w:r w:rsidRPr="004E48DE">
        <w:rPr>
          <w:sz w:val="24"/>
          <w:szCs w:val="24"/>
        </w:rPr>
        <w:t>Progression du travail</w:t>
      </w:r>
    </w:p>
    <w:p w14:paraId="4C30CA96" w14:textId="769C669F" w:rsidR="00D70FBE" w:rsidRPr="004E48DE" w:rsidRDefault="008B20DC" w:rsidP="00C72AE7">
      <w:pPr>
        <w:jc w:val="both"/>
        <w:rPr>
          <w:sz w:val="24"/>
          <w:szCs w:val="24"/>
        </w:rPr>
      </w:pPr>
      <w:r w:rsidRPr="004E48DE">
        <w:rPr>
          <w:sz w:val="24"/>
          <w:szCs w:val="24"/>
        </w:rPr>
        <w:t xml:space="preserve">Les séquences de travail mises à votre disposition se centrent sur les démarches à </w:t>
      </w:r>
      <w:r w:rsidR="00B97B72">
        <w:rPr>
          <w:sz w:val="24"/>
          <w:szCs w:val="24"/>
        </w:rPr>
        <w:t>faire faire</w:t>
      </w:r>
      <w:r w:rsidRPr="004E48DE">
        <w:rPr>
          <w:sz w:val="24"/>
          <w:szCs w:val="24"/>
        </w:rPr>
        <w:t xml:space="preserve"> aux élèves </w:t>
      </w:r>
      <w:r w:rsidRPr="004E48DE">
        <w:rPr>
          <w:sz w:val="24"/>
          <w:szCs w:val="24"/>
          <w:u w:val="single"/>
        </w:rPr>
        <w:t>à distance</w:t>
      </w:r>
      <w:r w:rsidRPr="004E48DE">
        <w:rPr>
          <w:sz w:val="24"/>
          <w:szCs w:val="24"/>
        </w:rPr>
        <w:t xml:space="preserve"> ainsi que sur des exemples d’activités numériques, idéalement </w:t>
      </w:r>
      <w:r w:rsidRPr="004E48DE">
        <w:rPr>
          <w:sz w:val="24"/>
          <w:szCs w:val="24"/>
          <w:u w:val="single"/>
        </w:rPr>
        <w:t>interactives</w:t>
      </w:r>
      <w:r w:rsidRPr="004E48DE">
        <w:rPr>
          <w:sz w:val="24"/>
          <w:szCs w:val="24"/>
        </w:rPr>
        <w:t xml:space="preserve">, ce qui sont des données nouvelles. </w:t>
      </w:r>
    </w:p>
    <w:p w14:paraId="31AAEDA2" w14:textId="3DDE97CA" w:rsidR="00D70FBE" w:rsidRPr="004E48DE" w:rsidRDefault="008B20DC" w:rsidP="00C72AE7">
      <w:pPr>
        <w:jc w:val="both"/>
        <w:rPr>
          <w:sz w:val="24"/>
          <w:szCs w:val="24"/>
        </w:rPr>
      </w:pPr>
      <w:r w:rsidRPr="004E48DE">
        <w:rPr>
          <w:sz w:val="24"/>
          <w:szCs w:val="24"/>
        </w:rPr>
        <w:t xml:space="preserve">Il vous appartient évidemment de </w:t>
      </w:r>
      <w:r w:rsidR="00D70FBE" w:rsidRPr="004E48DE">
        <w:rPr>
          <w:b/>
          <w:bCs/>
          <w:sz w:val="24"/>
          <w:szCs w:val="24"/>
        </w:rPr>
        <w:t>fractionner ces séquences en plusieurs étapes courtes</w:t>
      </w:r>
      <w:r w:rsidR="00D70FBE" w:rsidRPr="004E48DE">
        <w:rPr>
          <w:sz w:val="24"/>
          <w:szCs w:val="24"/>
        </w:rPr>
        <w:t xml:space="preserve">, afin d’une part de ne pas décourager les élèves devant un travail trop long et d’autre part de ne pas leur donner un sentiment d’abandon, ce qui ne pourrait que les démotiver. </w:t>
      </w:r>
      <w:r w:rsidRPr="004E48DE">
        <w:rPr>
          <w:sz w:val="24"/>
          <w:szCs w:val="24"/>
        </w:rPr>
        <w:t xml:space="preserve"> </w:t>
      </w:r>
      <w:r w:rsidR="00D70FBE" w:rsidRPr="004E48DE">
        <w:rPr>
          <w:sz w:val="24"/>
          <w:szCs w:val="24"/>
        </w:rPr>
        <w:t xml:space="preserve">Il est bon aussi de </w:t>
      </w:r>
      <w:r w:rsidR="00D70FBE" w:rsidRPr="004E48DE">
        <w:rPr>
          <w:b/>
          <w:bCs/>
          <w:sz w:val="24"/>
          <w:szCs w:val="24"/>
        </w:rPr>
        <w:t>prévoir un timing pour la réalisation des différentes étapes</w:t>
      </w:r>
      <w:r w:rsidR="00D70FBE" w:rsidRPr="004E48DE">
        <w:rPr>
          <w:sz w:val="24"/>
          <w:szCs w:val="24"/>
        </w:rPr>
        <w:t xml:space="preserve"> et de leur </w:t>
      </w:r>
      <w:r w:rsidR="00D70FBE" w:rsidRPr="004E48DE">
        <w:rPr>
          <w:b/>
          <w:bCs/>
          <w:sz w:val="24"/>
          <w:szCs w:val="24"/>
        </w:rPr>
        <w:t>préciser clairement comment ils vont vous communiquer le fruit de leur travail</w:t>
      </w:r>
      <w:r w:rsidR="00D70FBE" w:rsidRPr="004E48DE">
        <w:rPr>
          <w:sz w:val="24"/>
          <w:szCs w:val="24"/>
        </w:rPr>
        <w:t>. Les outils proposés plus loin permettent souvent au professeur de rester informé (de façon plus ou moins précise selon les outils) sur ce que font leurs élèves et sur la progression de leur travail.</w:t>
      </w:r>
      <w:r w:rsidR="00B97B72">
        <w:rPr>
          <w:sz w:val="24"/>
          <w:szCs w:val="24"/>
        </w:rPr>
        <w:t xml:space="preserve"> Un debriefing de votre part sera aussi le bienvenu car l’élève sentira ainsi que vous tenez compte de son travail.</w:t>
      </w:r>
    </w:p>
    <w:p w14:paraId="57F9C94A" w14:textId="6E42D76B" w:rsidR="008B20DC" w:rsidRPr="004E48DE" w:rsidRDefault="00D70FBE" w:rsidP="00C72AE7">
      <w:pPr>
        <w:jc w:val="both"/>
        <w:rPr>
          <w:b/>
          <w:bCs/>
          <w:sz w:val="24"/>
          <w:szCs w:val="24"/>
        </w:rPr>
      </w:pPr>
      <w:r w:rsidRPr="004E48DE">
        <w:rPr>
          <w:sz w:val="24"/>
          <w:szCs w:val="24"/>
        </w:rPr>
        <w:t>A chaque étape, prévoyez un moment d’interaction, virtuel</w:t>
      </w:r>
      <w:r w:rsidR="00BC370C">
        <w:rPr>
          <w:sz w:val="24"/>
          <w:szCs w:val="24"/>
        </w:rPr>
        <w:t>le</w:t>
      </w:r>
      <w:r w:rsidRPr="004E48DE">
        <w:rPr>
          <w:sz w:val="24"/>
          <w:szCs w:val="24"/>
        </w:rPr>
        <w:t xml:space="preserve"> ou réel</w:t>
      </w:r>
      <w:r w:rsidR="00BC370C">
        <w:rPr>
          <w:sz w:val="24"/>
          <w:szCs w:val="24"/>
        </w:rPr>
        <w:t>le</w:t>
      </w:r>
      <w:r w:rsidRPr="004E48DE">
        <w:rPr>
          <w:sz w:val="24"/>
          <w:szCs w:val="24"/>
        </w:rPr>
        <w:t xml:space="preserve">, et </w:t>
      </w:r>
      <w:r w:rsidRPr="004E48DE">
        <w:rPr>
          <w:b/>
          <w:bCs/>
          <w:sz w:val="24"/>
          <w:szCs w:val="24"/>
        </w:rPr>
        <w:t>donnez de toute façon une possibilité aux élèves de vous contacter.</w:t>
      </w:r>
      <w:r w:rsidR="008B20DC" w:rsidRPr="004E48DE">
        <w:rPr>
          <w:b/>
          <w:bCs/>
          <w:sz w:val="24"/>
          <w:szCs w:val="24"/>
        </w:rPr>
        <w:tab/>
      </w:r>
    </w:p>
    <w:p w14:paraId="6A46D516" w14:textId="77777777" w:rsidR="00D70FBE" w:rsidRPr="004E48DE" w:rsidRDefault="00D70FBE" w:rsidP="00C72AE7">
      <w:pPr>
        <w:jc w:val="both"/>
        <w:rPr>
          <w:b/>
          <w:bCs/>
          <w:sz w:val="24"/>
          <w:szCs w:val="24"/>
        </w:rPr>
      </w:pPr>
    </w:p>
    <w:p w14:paraId="24F75E6B" w14:textId="77777777" w:rsidR="00CA37A0" w:rsidRDefault="00CA37A0">
      <w:pPr>
        <w:rPr>
          <w:b/>
          <w:bCs/>
          <w:sz w:val="24"/>
          <w:szCs w:val="24"/>
        </w:rPr>
      </w:pPr>
      <w:r>
        <w:rPr>
          <w:b/>
          <w:bCs/>
          <w:sz w:val="24"/>
          <w:szCs w:val="24"/>
        </w:rPr>
        <w:br w:type="page"/>
      </w:r>
    </w:p>
    <w:p w14:paraId="1E16CF5E" w14:textId="07AD7893" w:rsidR="002E404F" w:rsidRPr="004E48DE" w:rsidRDefault="002E404F" w:rsidP="00C72AE7">
      <w:pPr>
        <w:jc w:val="both"/>
        <w:rPr>
          <w:b/>
          <w:bCs/>
          <w:sz w:val="24"/>
          <w:szCs w:val="24"/>
        </w:rPr>
      </w:pPr>
      <w:r w:rsidRPr="004E48DE">
        <w:rPr>
          <w:b/>
          <w:bCs/>
          <w:sz w:val="24"/>
          <w:szCs w:val="24"/>
        </w:rPr>
        <w:lastRenderedPageBreak/>
        <w:t>Gestion des interactions professeur-élèves</w:t>
      </w:r>
      <w:r w:rsidR="004E48DE">
        <w:rPr>
          <w:rStyle w:val="Appelnotedebasdep"/>
          <w:b/>
          <w:bCs/>
          <w:sz w:val="24"/>
          <w:szCs w:val="24"/>
        </w:rPr>
        <w:footnoteReference w:id="2"/>
      </w:r>
    </w:p>
    <w:p w14:paraId="79C9AE75" w14:textId="77777777" w:rsidR="004E48DE" w:rsidRPr="004E48DE" w:rsidRDefault="004E48DE" w:rsidP="00C72AE7">
      <w:pPr>
        <w:pStyle w:val="Titre3"/>
        <w:shd w:val="clear" w:color="auto" w:fill="FFFFFF"/>
        <w:spacing w:before="0"/>
        <w:jc w:val="both"/>
        <w:rPr>
          <w:rFonts w:asciiTheme="minorHAnsi" w:hAnsiTheme="minorHAnsi" w:cs="Arial"/>
          <w:color w:val="000000"/>
          <w:u w:val="single"/>
        </w:rPr>
      </w:pPr>
      <w:r w:rsidRPr="004E48DE">
        <w:rPr>
          <w:rFonts w:asciiTheme="minorHAnsi" w:hAnsiTheme="minorHAnsi" w:cs="Arial"/>
          <w:color w:val="333333"/>
          <w:u w:val="single"/>
          <w:bdr w:val="none" w:sz="0" w:space="0" w:color="auto" w:frame="1"/>
          <w:shd w:val="clear" w:color="auto" w:fill="FFFFFF"/>
        </w:rPr>
        <w:t>Définissez vos moyens de communication</w:t>
      </w:r>
    </w:p>
    <w:p w14:paraId="4936C9A5" w14:textId="77777777" w:rsidR="004E48DE" w:rsidRPr="004E48DE" w:rsidRDefault="004E48DE" w:rsidP="00C72AE7">
      <w:pPr>
        <w:pStyle w:val="txtp"/>
        <w:shd w:val="clear" w:color="auto" w:fill="FFFFFF"/>
        <w:spacing w:before="120" w:beforeAutospacing="0" w:after="120" w:afterAutospacing="0"/>
        <w:jc w:val="both"/>
        <w:rPr>
          <w:rFonts w:asciiTheme="minorHAnsi" w:hAnsiTheme="minorHAnsi" w:cs="Arial"/>
          <w:color w:val="000000"/>
        </w:rPr>
      </w:pPr>
      <w:r w:rsidRPr="004E48DE">
        <w:rPr>
          <w:rFonts w:asciiTheme="minorHAnsi" w:hAnsiTheme="minorHAnsi" w:cs="Arial"/>
          <w:color w:val="000000"/>
        </w:rPr>
        <w:t>De nombreux outils de communication synchrones et asynchrones sont mis à la disposition des élèves en contexte pédagogique.</w:t>
      </w:r>
    </w:p>
    <w:p w14:paraId="55E2A49E" w14:textId="77777777" w:rsidR="004E48DE" w:rsidRPr="004E48DE" w:rsidRDefault="004E48DE" w:rsidP="00C72AE7">
      <w:pPr>
        <w:pStyle w:val="txtp"/>
        <w:shd w:val="clear" w:color="auto" w:fill="FFFFFF"/>
        <w:spacing w:before="120" w:beforeAutospacing="0" w:after="120" w:afterAutospacing="0"/>
        <w:jc w:val="both"/>
        <w:rPr>
          <w:rFonts w:asciiTheme="minorHAnsi" w:hAnsiTheme="minorHAnsi" w:cs="Arial"/>
          <w:color w:val="000000"/>
        </w:rPr>
      </w:pPr>
      <w:r w:rsidRPr="004E48DE">
        <w:rPr>
          <w:rFonts w:asciiTheme="minorHAnsi" w:hAnsiTheme="minorHAnsi" w:cs="Arial"/>
          <w:color w:val="000000"/>
        </w:rPr>
        <w:t>Définir les modalités de votre communication est une étape essentielle de la planification de votre séquence.</w:t>
      </w:r>
    </w:p>
    <w:p w14:paraId="72D22DE4" w14:textId="02EC75DD" w:rsidR="004E48DE" w:rsidRPr="004E48DE" w:rsidRDefault="004E48DE" w:rsidP="00C72AE7">
      <w:pPr>
        <w:pStyle w:val="txtp"/>
        <w:shd w:val="clear" w:color="auto" w:fill="FFFFFF"/>
        <w:spacing w:before="120" w:beforeAutospacing="0" w:after="120" w:afterAutospacing="0"/>
        <w:jc w:val="both"/>
        <w:rPr>
          <w:rFonts w:asciiTheme="minorHAnsi" w:hAnsiTheme="minorHAnsi" w:cs="Arial"/>
          <w:color w:val="000000"/>
        </w:rPr>
      </w:pPr>
      <w:r w:rsidRPr="004E48DE">
        <w:rPr>
          <w:rFonts w:asciiTheme="minorHAnsi" w:hAnsiTheme="minorHAnsi" w:cs="Arial"/>
          <w:color w:val="000000"/>
        </w:rPr>
        <w:t>Il convient de se poser plusieurs questions :</w:t>
      </w:r>
    </w:p>
    <w:p w14:paraId="043784A2" w14:textId="7057A166" w:rsidR="004E48DE" w:rsidRPr="004E48DE" w:rsidRDefault="004E48DE" w:rsidP="00C72AE7">
      <w:pPr>
        <w:pStyle w:val="txtp"/>
        <w:numPr>
          <w:ilvl w:val="0"/>
          <w:numId w:val="2"/>
        </w:numPr>
        <w:shd w:val="clear" w:color="auto" w:fill="FFFFFF"/>
        <w:spacing w:before="120" w:beforeAutospacing="0" w:after="120" w:afterAutospacing="0"/>
        <w:ind w:left="709"/>
        <w:jc w:val="both"/>
        <w:rPr>
          <w:rFonts w:asciiTheme="minorHAnsi" w:hAnsiTheme="minorHAnsi" w:cs="Arial"/>
          <w:color w:val="000000"/>
        </w:rPr>
      </w:pPr>
      <w:r w:rsidRPr="004E48DE">
        <w:rPr>
          <w:rFonts w:asciiTheme="minorHAnsi" w:hAnsiTheme="minorHAnsi" w:cs="Arial"/>
          <w:color w:val="000000"/>
        </w:rPr>
        <w:t>Quelles plages horaires de disponibilité (fixes et variables) pourrais-je offrir à mes élèves pour répondre à leurs interrogations en dehors des heures de cours ?</w:t>
      </w:r>
    </w:p>
    <w:p w14:paraId="60E7F79E" w14:textId="2C446AE2" w:rsidR="004E48DE" w:rsidRPr="004E48DE" w:rsidRDefault="004E48DE" w:rsidP="00C72AE7">
      <w:pPr>
        <w:pStyle w:val="txtp"/>
        <w:numPr>
          <w:ilvl w:val="0"/>
          <w:numId w:val="2"/>
        </w:numPr>
        <w:shd w:val="clear" w:color="auto" w:fill="FFFFFF"/>
        <w:spacing w:before="120" w:beforeAutospacing="0" w:after="120" w:afterAutospacing="0"/>
        <w:ind w:left="709"/>
        <w:jc w:val="both"/>
        <w:rPr>
          <w:rFonts w:asciiTheme="minorHAnsi" w:hAnsiTheme="minorHAnsi" w:cs="Arial"/>
          <w:color w:val="000000"/>
        </w:rPr>
      </w:pPr>
      <w:r w:rsidRPr="004E48DE">
        <w:rPr>
          <w:rFonts w:asciiTheme="minorHAnsi" w:hAnsiTheme="minorHAnsi" w:cs="Arial"/>
          <w:color w:val="000000"/>
        </w:rPr>
        <w:t>À quels moments suis-je indisponible ?</w:t>
      </w:r>
    </w:p>
    <w:p w14:paraId="3E134E27" w14:textId="77777777" w:rsidR="004E48DE" w:rsidRPr="004E48DE" w:rsidRDefault="004E48DE" w:rsidP="00C72AE7">
      <w:pPr>
        <w:pStyle w:val="txtp"/>
        <w:numPr>
          <w:ilvl w:val="0"/>
          <w:numId w:val="2"/>
        </w:numPr>
        <w:shd w:val="clear" w:color="auto" w:fill="FFFFFF"/>
        <w:spacing w:before="120" w:beforeAutospacing="0" w:after="120" w:afterAutospacing="0"/>
        <w:ind w:left="709"/>
        <w:jc w:val="both"/>
        <w:rPr>
          <w:rFonts w:asciiTheme="minorHAnsi" w:hAnsiTheme="minorHAnsi" w:cs="Arial"/>
          <w:color w:val="000000"/>
        </w:rPr>
      </w:pPr>
      <w:r w:rsidRPr="004E48DE">
        <w:rPr>
          <w:rFonts w:asciiTheme="minorHAnsi" w:hAnsiTheme="minorHAnsi" w:cs="Arial"/>
          <w:color w:val="000000"/>
        </w:rPr>
        <w:t>À quel délai moyen de réponse devraient-ils s'attendre</w:t>
      </w:r>
    </w:p>
    <w:p w14:paraId="05A9FB46" w14:textId="77777777" w:rsidR="004E48DE" w:rsidRPr="004E48DE" w:rsidRDefault="004E48DE" w:rsidP="00C72AE7">
      <w:pPr>
        <w:pStyle w:val="txtm"/>
        <w:numPr>
          <w:ilvl w:val="1"/>
          <w:numId w:val="2"/>
        </w:numPr>
        <w:shd w:val="clear" w:color="auto" w:fill="FFFFFF"/>
        <w:spacing w:before="0" w:beforeAutospacing="0" w:after="0" w:afterAutospacing="0"/>
        <w:ind w:left="1134"/>
        <w:jc w:val="both"/>
        <w:rPr>
          <w:rFonts w:asciiTheme="minorHAnsi" w:hAnsiTheme="minorHAnsi" w:cs="Arial"/>
          <w:color w:val="000000"/>
        </w:rPr>
      </w:pPr>
      <w:r w:rsidRPr="004E48DE">
        <w:rPr>
          <w:rFonts w:asciiTheme="minorHAnsi" w:hAnsiTheme="minorHAnsi" w:cs="Arial"/>
          <w:color w:val="333333"/>
          <w:bdr w:val="none" w:sz="0" w:space="0" w:color="auto" w:frame="1"/>
          <w:shd w:val="clear" w:color="auto" w:fill="FFFFFF"/>
        </w:rPr>
        <w:t>lorsqu'ils me relancent par courriel ?</w:t>
      </w:r>
    </w:p>
    <w:p w14:paraId="65195C62" w14:textId="625E0195" w:rsidR="004E48DE" w:rsidRPr="004E48DE" w:rsidRDefault="004E48DE" w:rsidP="00C72AE7">
      <w:pPr>
        <w:pStyle w:val="txtm"/>
        <w:numPr>
          <w:ilvl w:val="1"/>
          <w:numId w:val="2"/>
        </w:numPr>
        <w:shd w:val="clear" w:color="auto" w:fill="FFFFFF"/>
        <w:spacing w:before="0" w:beforeAutospacing="0" w:after="0" w:afterAutospacing="0"/>
        <w:ind w:left="1134"/>
        <w:jc w:val="both"/>
        <w:rPr>
          <w:rFonts w:asciiTheme="minorHAnsi" w:hAnsiTheme="minorHAnsi" w:cs="Arial"/>
          <w:color w:val="000000"/>
        </w:rPr>
      </w:pPr>
      <w:r w:rsidRPr="004E48DE">
        <w:rPr>
          <w:rFonts w:asciiTheme="minorHAnsi" w:hAnsiTheme="minorHAnsi" w:cs="Arial"/>
          <w:color w:val="333333"/>
          <w:bdr w:val="none" w:sz="0" w:space="0" w:color="auto" w:frame="1"/>
          <w:shd w:val="clear" w:color="auto" w:fill="FFFFFF"/>
        </w:rPr>
        <w:t>Lorsqu'ils publient un message dans un fil de discussion ?</w:t>
      </w:r>
    </w:p>
    <w:p w14:paraId="18F9FF09" w14:textId="13A45144" w:rsidR="004E48DE" w:rsidRPr="004E48DE" w:rsidRDefault="004E48DE" w:rsidP="00C72AE7">
      <w:pPr>
        <w:pStyle w:val="txtm"/>
        <w:numPr>
          <w:ilvl w:val="1"/>
          <w:numId w:val="2"/>
        </w:numPr>
        <w:shd w:val="clear" w:color="auto" w:fill="FFFFFF"/>
        <w:spacing w:before="0" w:beforeAutospacing="0" w:after="0" w:afterAutospacing="0"/>
        <w:ind w:left="1134"/>
        <w:jc w:val="both"/>
        <w:rPr>
          <w:rFonts w:asciiTheme="minorHAnsi" w:hAnsiTheme="minorHAnsi" w:cs="Arial"/>
          <w:color w:val="000000"/>
        </w:rPr>
      </w:pPr>
      <w:r w:rsidRPr="004E48DE">
        <w:rPr>
          <w:rFonts w:asciiTheme="minorHAnsi" w:hAnsiTheme="minorHAnsi" w:cs="Arial"/>
          <w:color w:val="333333"/>
          <w:bdr w:val="none" w:sz="0" w:space="0" w:color="auto" w:frame="1"/>
          <w:shd w:val="clear" w:color="auto" w:fill="FFFFFF"/>
        </w:rPr>
        <w:t>Lorsqu'ils m’appellent ?</w:t>
      </w:r>
    </w:p>
    <w:p w14:paraId="49B9B12B" w14:textId="77777777" w:rsidR="004E48DE" w:rsidRPr="004E48DE" w:rsidRDefault="004E48DE" w:rsidP="00C72AE7">
      <w:pPr>
        <w:pStyle w:val="txtp"/>
        <w:numPr>
          <w:ilvl w:val="0"/>
          <w:numId w:val="2"/>
        </w:numPr>
        <w:shd w:val="clear" w:color="auto" w:fill="FFFFFF"/>
        <w:spacing w:before="120" w:beforeAutospacing="0" w:after="120" w:afterAutospacing="0"/>
        <w:ind w:left="709"/>
        <w:jc w:val="both"/>
        <w:rPr>
          <w:rFonts w:asciiTheme="minorHAnsi" w:hAnsiTheme="minorHAnsi" w:cs="Arial"/>
          <w:color w:val="000000"/>
        </w:rPr>
      </w:pPr>
      <w:r w:rsidRPr="004E48DE">
        <w:rPr>
          <w:rFonts w:asciiTheme="minorHAnsi" w:hAnsiTheme="minorHAnsi" w:cs="Arial"/>
          <w:color w:val="000000"/>
        </w:rPr>
        <w:t>Quels canaux de communication doivent-ils privilégier</w:t>
      </w:r>
    </w:p>
    <w:p w14:paraId="73CEA199" w14:textId="77777777" w:rsidR="004E48DE" w:rsidRPr="004E48DE" w:rsidRDefault="004E48DE" w:rsidP="00C72AE7">
      <w:pPr>
        <w:pStyle w:val="txtm"/>
        <w:numPr>
          <w:ilvl w:val="1"/>
          <w:numId w:val="2"/>
        </w:numPr>
        <w:shd w:val="clear" w:color="auto" w:fill="FFFFFF"/>
        <w:spacing w:before="0" w:beforeAutospacing="0" w:after="0" w:afterAutospacing="0"/>
        <w:ind w:left="1134"/>
        <w:jc w:val="both"/>
        <w:rPr>
          <w:rFonts w:asciiTheme="minorHAnsi" w:hAnsiTheme="minorHAnsi" w:cs="Arial"/>
          <w:color w:val="000000"/>
        </w:rPr>
      </w:pPr>
      <w:r w:rsidRPr="004E48DE">
        <w:rPr>
          <w:rFonts w:asciiTheme="minorHAnsi" w:hAnsiTheme="minorHAnsi" w:cs="Arial"/>
          <w:color w:val="333333"/>
          <w:bdr w:val="none" w:sz="0" w:space="0" w:color="auto" w:frame="1"/>
          <w:shd w:val="clear" w:color="auto" w:fill="FFFFFF"/>
        </w:rPr>
        <w:t>en fonction du type de demande ?</w:t>
      </w:r>
    </w:p>
    <w:p w14:paraId="591A68C3" w14:textId="1AF4680C" w:rsidR="004E48DE" w:rsidRPr="004E48DE" w:rsidRDefault="00880F69" w:rsidP="00C72AE7">
      <w:pPr>
        <w:pStyle w:val="txtm"/>
        <w:numPr>
          <w:ilvl w:val="1"/>
          <w:numId w:val="2"/>
        </w:numPr>
        <w:shd w:val="clear" w:color="auto" w:fill="FFFFFF"/>
        <w:spacing w:before="0" w:beforeAutospacing="0" w:after="0" w:afterAutospacing="0"/>
        <w:ind w:left="1134"/>
        <w:jc w:val="both"/>
        <w:rPr>
          <w:rFonts w:asciiTheme="minorHAnsi" w:hAnsiTheme="minorHAnsi" w:cs="Arial"/>
          <w:color w:val="000000"/>
        </w:rPr>
      </w:pPr>
      <w:r>
        <w:rPr>
          <w:rFonts w:asciiTheme="minorHAnsi" w:hAnsiTheme="minorHAnsi" w:cs="Arial"/>
          <w:color w:val="333333"/>
          <w:bdr w:val="none" w:sz="0" w:space="0" w:color="auto" w:frame="1"/>
          <w:shd w:val="clear" w:color="auto" w:fill="FFFFFF"/>
        </w:rPr>
        <w:t>e</w:t>
      </w:r>
      <w:r w:rsidR="004E48DE" w:rsidRPr="004E48DE">
        <w:rPr>
          <w:rFonts w:asciiTheme="minorHAnsi" w:hAnsiTheme="minorHAnsi" w:cs="Arial"/>
          <w:color w:val="333333"/>
          <w:bdr w:val="none" w:sz="0" w:space="0" w:color="auto" w:frame="1"/>
          <w:shd w:val="clear" w:color="auto" w:fill="FFFFFF"/>
        </w:rPr>
        <w:t>n fonction du niveau de priorité de la demande ?</w:t>
      </w:r>
    </w:p>
    <w:p w14:paraId="6531D62E" w14:textId="77777777" w:rsidR="004E48DE" w:rsidRPr="004E48DE" w:rsidRDefault="004E48DE" w:rsidP="00C72AE7">
      <w:pPr>
        <w:pStyle w:val="txtp"/>
        <w:shd w:val="clear" w:color="auto" w:fill="FFFFFF"/>
        <w:spacing w:before="120" w:beforeAutospacing="0" w:after="120" w:afterAutospacing="0"/>
        <w:jc w:val="both"/>
        <w:rPr>
          <w:rFonts w:asciiTheme="minorHAnsi" w:hAnsiTheme="minorHAnsi" w:cs="Arial"/>
          <w:color w:val="000000"/>
        </w:rPr>
      </w:pPr>
      <w:r w:rsidRPr="004E48DE">
        <w:rPr>
          <w:rFonts w:asciiTheme="minorHAnsi" w:hAnsiTheme="minorHAnsi" w:cs="Arial"/>
          <w:color w:val="000000"/>
        </w:rPr>
        <w:t>La réponse à ces questions vous permettra d'établir les bases de la communication à distance dans un contexte pédagogique ciblé et de fixer les attentes à satisfaire, de part et d'autre.</w:t>
      </w:r>
    </w:p>
    <w:p w14:paraId="3F3F57EF" w14:textId="38B2A6A3" w:rsidR="004E48DE" w:rsidRPr="00940D9D" w:rsidRDefault="004E48DE" w:rsidP="00C72AE7">
      <w:pPr>
        <w:pStyle w:val="Titre3"/>
        <w:shd w:val="clear" w:color="auto" w:fill="FFFFFF"/>
        <w:spacing w:before="0"/>
        <w:jc w:val="both"/>
        <w:rPr>
          <w:rFonts w:asciiTheme="minorHAnsi" w:hAnsiTheme="minorHAnsi" w:cs="Arial"/>
          <w:color w:val="auto"/>
          <w:u w:val="single"/>
        </w:rPr>
      </w:pPr>
      <w:r w:rsidRPr="00940D9D">
        <w:rPr>
          <w:rFonts w:asciiTheme="minorHAnsi" w:hAnsiTheme="minorHAnsi" w:cs="Arial"/>
          <w:color w:val="auto"/>
          <w:u w:val="single"/>
          <w:bdr w:val="none" w:sz="0" w:space="0" w:color="auto" w:frame="1"/>
          <w:shd w:val="clear" w:color="auto" w:fill="FFFFFF"/>
        </w:rPr>
        <w:t>Communiquer à distance</w:t>
      </w:r>
    </w:p>
    <w:p w14:paraId="7C1D3420" w14:textId="5DC95DF3" w:rsidR="004E48DE" w:rsidRPr="00940D9D" w:rsidRDefault="004E48DE" w:rsidP="00C72AE7">
      <w:pPr>
        <w:pStyle w:val="txtp"/>
        <w:shd w:val="clear" w:color="auto" w:fill="FFFFFF"/>
        <w:spacing w:before="120" w:beforeAutospacing="0" w:after="120" w:afterAutospacing="0"/>
        <w:jc w:val="both"/>
        <w:rPr>
          <w:rFonts w:asciiTheme="minorHAnsi" w:hAnsiTheme="minorHAnsi" w:cs="Arial"/>
        </w:rPr>
      </w:pPr>
      <w:r w:rsidRPr="00940D9D">
        <w:rPr>
          <w:rFonts w:asciiTheme="minorHAnsi" w:hAnsiTheme="minorHAnsi" w:cs="Arial"/>
        </w:rPr>
        <w:t>Pour assurer la qualité de vos communications à distance, dans un contexte où les propos donnent lieu à des interprétations variées,</w:t>
      </w:r>
      <w:r w:rsidR="00940D9D">
        <w:rPr>
          <w:rFonts w:asciiTheme="minorHAnsi" w:hAnsiTheme="minorHAnsi" w:cs="Arial"/>
        </w:rPr>
        <w:t xml:space="preserve"> </w:t>
      </w:r>
      <w:r w:rsidRPr="00940D9D">
        <w:rPr>
          <w:rFonts w:asciiTheme="minorHAnsi" w:hAnsiTheme="minorHAnsi" w:cs="Arial"/>
        </w:rPr>
        <w:t>il est important que vous renforciez votre compétence à communiquer.</w:t>
      </w:r>
    </w:p>
    <w:p w14:paraId="0765BAB2" w14:textId="7C81E57E" w:rsidR="004E48DE" w:rsidRPr="00940D9D" w:rsidRDefault="004E48DE" w:rsidP="00C72AE7">
      <w:pPr>
        <w:pStyle w:val="txtp"/>
        <w:shd w:val="clear" w:color="auto" w:fill="FFFFFF"/>
        <w:spacing w:before="120" w:beforeAutospacing="0" w:after="120" w:afterAutospacing="0"/>
        <w:jc w:val="both"/>
        <w:rPr>
          <w:rFonts w:asciiTheme="minorHAnsi" w:hAnsiTheme="minorHAnsi" w:cs="Arial"/>
        </w:rPr>
      </w:pPr>
      <w:r w:rsidRPr="00940D9D">
        <w:rPr>
          <w:rFonts w:asciiTheme="minorHAnsi" w:hAnsiTheme="minorHAnsi" w:cs="Arial"/>
        </w:rPr>
        <w:t xml:space="preserve">En effet, pour contrer l'isolement, le désengagement et le sentiment de perte de contrôle que peuvent expérimenter les élèves à distance, le développement d'une approche empathique apparait comme une stratégie d'encadrement particulièrement intéressante, s'appuyant sur les principes </w:t>
      </w:r>
      <w:r w:rsidR="00C72AE7" w:rsidRPr="00940D9D">
        <w:rPr>
          <w:rFonts w:asciiTheme="minorHAnsi" w:hAnsiTheme="minorHAnsi" w:cs="Arial"/>
        </w:rPr>
        <w:t>suivants :</w:t>
      </w:r>
    </w:p>
    <w:p w14:paraId="64B7F6EF" w14:textId="77777777" w:rsidR="004E48DE" w:rsidRPr="00940D9D" w:rsidRDefault="004E48DE" w:rsidP="00C72AE7">
      <w:pPr>
        <w:pStyle w:val="txtp"/>
        <w:numPr>
          <w:ilvl w:val="0"/>
          <w:numId w:val="4"/>
        </w:numPr>
        <w:shd w:val="clear" w:color="auto" w:fill="FFFFFF"/>
        <w:tabs>
          <w:tab w:val="clear" w:pos="720"/>
        </w:tabs>
        <w:spacing w:before="120" w:beforeAutospacing="0" w:after="120" w:afterAutospacing="0"/>
        <w:ind w:left="993"/>
        <w:jc w:val="both"/>
        <w:rPr>
          <w:rFonts w:asciiTheme="minorHAnsi" w:hAnsiTheme="minorHAnsi" w:cs="Arial"/>
        </w:rPr>
      </w:pPr>
      <w:r w:rsidRPr="00940D9D">
        <w:rPr>
          <w:rFonts w:asciiTheme="minorHAnsi" w:hAnsiTheme="minorHAnsi" w:cs="Arial"/>
        </w:rPr>
        <w:t>Manifester de l'intérêt à vos élèves</w:t>
      </w:r>
    </w:p>
    <w:p w14:paraId="0089187A" w14:textId="77777777" w:rsidR="004E48DE" w:rsidRPr="00940D9D" w:rsidRDefault="004E48DE" w:rsidP="00C72AE7">
      <w:pPr>
        <w:pStyle w:val="txtp"/>
        <w:numPr>
          <w:ilvl w:val="0"/>
          <w:numId w:val="4"/>
        </w:numPr>
        <w:shd w:val="clear" w:color="auto" w:fill="FFFFFF"/>
        <w:tabs>
          <w:tab w:val="clear" w:pos="720"/>
        </w:tabs>
        <w:spacing w:before="120" w:beforeAutospacing="0" w:after="120" w:afterAutospacing="0"/>
        <w:ind w:left="993"/>
        <w:jc w:val="both"/>
        <w:rPr>
          <w:rFonts w:asciiTheme="minorHAnsi" w:hAnsiTheme="minorHAnsi" w:cs="Arial"/>
        </w:rPr>
      </w:pPr>
      <w:r w:rsidRPr="00940D9D">
        <w:rPr>
          <w:rFonts w:asciiTheme="minorHAnsi" w:hAnsiTheme="minorHAnsi" w:cs="Arial"/>
        </w:rPr>
        <w:t>Maintenir des échanges fréquents</w:t>
      </w:r>
    </w:p>
    <w:p w14:paraId="267CB825" w14:textId="77777777" w:rsidR="004E48DE" w:rsidRPr="00940D9D" w:rsidRDefault="004E48DE" w:rsidP="00C72AE7">
      <w:pPr>
        <w:pStyle w:val="txtp"/>
        <w:numPr>
          <w:ilvl w:val="0"/>
          <w:numId w:val="4"/>
        </w:numPr>
        <w:shd w:val="clear" w:color="auto" w:fill="FFFFFF"/>
        <w:tabs>
          <w:tab w:val="clear" w:pos="720"/>
        </w:tabs>
        <w:spacing w:before="120" w:beforeAutospacing="0" w:after="120" w:afterAutospacing="0"/>
        <w:ind w:left="993"/>
        <w:jc w:val="both"/>
        <w:rPr>
          <w:rFonts w:asciiTheme="minorHAnsi" w:hAnsiTheme="minorHAnsi" w:cs="Arial"/>
        </w:rPr>
      </w:pPr>
      <w:r w:rsidRPr="00940D9D">
        <w:rPr>
          <w:rFonts w:asciiTheme="minorHAnsi" w:hAnsiTheme="minorHAnsi" w:cs="Arial"/>
        </w:rPr>
        <w:t>Produire des rétroactions rapides et claires</w:t>
      </w:r>
    </w:p>
    <w:p w14:paraId="19B12349" w14:textId="77777777" w:rsidR="004E48DE" w:rsidRPr="00940D9D" w:rsidRDefault="004E48DE" w:rsidP="00C72AE7">
      <w:pPr>
        <w:pStyle w:val="txtp"/>
        <w:numPr>
          <w:ilvl w:val="0"/>
          <w:numId w:val="4"/>
        </w:numPr>
        <w:shd w:val="clear" w:color="auto" w:fill="FFFFFF"/>
        <w:tabs>
          <w:tab w:val="clear" w:pos="720"/>
        </w:tabs>
        <w:spacing w:before="0" w:beforeAutospacing="0" w:after="0" w:afterAutospacing="0"/>
        <w:ind w:left="993"/>
        <w:jc w:val="both"/>
        <w:rPr>
          <w:rFonts w:asciiTheme="minorHAnsi" w:hAnsiTheme="minorHAnsi" w:cs="Arial"/>
        </w:rPr>
      </w:pPr>
      <w:r w:rsidRPr="00940D9D">
        <w:rPr>
          <w:rFonts w:asciiTheme="minorHAnsi" w:hAnsiTheme="minorHAnsi" w:cs="Arial"/>
        </w:rPr>
        <w:t>Utiliser un vocabulaire neutre (Ex.: </w:t>
      </w:r>
      <w:r w:rsidRPr="00940D9D">
        <w:rPr>
          <w:rFonts w:asciiTheme="minorHAnsi" w:hAnsiTheme="minorHAnsi" w:cs="Arial"/>
          <w:i/>
          <w:iCs/>
          <w:bdr w:val="none" w:sz="0" w:space="0" w:color="auto" w:frame="1"/>
          <w:shd w:val="clear" w:color="auto" w:fill="FFFFFF"/>
        </w:rPr>
        <w:t>le travail est attendu le.</w:t>
      </w:r>
      <w:r w:rsidRPr="00940D9D">
        <w:rPr>
          <w:rFonts w:asciiTheme="minorHAnsi" w:hAnsiTheme="minorHAnsi" w:cs="Arial"/>
        </w:rPr>
        <w:t>..plutôt que </w:t>
      </w:r>
      <w:r w:rsidRPr="00940D9D">
        <w:rPr>
          <w:rFonts w:asciiTheme="minorHAnsi" w:hAnsiTheme="minorHAnsi" w:cs="Arial"/>
          <w:i/>
          <w:iCs/>
          <w:bdr w:val="none" w:sz="0" w:space="0" w:color="auto" w:frame="1"/>
          <w:shd w:val="clear" w:color="auto" w:fill="FFFFFF"/>
        </w:rPr>
        <w:t>vous devez remettre le travail le</w:t>
      </w:r>
      <w:r w:rsidRPr="00940D9D">
        <w:rPr>
          <w:rFonts w:asciiTheme="minorHAnsi" w:hAnsiTheme="minorHAnsi" w:cs="Arial"/>
        </w:rPr>
        <w:t>...)</w:t>
      </w:r>
    </w:p>
    <w:p w14:paraId="3BA35D35" w14:textId="77777777" w:rsidR="004E48DE" w:rsidRPr="00940D9D" w:rsidRDefault="004E48DE" w:rsidP="00C72AE7">
      <w:pPr>
        <w:pStyle w:val="txtp"/>
        <w:shd w:val="clear" w:color="auto" w:fill="FFFFFF"/>
        <w:spacing w:before="120" w:beforeAutospacing="0" w:after="120" w:afterAutospacing="0"/>
        <w:jc w:val="both"/>
        <w:rPr>
          <w:rFonts w:asciiTheme="minorHAnsi" w:hAnsiTheme="minorHAnsi" w:cs="Arial"/>
        </w:rPr>
      </w:pPr>
      <w:r w:rsidRPr="00940D9D">
        <w:rPr>
          <w:rFonts w:asciiTheme="minorHAnsi" w:hAnsiTheme="minorHAnsi" w:cs="Arial"/>
        </w:rPr>
        <w:t>Vos élèves doivent être rassurés, encadrés, orientés.</w:t>
      </w:r>
    </w:p>
    <w:p w14:paraId="00B664E7" w14:textId="77777777" w:rsidR="00D70FBE" w:rsidRPr="004E48DE" w:rsidRDefault="00D70FBE" w:rsidP="00C72AE7">
      <w:pPr>
        <w:jc w:val="both"/>
        <w:rPr>
          <w:sz w:val="24"/>
          <w:szCs w:val="24"/>
        </w:rPr>
      </w:pPr>
    </w:p>
    <w:p w14:paraId="056F6FB3" w14:textId="77777777" w:rsidR="00CA37A0" w:rsidRDefault="00CA37A0">
      <w:pPr>
        <w:rPr>
          <w:b/>
          <w:bCs/>
          <w:sz w:val="24"/>
          <w:szCs w:val="24"/>
        </w:rPr>
      </w:pPr>
      <w:r>
        <w:rPr>
          <w:b/>
          <w:bCs/>
          <w:sz w:val="24"/>
          <w:szCs w:val="24"/>
        </w:rPr>
        <w:br w:type="page"/>
      </w:r>
    </w:p>
    <w:p w14:paraId="6C1DF940" w14:textId="40EDFF7F" w:rsidR="002E404F" w:rsidRDefault="008C6347" w:rsidP="00C72AE7">
      <w:pPr>
        <w:jc w:val="both"/>
        <w:rPr>
          <w:b/>
          <w:bCs/>
          <w:sz w:val="24"/>
          <w:szCs w:val="24"/>
        </w:rPr>
      </w:pPr>
      <w:r w:rsidRPr="004E48DE">
        <w:rPr>
          <w:b/>
          <w:bCs/>
          <w:sz w:val="24"/>
          <w:szCs w:val="24"/>
        </w:rPr>
        <w:lastRenderedPageBreak/>
        <w:t xml:space="preserve">Mise en place des outils numériques renseignés </w:t>
      </w:r>
    </w:p>
    <w:p w14:paraId="7738E1B3" w14:textId="5492A164" w:rsidR="006468CC" w:rsidRDefault="00940D9D" w:rsidP="00C72AE7">
      <w:pPr>
        <w:jc w:val="both"/>
        <w:rPr>
          <w:sz w:val="24"/>
          <w:szCs w:val="24"/>
        </w:rPr>
      </w:pPr>
      <w:r>
        <w:rPr>
          <w:sz w:val="24"/>
          <w:szCs w:val="24"/>
        </w:rPr>
        <w:t>Dans les différentes séquences proposées, on a recours à quelques outils numériques qui permettent de rencontrer les spécificités des cours de langues.</w:t>
      </w:r>
      <w:r w:rsidR="006468CC">
        <w:rPr>
          <w:sz w:val="24"/>
          <w:szCs w:val="24"/>
        </w:rPr>
        <w:t xml:space="preserve"> Que ce soit pour l’intégration et le drill des ressources linguistiques ou pour le développement des ressources stratégiques (stratégies de communication), les supports les plus classiquement utilisés sont notamment </w:t>
      </w:r>
      <w:proofErr w:type="spellStart"/>
      <w:r w:rsidR="006468CC" w:rsidRPr="00A646CC">
        <w:rPr>
          <w:i/>
          <w:iCs/>
          <w:sz w:val="24"/>
          <w:szCs w:val="24"/>
        </w:rPr>
        <w:t>Quizlet</w:t>
      </w:r>
      <w:proofErr w:type="spellEnd"/>
      <w:r w:rsidR="006468CC" w:rsidRPr="00A646CC">
        <w:rPr>
          <w:i/>
          <w:iCs/>
          <w:sz w:val="24"/>
          <w:szCs w:val="24"/>
        </w:rPr>
        <w:t xml:space="preserve">, </w:t>
      </w:r>
      <w:proofErr w:type="spellStart"/>
      <w:r w:rsidR="006468CC" w:rsidRPr="00A646CC">
        <w:rPr>
          <w:i/>
          <w:iCs/>
          <w:sz w:val="24"/>
          <w:szCs w:val="24"/>
        </w:rPr>
        <w:t>Kahoot</w:t>
      </w:r>
      <w:proofErr w:type="spellEnd"/>
      <w:r w:rsidR="006468CC" w:rsidRPr="00A646CC">
        <w:rPr>
          <w:i/>
          <w:iCs/>
          <w:sz w:val="24"/>
          <w:szCs w:val="24"/>
        </w:rPr>
        <w:t xml:space="preserve">, </w:t>
      </w:r>
      <w:proofErr w:type="spellStart"/>
      <w:r w:rsidR="006468CC" w:rsidRPr="00A646CC">
        <w:rPr>
          <w:i/>
          <w:iCs/>
          <w:sz w:val="24"/>
          <w:szCs w:val="24"/>
        </w:rPr>
        <w:t>LearningApps</w:t>
      </w:r>
      <w:proofErr w:type="spellEnd"/>
      <w:r w:rsidR="006468CC" w:rsidRPr="00A646CC">
        <w:rPr>
          <w:i/>
          <w:iCs/>
          <w:sz w:val="24"/>
          <w:szCs w:val="24"/>
        </w:rPr>
        <w:t xml:space="preserve">, </w:t>
      </w:r>
      <w:proofErr w:type="spellStart"/>
      <w:r w:rsidR="006468CC" w:rsidRPr="00A646CC">
        <w:rPr>
          <w:i/>
          <w:iCs/>
          <w:sz w:val="24"/>
          <w:szCs w:val="24"/>
        </w:rPr>
        <w:t>E</w:t>
      </w:r>
      <w:r w:rsidR="00B85525" w:rsidRPr="00A646CC">
        <w:rPr>
          <w:i/>
          <w:iCs/>
          <w:sz w:val="24"/>
          <w:szCs w:val="24"/>
        </w:rPr>
        <w:t>Dp</w:t>
      </w:r>
      <w:r w:rsidR="006468CC" w:rsidRPr="00A646CC">
        <w:rPr>
          <w:i/>
          <w:iCs/>
          <w:sz w:val="24"/>
          <w:szCs w:val="24"/>
        </w:rPr>
        <w:t>uzzle</w:t>
      </w:r>
      <w:proofErr w:type="spellEnd"/>
      <w:r w:rsidR="006468CC" w:rsidRPr="00A646CC">
        <w:rPr>
          <w:i/>
          <w:iCs/>
          <w:sz w:val="24"/>
          <w:szCs w:val="24"/>
        </w:rPr>
        <w:t>, Google Form</w:t>
      </w:r>
      <w:r w:rsidR="00BC370C" w:rsidRPr="00A646CC">
        <w:rPr>
          <w:i/>
          <w:iCs/>
          <w:sz w:val="24"/>
          <w:szCs w:val="24"/>
        </w:rPr>
        <w:t>s</w:t>
      </w:r>
      <w:r w:rsidR="006468CC" w:rsidRPr="00A646CC">
        <w:rPr>
          <w:i/>
          <w:iCs/>
          <w:sz w:val="24"/>
          <w:szCs w:val="24"/>
        </w:rPr>
        <w:t xml:space="preserve">, </w:t>
      </w:r>
      <w:proofErr w:type="spellStart"/>
      <w:r w:rsidR="006468CC" w:rsidRPr="00A646CC">
        <w:rPr>
          <w:i/>
          <w:iCs/>
          <w:sz w:val="24"/>
          <w:szCs w:val="24"/>
        </w:rPr>
        <w:t>Padlet</w:t>
      </w:r>
      <w:proofErr w:type="spellEnd"/>
      <w:r w:rsidR="006468CC" w:rsidRPr="00A646CC">
        <w:rPr>
          <w:i/>
          <w:iCs/>
          <w:sz w:val="24"/>
          <w:szCs w:val="24"/>
        </w:rPr>
        <w:t xml:space="preserve">, </w:t>
      </w:r>
      <w:proofErr w:type="spellStart"/>
      <w:r w:rsidR="006468CC" w:rsidRPr="00A646CC">
        <w:rPr>
          <w:i/>
          <w:iCs/>
          <w:sz w:val="24"/>
          <w:szCs w:val="24"/>
        </w:rPr>
        <w:t>Flipgrid</w:t>
      </w:r>
      <w:proofErr w:type="spellEnd"/>
      <w:r w:rsidR="00B97B72" w:rsidRPr="00A646CC">
        <w:rPr>
          <w:i/>
          <w:iCs/>
          <w:sz w:val="24"/>
          <w:szCs w:val="24"/>
        </w:rPr>
        <w:t>, Voice Thread</w:t>
      </w:r>
      <w:r w:rsidR="006468CC" w:rsidRPr="00A646CC">
        <w:rPr>
          <w:i/>
          <w:iCs/>
          <w:sz w:val="24"/>
          <w:szCs w:val="24"/>
        </w:rPr>
        <w:t>…</w:t>
      </w:r>
      <w:r w:rsidR="006468CC">
        <w:rPr>
          <w:sz w:val="24"/>
          <w:szCs w:val="24"/>
        </w:rPr>
        <w:t xml:space="preserve"> </w:t>
      </w:r>
      <w:r w:rsidR="00B97B72">
        <w:rPr>
          <w:sz w:val="24"/>
          <w:szCs w:val="24"/>
        </w:rPr>
        <w:t>Ces</w:t>
      </w:r>
      <w:r w:rsidR="006468CC">
        <w:rPr>
          <w:sz w:val="24"/>
          <w:szCs w:val="24"/>
        </w:rPr>
        <w:t xml:space="preserve"> outils permettent une communication plus « vraie », plus humaine que le simple pa</w:t>
      </w:r>
      <w:r w:rsidR="00B85525">
        <w:rPr>
          <w:sz w:val="24"/>
          <w:szCs w:val="24"/>
        </w:rPr>
        <w:t>p</w:t>
      </w:r>
      <w:r w:rsidR="006468CC">
        <w:rPr>
          <w:sz w:val="24"/>
          <w:szCs w:val="24"/>
        </w:rPr>
        <w:t xml:space="preserve">ier ou </w:t>
      </w:r>
      <w:r w:rsidR="00B97B72">
        <w:rPr>
          <w:sz w:val="24"/>
          <w:szCs w:val="24"/>
        </w:rPr>
        <w:t xml:space="preserve">un </w:t>
      </w:r>
      <w:r w:rsidR="006468CC">
        <w:rPr>
          <w:sz w:val="24"/>
          <w:szCs w:val="24"/>
        </w:rPr>
        <w:t>message écrit</w:t>
      </w:r>
      <w:r w:rsidR="00BC370C">
        <w:rPr>
          <w:sz w:val="24"/>
          <w:szCs w:val="24"/>
        </w:rPr>
        <w:t>.</w:t>
      </w:r>
    </w:p>
    <w:p w14:paraId="15B5E1FA" w14:textId="77777777" w:rsidR="00B85525" w:rsidRDefault="006468CC" w:rsidP="00C72AE7">
      <w:pPr>
        <w:rPr>
          <w:sz w:val="24"/>
          <w:szCs w:val="24"/>
        </w:rPr>
      </w:pPr>
      <w:r>
        <w:rPr>
          <w:sz w:val="24"/>
          <w:szCs w:val="24"/>
        </w:rPr>
        <w:t>Voici des liens qui vous mèneront vers des tutoriels de présentation de ces outils</w:t>
      </w:r>
      <w:r w:rsidR="00B85525">
        <w:rPr>
          <w:sz w:val="24"/>
          <w:szCs w:val="24"/>
        </w:rPr>
        <w:t> :</w:t>
      </w:r>
    </w:p>
    <w:p w14:paraId="7488D865" w14:textId="7DBA082E" w:rsidR="006468CC" w:rsidRPr="00B85525" w:rsidRDefault="006468CC" w:rsidP="00C72AE7">
      <w:pPr>
        <w:pStyle w:val="Paragraphedeliste"/>
        <w:numPr>
          <w:ilvl w:val="0"/>
          <w:numId w:val="1"/>
        </w:numPr>
        <w:rPr>
          <w:sz w:val="24"/>
          <w:szCs w:val="24"/>
        </w:rPr>
      </w:pPr>
      <w:r w:rsidRPr="00B85525">
        <w:rPr>
          <w:sz w:val="24"/>
          <w:szCs w:val="24"/>
        </w:rPr>
        <w:t xml:space="preserve"> </w:t>
      </w:r>
      <w:r>
        <w:t xml:space="preserve">Créer une chaine YouTube pédagogique : </w:t>
      </w:r>
      <w:hyperlink r:id="rId12" w:history="1">
        <w:r w:rsidRPr="00F64552">
          <w:rPr>
            <w:rStyle w:val="Lienhypertexte"/>
          </w:rPr>
          <w:t>https://creatoracademy.youtube.com/page/lesson/edu-channel-start?hl=fr</w:t>
        </w:r>
      </w:hyperlink>
    </w:p>
    <w:p w14:paraId="37DC63E8" w14:textId="4A3745CC" w:rsidR="00B85525" w:rsidRPr="00B85525" w:rsidRDefault="00B85525" w:rsidP="00C72AE7">
      <w:pPr>
        <w:pStyle w:val="Paragraphedeliste"/>
        <w:numPr>
          <w:ilvl w:val="0"/>
          <w:numId w:val="1"/>
        </w:numPr>
        <w:rPr>
          <w:sz w:val="24"/>
          <w:szCs w:val="24"/>
        </w:rPr>
      </w:pPr>
      <w:r w:rsidRPr="00A11E14">
        <w:rPr>
          <w:sz w:val="24"/>
          <w:szCs w:val="24"/>
        </w:rPr>
        <w:t xml:space="preserve">Enrichir une vidéo avec </w:t>
      </w:r>
      <w:proofErr w:type="spellStart"/>
      <w:r w:rsidRPr="00A11E14">
        <w:rPr>
          <w:sz w:val="24"/>
          <w:szCs w:val="24"/>
        </w:rPr>
        <w:t>EDpuzzle</w:t>
      </w:r>
      <w:proofErr w:type="spellEnd"/>
      <w:r>
        <w:t xml:space="preserve"> : </w:t>
      </w:r>
      <w:hyperlink r:id="rId13" w:anchor="/" w:history="1">
        <w:r w:rsidRPr="00F64552">
          <w:rPr>
            <w:rStyle w:val="Lienhypertexte"/>
          </w:rPr>
          <w:t>https://outilstice.com/2014/08/edpuzzle-creer-des-lecons-avec-des-videos/#/</w:t>
        </w:r>
      </w:hyperlink>
    </w:p>
    <w:p w14:paraId="27E6C7A9" w14:textId="39A96193" w:rsidR="00A646CC" w:rsidRPr="00A646CC" w:rsidRDefault="00B85525" w:rsidP="00C72AE7">
      <w:pPr>
        <w:pStyle w:val="Paragraphedeliste"/>
        <w:numPr>
          <w:ilvl w:val="0"/>
          <w:numId w:val="1"/>
        </w:numPr>
        <w:spacing w:after="0" w:line="240" w:lineRule="auto"/>
        <w:ind w:left="714" w:hanging="357"/>
        <w:rPr>
          <w:b/>
          <w:bCs/>
          <w:sz w:val="32"/>
          <w:szCs w:val="32"/>
        </w:rPr>
      </w:pPr>
      <w:r w:rsidRPr="00A646CC">
        <w:rPr>
          <w:sz w:val="24"/>
          <w:szCs w:val="24"/>
        </w:rPr>
        <w:t xml:space="preserve">Communiquer oralement avec </w:t>
      </w:r>
      <w:proofErr w:type="spellStart"/>
      <w:r w:rsidRPr="00A646CC">
        <w:rPr>
          <w:sz w:val="24"/>
          <w:szCs w:val="24"/>
        </w:rPr>
        <w:t>Flipgrid</w:t>
      </w:r>
      <w:proofErr w:type="spellEnd"/>
      <w:r w:rsidRPr="00A646CC">
        <w:t xml:space="preserve"> : </w:t>
      </w:r>
    </w:p>
    <w:p w14:paraId="5B865E88" w14:textId="66AF9FC2" w:rsidR="00A646CC" w:rsidRDefault="004C6E55" w:rsidP="00C72AE7">
      <w:pPr>
        <w:spacing w:after="0" w:line="240" w:lineRule="auto"/>
        <w:ind w:left="709"/>
        <w:rPr>
          <w:rStyle w:val="Lienhypertexte"/>
        </w:rPr>
      </w:pPr>
      <w:hyperlink r:id="rId14" w:history="1">
        <w:r w:rsidR="00A646CC">
          <w:rPr>
            <w:rStyle w:val="Lienhypertexte"/>
          </w:rPr>
          <w:t>https://www.youtube.com/watch?v=aLzX13jw7bw</w:t>
        </w:r>
      </w:hyperlink>
    </w:p>
    <w:p w14:paraId="2048928F" w14:textId="77777777" w:rsidR="00A646CC" w:rsidRDefault="00A646CC" w:rsidP="00C72AE7">
      <w:pPr>
        <w:ind w:left="709"/>
      </w:pPr>
      <w:r w:rsidRPr="00923306">
        <w:rPr>
          <w:b/>
          <w:bCs/>
          <w:u w:val="single"/>
        </w:rPr>
        <w:t>Répertoire de la vidéo</w:t>
      </w:r>
      <w:r>
        <w:t> :</w:t>
      </w:r>
    </w:p>
    <w:p w14:paraId="1B2B3F35" w14:textId="18859DB3" w:rsidR="00A646CC" w:rsidRPr="004D5F8E" w:rsidRDefault="00A646CC" w:rsidP="00C72AE7">
      <w:pPr>
        <w:pStyle w:val="Paragraphedeliste"/>
        <w:numPr>
          <w:ilvl w:val="0"/>
          <w:numId w:val="5"/>
        </w:numPr>
        <w:ind w:left="1560"/>
        <w:rPr>
          <w:sz w:val="24"/>
          <w:szCs w:val="24"/>
        </w:rPr>
      </w:pPr>
      <w:r w:rsidRPr="004D5F8E">
        <w:rPr>
          <w:sz w:val="24"/>
          <w:szCs w:val="24"/>
        </w:rPr>
        <w:t>Description de l’outil : 0 :35 -1:04</w:t>
      </w:r>
    </w:p>
    <w:p w14:paraId="6524A420" w14:textId="19CC3AFA" w:rsidR="00A646CC" w:rsidRPr="004D5F8E" w:rsidRDefault="00A646CC" w:rsidP="00C72AE7">
      <w:pPr>
        <w:pStyle w:val="Paragraphedeliste"/>
        <w:numPr>
          <w:ilvl w:val="0"/>
          <w:numId w:val="5"/>
        </w:numPr>
        <w:ind w:left="1560"/>
        <w:rPr>
          <w:sz w:val="24"/>
          <w:szCs w:val="24"/>
        </w:rPr>
      </w:pPr>
      <w:r w:rsidRPr="004D5F8E">
        <w:rPr>
          <w:sz w:val="24"/>
          <w:szCs w:val="24"/>
        </w:rPr>
        <w:t>S’inscrire :</w:t>
      </w:r>
      <w:r>
        <w:rPr>
          <w:sz w:val="24"/>
          <w:szCs w:val="24"/>
        </w:rPr>
        <w:t xml:space="preserve"> </w:t>
      </w:r>
      <w:r w:rsidRPr="004D5F8E">
        <w:rPr>
          <w:sz w:val="24"/>
          <w:szCs w:val="24"/>
        </w:rPr>
        <w:t>1 :40-2 :00</w:t>
      </w:r>
    </w:p>
    <w:p w14:paraId="49B95197" w14:textId="4C1928B6" w:rsidR="00A646CC" w:rsidRPr="004D5F8E" w:rsidRDefault="00A646CC" w:rsidP="00C72AE7">
      <w:pPr>
        <w:pStyle w:val="Paragraphedeliste"/>
        <w:numPr>
          <w:ilvl w:val="0"/>
          <w:numId w:val="5"/>
        </w:numPr>
        <w:ind w:left="1560"/>
        <w:rPr>
          <w:sz w:val="24"/>
          <w:szCs w:val="24"/>
        </w:rPr>
      </w:pPr>
      <w:r w:rsidRPr="004D5F8E">
        <w:rPr>
          <w:sz w:val="24"/>
          <w:szCs w:val="24"/>
        </w:rPr>
        <w:t>Attribuer une tâche : 2 :00-2 :53</w:t>
      </w:r>
    </w:p>
    <w:p w14:paraId="657BF242" w14:textId="77777777" w:rsidR="00A646CC" w:rsidRPr="004D5F8E" w:rsidRDefault="00A646CC" w:rsidP="00C72AE7">
      <w:pPr>
        <w:pStyle w:val="Paragraphedeliste"/>
        <w:numPr>
          <w:ilvl w:val="0"/>
          <w:numId w:val="5"/>
        </w:numPr>
        <w:ind w:left="1560"/>
        <w:rPr>
          <w:sz w:val="24"/>
          <w:szCs w:val="24"/>
        </w:rPr>
      </w:pPr>
      <w:bookmarkStart w:id="0" w:name="_Hlk39761408"/>
      <w:r w:rsidRPr="004D5F8E">
        <w:rPr>
          <w:sz w:val="24"/>
          <w:szCs w:val="24"/>
        </w:rPr>
        <w:t xml:space="preserve">Personnaliser la tâche </w:t>
      </w:r>
      <w:bookmarkEnd w:id="0"/>
      <w:r w:rsidRPr="004D5F8E">
        <w:rPr>
          <w:sz w:val="24"/>
          <w:szCs w:val="24"/>
        </w:rPr>
        <w:t>(consignes, présentation, durée) : 2 :53-3 :45 ; 7 :01-12 :55</w:t>
      </w:r>
    </w:p>
    <w:p w14:paraId="5F09B719" w14:textId="77777777" w:rsidR="00A646CC" w:rsidRPr="004D5F8E" w:rsidRDefault="00A646CC" w:rsidP="00C72AE7">
      <w:pPr>
        <w:pStyle w:val="Paragraphedeliste"/>
        <w:numPr>
          <w:ilvl w:val="0"/>
          <w:numId w:val="5"/>
        </w:numPr>
        <w:ind w:left="1560"/>
        <w:rPr>
          <w:sz w:val="24"/>
          <w:szCs w:val="24"/>
        </w:rPr>
      </w:pPr>
      <w:r w:rsidRPr="004D5F8E">
        <w:rPr>
          <w:sz w:val="24"/>
          <w:szCs w:val="24"/>
        </w:rPr>
        <w:t>Ce que voit le professeur après les retours des élèves : 3 :45-5 :00</w:t>
      </w:r>
    </w:p>
    <w:p w14:paraId="12C23438" w14:textId="3F70A1FC" w:rsidR="00A646CC" w:rsidRPr="004D5F8E" w:rsidRDefault="00A646CC" w:rsidP="00C72AE7">
      <w:pPr>
        <w:pStyle w:val="Paragraphedeliste"/>
        <w:numPr>
          <w:ilvl w:val="0"/>
          <w:numId w:val="5"/>
        </w:numPr>
        <w:ind w:left="1560"/>
        <w:rPr>
          <w:sz w:val="24"/>
          <w:szCs w:val="24"/>
        </w:rPr>
      </w:pPr>
      <w:r w:rsidRPr="004D5F8E">
        <w:rPr>
          <w:sz w:val="24"/>
          <w:szCs w:val="24"/>
        </w:rPr>
        <w:t>Ce qui voit l’élève lorsqu’il s’inscrit : 5 :01-5 :45</w:t>
      </w:r>
    </w:p>
    <w:p w14:paraId="3F59FEAB" w14:textId="5F031A16" w:rsidR="00A646CC" w:rsidRPr="004D5F8E" w:rsidRDefault="00A646CC" w:rsidP="00C72AE7">
      <w:pPr>
        <w:pStyle w:val="Paragraphedeliste"/>
        <w:numPr>
          <w:ilvl w:val="0"/>
          <w:numId w:val="5"/>
        </w:numPr>
        <w:ind w:left="1560"/>
        <w:rPr>
          <w:sz w:val="24"/>
          <w:szCs w:val="24"/>
        </w:rPr>
      </w:pPr>
      <w:r w:rsidRPr="004D5F8E">
        <w:rPr>
          <w:sz w:val="24"/>
          <w:szCs w:val="24"/>
        </w:rPr>
        <w:t>Tâches préexistantes (bibliothèque) : 5 :46-7 :00</w:t>
      </w:r>
    </w:p>
    <w:p w14:paraId="7A8BB40B" w14:textId="7441D6B8" w:rsidR="00A646CC" w:rsidRPr="004D5F8E" w:rsidRDefault="00A646CC" w:rsidP="00C72AE7">
      <w:pPr>
        <w:pStyle w:val="Paragraphedeliste"/>
        <w:numPr>
          <w:ilvl w:val="0"/>
          <w:numId w:val="5"/>
        </w:numPr>
        <w:ind w:left="1560"/>
        <w:rPr>
          <w:sz w:val="24"/>
          <w:szCs w:val="24"/>
        </w:rPr>
      </w:pPr>
      <w:r w:rsidRPr="004D5F8E">
        <w:rPr>
          <w:sz w:val="24"/>
          <w:szCs w:val="24"/>
        </w:rPr>
        <w:t>Donner du feedback aux élèves : 12 :56-13 :15</w:t>
      </w:r>
    </w:p>
    <w:p w14:paraId="5C87069A" w14:textId="0B4D0B1C" w:rsidR="00A646CC" w:rsidRPr="004D5F8E" w:rsidRDefault="00A646CC" w:rsidP="00C72AE7">
      <w:pPr>
        <w:pStyle w:val="Paragraphedeliste"/>
        <w:numPr>
          <w:ilvl w:val="0"/>
          <w:numId w:val="5"/>
        </w:numPr>
        <w:ind w:left="1560"/>
        <w:rPr>
          <w:sz w:val="24"/>
          <w:szCs w:val="24"/>
        </w:rPr>
      </w:pPr>
      <w:r w:rsidRPr="004D5F8E">
        <w:rPr>
          <w:sz w:val="24"/>
          <w:szCs w:val="24"/>
        </w:rPr>
        <w:t>Finaliser la tâche et la partager : 13 :16-13 :53</w:t>
      </w:r>
    </w:p>
    <w:p w14:paraId="43151E7B" w14:textId="68DD9AB9" w:rsidR="00A646CC" w:rsidRPr="004D5F8E" w:rsidRDefault="00A646CC" w:rsidP="00C72AE7">
      <w:pPr>
        <w:pStyle w:val="Paragraphedeliste"/>
        <w:numPr>
          <w:ilvl w:val="0"/>
          <w:numId w:val="5"/>
        </w:numPr>
        <w:ind w:left="1560"/>
        <w:rPr>
          <w:sz w:val="24"/>
          <w:szCs w:val="24"/>
        </w:rPr>
      </w:pPr>
      <w:r w:rsidRPr="004D5F8E">
        <w:rPr>
          <w:sz w:val="24"/>
          <w:szCs w:val="24"/>
        </w:rPr>
        <w:t>Comment l’élève doit procéder : 13 :59-FIN.</w:t>
      </w:r>
    </w:p>
    <w:p w14:paraId="50AE7811" w14:textId="77777777" w:rsidR="00A646CC" w:rsidRPr="00A646CC" w:rsidRDefault="00A646CC" w:rsidP="00C72AE7">
      <w:pPr>
        <w:pStyle w:val="Paragraphedeliste"/>
        <w:numPr>
          <w:ilvl w:val="0"/>
          <w:numId w:val="5"/>
        </w:numPr>
        <w:rPr>
          <w:b/>
          <w:bCs/>
          <w:sz w:val="32"/>
          <w:szCs w:val="32"/>
        </w:rPr>
      </w:pPr>
      <w:r w:rsidRPr="00A646CC">
        <w:t xml:space="preserve">Pour donner de la voix à vos présentations interactives : </w:t>
      </w:r>
      <w:proofErr w:type="spellStart"/>
      <w:r w:rsidRPr="00A646CC">
        <w:t>Voicethread</w:t>
      </w:r>
      <w:proofErr w:type="spellEnd"/>
    </w:p>
    <w:p w14:paraId="69DDB93B" w14:textId="77777777" w:rsidR="00A646CC" w:rsidRDefault="004C6E55" w:rsidP="00C72AE7">
      <w:pPr>
        <w:pStyle w:val="Paragraphedeliste"/>
      </w:pPr>
      <w:hyperlink r:id="rId15" w:history="1">
        <w:r w:rsidR="00A646CC" w:rsidRPr="006B350F">
          <w:rPr>
            <w:rStyle w:val="Lienhypertexte"/>
          </w:rPr>
          <w:t>https://youtu.be/daNjvpVId-8</w:t>
        </w:r>
      </w:hyperlink>
    </w:p>
    <w:p w14:paraId="6C3281A0" w14:textId="3AACAF6F" w:rsidR="00B85525" w:rsidRPr="000A654B" w:rsidRDefault="008668B7" w:rsidP="00C72AE7">
      <w:pPr>
        <w:pStyle w:val="Paragraphedeliste"/>
        <w:numPr>
          <w:ilvl w:val="0"/>
          <w:numId w:val="1"/>
        </w:numPr>
        <w:rPr>
          <w:sz w:val="24"/>
          <w:szCs w:val="24"/>
        </w:rPr>
      </w:pPr>
      <w:r>
        <w:rPr>
          <w:sz w:val="24"/>
          <w:szCs w:val="24"/>
        </w:rPr>
        <w:t xml:space="preserve">Répondre à un questionnaire (de formats divers) avec Google Forms : </w:t>
      </w:r>
      <w:hyperlink r:id="rId16" w:anchor="/" w:history="1">
        <w:r>
          <w:rPr>
            <w:rStyle w:val="Lienhypertexte"/>
          </w:rPr>
          <w:t>https://zapier.com/learn/google-sheets/how-to-use-google-forms/#/</w:t>
        </w:r>
      </w:hyperlink>
    </w:p>
    <w:p w14:paraId="0DD2F970" w14:textId="595489AA" w:rsidR="000A654B" w:rsidRPr="000A654B" w:rsidRDefault="000A654B" w:rsidP="00C72AE7">
      <w:pPr>
        <w:pStyle w:val="Paragraphedeliste"/>
        <w:numPr>
          <w:ilvl w:val="0"/>
          <w:numId w:val="1"/>
        </w:numPr>
        <w:rPr>
          <w:sz w:val="24"/>
          <w:szCs w:val="24"/>
        </w:rPr>
      </w:pPr>
      <w:r w:rsidRPr="000A654B">
        <w:rPr>
          <w:sz w:val="24"/>
          <w:szCs w:val="24"/>
        </w:rPr>
        <w:t xml:space="preserve">Mettre des fichiers à disposition des élèves sur </w:t>
      </w:r>
      <w:proofErr w:type="spellStart"/>
      <w:r w:rsidRPr="000A654B">
        <w:rPr>
          <w:sz w:val="24"/>
          <w:szCs w:val="24"/>
        </w:rPr>
        <w:t>Padlet</w:t>
      </w:r>
      <w:proofErr w:type="spellEnd"/>
      <w:r w:rsidRPr="000A654B">
        <w:rPr>
          <w:sz w:val="24"/>
          <w:szCs w:val="24"/>
        </w:rPr>
        <w:t xml:space="preserve"> : </w:t>
      </w:r>
      <w:hyperlink r:id="rId17" w:history="1">
        <w:r>
          <w:rPr>
            <w:rStyle w:val="Lienhypertexte"/>
          </w:rPr>
          <w:t>https://www.youtube.com/watch?v=iQiUirAITkI</w:t>
        </w:r>
      </w:hyperlink>
    </w:p>
    <w:p w14:paraId="2688EABD" w14:textId="521E8AB1" w:rsidR="008668B7" w:rsidRPr="00D317BA" w:rsidRDefault="008668B7" w:rsidP="00C72AE7">
      <w:pPr>
        <w:pStyle w:val="Paragraphedeliste"/>
        <w:numPr>
          <w:ilvl w:val="0"/>
          <w:numId w:val="1"/>
        </w:numPr>
        <w:rPr>
          <w:sz w:val="24"/>
          <w:szCs w:val="24"/>
        </w:rPr>
      </w:pPr>
      <w:r w:rsidRPr="00A11E14">
        <w:rPr>
          <w:sz w:val="24"/>
          <w:szCs w:val="24"/>
        </w:rPr>
        <w:t xml:space="preserve">Mémoriser le </w:t>
      </w:r>
      <w:r w:rsidR="001E304A" w:rsidRPr="00A11E14">
        <w:rPr>
          <w:sz w:val="24"/>
          <w:szCs w:val="24"/>
        </w:rPr>
        <w:t>vocabulaire,</w:t>
      </w:r>
      <w:r w:rsidRPr="00A11E14">
        <w:rPr>
          <w:sz w:val="24"/>
          <w:szCs w:val="24"/>
        </w:rPr>
        <w:t xml:space="preserve"> les formes conjuguées des verbes, des expressions… en s’amusant</w:t>
      </w:r>
      <w:r>
        <w:t xml:space="preserve">  </w:t>
      </w:r>
      <w:r w:rsidRPr="00A11E14">
        <w:rPr>
          <w:sz w:val="24"/>
          <w:szCs w:val="24"/>
        </w:rPr>
        <w:t>avec</w:t>
      </w:r>
      <w:r>
        <w:t xml:space="preserve"> </w:t>
      </w:r>
    </w:p>
    <w:p w14:paraId="31D4BCF4" w14:textId="670DBFFB" w:rsidR="00D317BA" w:rsidRPr="00D317BA" w:rsidRDefault="008668B7" w:rsidP="00C72AE7">
      <w:pPr>
        <w:pStyle w:val="Paragraphedeliste"/>
        <w:numPr>
          <w:ilvl w:val="1"/>
          <w:numId w:val="1"/>
        </w:numPr>
        <w:rPr>
          <w:color w:val="000000"/>
          <w:sz w:val="24"/>
          <w:szCs w:val="24"/>
          <w:shd w:val="clear" w:color="auto" w:fill="FFFFFF"/>
        </w:rPr>
      </w:pPr>
      <w:proofErr w:type="spellStart"/>
      <w:r w:rsidRPr="00D317BA">
        <w:rPr>
          <w:sz w:val="24"/>
          <w:szCs w:val="24"/>
        </w:rPr>
        <w:t>Quizlet</w:t>
      </w:r>
      <w:proofErr w:type="spellEnd"/>
      <w:r w:rsidRPr="00D317BA">
        <w:rPr>
          <w:sz w:val="24"/>
          <w:szCs w:val="24"/>
        </w:rPr>
        <w:t xml:space="preserve"> : </w:t>
      </w:r>
      <w:hyperlink r:id="rId18" w:history="1">
        <w:r w:rsidR="00D317BA" w:rsidRPr="00D317BA">
          <w:rPr>
            <w:rStyle w:val="Lienhypertexte"/>
            <w:sz w:val="24"/>
            <w:szCs w:val="24"/>
            <w:shd w:val="clear" w:color="auto" w:fill="FFFFFF"/>
          </w:rPr>
          <w:t>https://tinyurl.com/y8pygl3m</w:t>
        </w:r>
      </w:hyperlink>
    </w:p>
    <w:p w14:paraId="2FDFDAE7" w14:textId="09D732A9" w:rsidR="008668B7" w:rsidRPr="00D317BA" w:rsidRDefault="008668B7" w:rsidP="00C72AE7">
      <w:pPr>
        <w:pStyle w:val="Paragraphedeliste"/>
        <w:numPr>
          <w:ilvl w:val="1"/>
          <w:numId w:val="1"/>
        </w:numPr>
        <w:rPr>
          <w:sz w:val="24"/>
          <w:szCs w:val="24"/>
          <w:lang w:val="nl-BE"/>
        </w:rPr>
      </w:pPr>
      <w:proofErr w:type="spellStart"/>
      <w:r w:rsidRPr="00D317BA">
        <w:rPr>
          <w:lang w:val="nl-BE"/>
        </w:rPr>
        <w:t>Kahoot</w:t>
      </w:r>
      <w:proofErr w:type="spellEnd"/>
      <w:r w:rsidRPr="00D317BA">
        <w:rPr>
          <w:lang w:val="nl-BE"/>
        </w:rPr>
        <w:t xml:space="preserve"> : </w:t>
      </w:r>
      <w:r w:rsidR="004C6E55">
        <w:fldChar w:fldCharType="begin"/>
      </w:r>
      <w:r w:rsidR="004C6E55" w:rsidRPr="004C6E55">
        <w:rPr>
          <w:lang w:val="nl-NL"/>
        </w:rPr>
        <w:instrText xml:space="preserve"> HYPERLINK "https://www.profweb.ca/publications/recits/plaisir-et-competition-amicale-en-classe-avec-kahoot" \l "/" </w:instrText>
      </w:r>
      <w:r w:rsidR="004C6E55">
        <w:fldChar w:fldCharType="separate"/>
      </w:r>
      <w:r w:rsidRPr="00D317BA">
        <w:rPr>
          <w:rStyle w:val="Lienhypertexte"/>
          <w:lang w:val="nl-BE"/>
        </w:rPr>
        <w:t>https://www.profweb.ca/publications/recits/plaisir-et-competition-amicale-en-classe-avec-kahoot#/</w:t>
      </w:r>
      <w:r w:rsidR="004C6E55">
        <w:rPr>
          <w:rStyle w:val="Lienhypertexte"/>
          <w:lang w:val="nl-BE"/>
        </w:rPr>
        <w:fldChar w:fldCharType="end"/>
      </w:r>
    </w:p>
    <w:p w14:paraId="344ECB77" w14:textId="1A498BA4" w:rsidR="008668B7" w:rsidRPr="00A11E14" w:rsidRDefault="008668B7" w:rsidP="00C72AE7">
      <w:pPr>
        <w:pStyle w:val="Paragraphedeliste"/>
        <w:numPr>
          <w:ilvl w:val="0"/>
          <w:numId w:val="1"/>
        </w:numPr>
        <w:rPr>
          <w:sz w:val="24"/>
          <w:szCs w:val="24"/>
        </w:rPr>
      </w:pPr>
      <w:r w:rsidRPr="008668B7">
        <w:rPr>
          <w:sz w:val="24"/>
          <w:szCs w:val="24"/>
        </w:rPr>
        <w:t xml:space="preserve">Driller des ressources linguistiques avec </w:t>
      </w:r>
      <w:proofErr w:type="spellStart"/>
      <w:r w:rsidRPr="008668B7">
        <w:rPr>
          <w:sz w:val="24"/>
          <w:szCs w:val="24"/>
        </w:rPr>
        <w:t>L</w:t>
      </w:r>
      <w:r>
        <w:rPr>
          <w:sz w:val="24"/>
          <w:szCs w:val="24"/>
        </w:rPr>
        <w:t>ea</w:t>
      </w:r>
      <w:r w:rsidRPr="008668B7">
        <w:rPr>
          <w:sz w:val="24"/>
          <w:szCs w:val="24"/>
        </w:rPr>
        <w:t>rningApps</w:t>
      </w:r>
      <w:proofErr w:type="spellEnd"/>
      <w:r w:rsidRPr="008668B7">
        <w:rPr>
          <w:sz w:val="24"/>
          <w:szCs w:val="24"/>
        </w:rPr>
        <w:t xml:space="preserve">: </w:t>
      </w:r>
      <w:hyperlink r:id="rId19" w:anchor="/" w:history="1">
        <w:r>
          <w:rPr>
            <w:rStyle w:val="Lienhypertexte"/>
          </w:rPr>
          <w:t>https://latelierduformateur.fr/tutoriel-learningapps/#/</w:t>
        </w:r>
      </w:hyperlink>
    </w:p>
    <w:p w14:paraId="127EC130" w14:textId="36675F77" w:rsidR="00A11E14" w:rsidRDefault="00A11E14" w:rsidP="00C72AE7">
      <w:pPr>
        <w:jc w:val="both"/>
        <w:rPr>
          <w:sz w:val="24"/>
          <w:szCs w:val="24"/>
        </w:rPr>
      </w:pPr>
    </w:p>
    <w:p w14:paraId="36C626C2" w14:textId="15A1BD2C" w:rsidR="00A11E14" w:rsidRPr="00642BD9" w:rsidRDefault="00642BD9" w:rsidP="00C72AE7">
      <w:pPr>
        <w:jc w:val="both"/>
        <w:rPr>
          <w:b/>
          <w:bCs/>
          <w:sz w:val="24"/>
          <w:szCs w:val="24"/>
        </w:rPr>
      </w:pPr>
      <w:r w:rsidRPr="00642BD9">
        <w:rPr>
          <w:b/>
          <w:bCs/>
          <w:sz w:val="24"/>
          <w:szCs w:val="24"/>
        </w:rPr>
        <w:lastRenderedPageBreak/>
        <w:t xml:space="preserve">Soutenir l’interactivité </w:t>
      </w:r>
      <w:r>
        <w:rPr>
          <w:b/>
          <w:bCs/>
          <w:sz w:val="24"/>
          <w:szCs w:val="24"/>
        </w:rPr>
        <w:t xml:space="preserve">par le biais de ces </w:t>
      </w:r>
      <w:r w:rsidR="00A11E14" w:rsidRPr="00642BD9">
        <w:rPr>
          <w:b/>
          <w:bCs/>
          <w:sz w:val="24"/>
          <w:szCs w:val="24"/>
        </w:rPr>
        <w:t xml:space="preserve">outils numériques </w:t>
      </w:r>
    </w:p>
    <w:p w14:paraId="5F618FEE" w14:textId="58E3EFA7" w:rsidR="00A11E14" w:rsidRDefault="00A11E14" w:rsidP="00C72AE7">
      <w:pPr>
        <w:jc w:val="both"/>
        <w:rPr>
          <w:sz w:val="24"/>
          <w:szCs w:val="24"/>
        </w:rPr>
      </w:pPr>
      <w:r>
        <w:rPr>
          <w:sz w:val="24"/>
          <w:szCs w:val="24"/>
        </w:rPr>
        <w:t xml:space="preserve">Dans </w:t>
      </w:r>
      <w:r w:rsidR="001E304A">
        <w:rPr>
          <w:sz w:val="24"/>
          <w:szCs w:val="24"/>
        </w:rPr>
        <w:t>la plupart des cas, le professeur peut recueillir de l’information sur le travail effectué par ses élèves.</w:t>
      </w:r>
    </w:p>
    <w:p w14:paraId="3B6DC2F1" w14:textId="4A6A52C7" w:rsidR="001E304A" w:rsidRDefault="001E304A" w:rsidP="00C72AE7">
      <w:pPr>
        <w:jc w:val="both"/>
        <w:rPr>
          <w:sz w:val="24"/>
          <w:szCs w:val="24"/>
        </w:rPr>
      </w:pPr>
      <w:r>
        <w:rPr>
          <w:sz w:val="24"/>
          <w:szCs w:val="24"/>
        </w:rPr>
        <w:t>Quelques exemples :</w:t>
      </w:r>
    </w:p>
    <w:p w14:paraId="4CA850CC" w14:textId="7C6DFF70" w:rsidR="001E304A" w:rsidRDefault="001E304A" w:rsidP="00C72AE7">
      <w:pPr>
        <w:jc w:val="both"/>
        <w:rPr>
          <w:sz w:val="24"/>
          <w:szCs w:val="24"/>
        </w:rPr>
      </w:pPr>
      <w:r w:rsidRPr="00642BD9">
        <w:rPr>
          <w:b/>
          <w:bCs/>
          <w:sz w:val="24"/>
          <w:szCs w:val="24"/>
        </w:rPr>
        <w:t xml:space="preserve">Google </w:t>
      </w:r>
      <w:proofErr w:type="spellStart"/>
      <w:r w:rsidRPr="00642BD9">
        <w:rPr>
          <w:b/>
          <w:bCs/>
          <w:sz w:val="24"/>
          <w:szCs w:val="24"/>
        </w:rPr>
        <w:t>form</w:t>
      </w:r>
      <w:r w:rsidR="00E06FBA" w:rsidRPr="00642BD9">
        <w:rPr>
          <w:b/>
          <w:bCs/>
          <w:sz w:val="24"/>
          <w:szCs w:val="24"/>
        </w:rPr>
        <w:t>s</w:t>
      </w:r>
      <w:proofErr w:type="spellEnd"/>
      <w:r>
        <w:rPr>
          <w:sz w:val="24"/>
          <w:szCs w:val="24"/>
        </w:rPr>
        <w:t> : les élèves réalisent les tâches proposées et puis cliquent sur le bouton envoyer. Automatiquement, le professeur reçoit la réponse dans la boite « réponses » qui se trouve au-dessus du questionnaire. Attention, lors du paramétrage du questionnaire, n’oubliez pas de sélectionner le fait de demander que les élèves indiquent leur adresse mail. Cela vous permettra de pouvoir identifier l’auteur de la réponse et de pouvoir par la suite communiquer avec lui.</w:t>
      </w:r>
    </w:p>
    <w:p w14:paraId="22ED6F0A" w14:textId="7B79A2FA" w:rsidR="00642BD9" w:rsidRDefault="00642BD9" w:rsidP="00C72AE7">
      <w:pPr>
        <w:jc w:val="both"/>
        <w:rPr>
          <w:sz w:val="24"/>
          <w:szCs w:val="24"/>
        </w:rPr>
      </w:pPr>
      <w:r>
        <w:rPr>
          <w:sz w:val="24"/>
          <w:szCs w:val="24"/>
        </w:rPr>
        <w:t>Pour cela, allez dans « paramètres »</w:t>
      </w:r>
    </w:p>
    <w:p w14:paraId="1B64EAD4" w14:textId="046E37ED" w:rsidR="00642BD9" w:rsidRDefault="00642BD9" w:rsidP="00C72AE7">
      <w:pPr>
        <w:jc w:val="both"/>
        <w:rPr>
          <w:sz w:val="24"/>
          <w:szCs w:val="24"/>
        </w:rPr>
      </w:pPr>
      <w:r>
        <w:rPr>
          <w:noProof/>
        </w:rPr>
        <w:drawing>
          <wp:inline distT="0" distB="0" distL="0" distR="0" wp14:anchorId="4803EADD" wp14:editId="5955FA93">
            <wp:extent cx="4411980" cy="217556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439" t="45621" r="33201" b="20752"/>
                    <a:stretch/>
                  </pic:blipFill>
                  <pic:spPr bwMode="auto">
                    <a:xfrm>
                      <a:off x="0" y="0"/>
                      <a:ext cx="4475368" cy="2206820"/>
                    </a:xfrm>
                    <a:prstGeom prst="rect">
                      <a:avLst/>
                    </a:prstGeom>
                    <a:ln>
                      <a:noFill/>
                    </a:ln>
                    <a:extLst>
                      <a:ext uri="{53640926-AAD7-44D8-BBD7-CCE9431645EC}">
                        <a14:shadowObscured xmlns:a14="http://schemas.microsoft.com/office/drawing/2010/main"/>
                      </a:ext>
                    </a:extLst>
                  </pic:spPr>
                </pic:pic>
              </a:graphicData>
            </a:graphic>
          </wp:inline>
        </w:drawing>
      </w:r>
    </w:p>
    <w:p w14:paraId="1364302E" w14:textId="553FD1E7" w:rsidR="00642BD9" w:rsidRDefault="00642BD9" w:rsidP="00C72AE7">
      <w:pPr>
        <w:jc w:val="both"/>
        <w:rPr>
          <w:sz w:val="24"/>
          <w:szCs w:val="24"/>
        </w:rPr>
      </w:pPr>
    </w:p>
    <w:p w14:paraId="0C645E18" w14:textId="7478AD1B" w:rsidR="00642BD9" w:rsidRDefault="00642BD9" w:rsidP="00C72AE7">
      <w:pPr>
        <w:jc w:val="both"/>
        <w:rPr>
          <w:sz w:val="24"/>
          <w:szCs w:val="24"/>
        </w:rPr>
      </w:pPr>
      <w:r>
        <w:rPr>
          <w:sz w:val="24"/>
          <w:szCs w:val="24"/>
        </w:rPr>
        <w:t xml:space="preserve">Puis cochez la case « collectez les adresses e-mail » et n’oubliez pas d’enregistrer avant de quitter cet écran pop-up. </w:t>
      </w:r>
    </w:p>
    <w:p w14:paraId="7611EB6B" w14:textId="28815A97" w:rsidR="001E304A" w:rsidRPr="00A11E14" w:rsidRDefault="001E304A" w:rsidP="00C72AE7">
      <w:pPr>
        <w:jc w:val="both"/>
        <w:rPr>
          <w:sz w:val="24"/>
          <w:szCs w:val="24"/>
        </w:rPr>
      </w:pPr>
      <w:r w:rsidRPr="00E06FBA">
        <w:rPr>
          <w:noProof/>
          <w:highlight w:val="yellow"/>
        </w:rPr>
        <w:drawing>
          <wp:inline distT="0" distB="0" distL="0" distR="0" wp14:anchorId="057D09EF" wp14:editId="7F0E4E2B">
            <wp:extent cx="5896708" cy="265547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24" t="31550" r="33642" b="28473"/>
                    <a:stretch/>
                  </pic:blipFill>
                  <pic:spPr bwMode="auto">
                    <a:xfrm>
                      <a:off x="0" y="0"/>
                      <a:ext cx="5937648" cy="2673909"/>
                    </a:xfrm>
                    <a:prstGeom prst="rect">
                      <a:avLst/>
                    </a:prstGeom>
                    <a:ln>
                      <a:noFill/>
                    </a:ln>
                    <a:extLst>
                      <a:ext uri="{53640926-AAD7-44D8-BBD7-CCE9431645EC}">
                        <a14:shadowObscured xmlns:a14="http://schemas.microsoft.com/office/drawing/2010/main"/>
                      </a:ext>
                    </a:extLst>
                  </pic:spPr>
                </pic:pic>
              </a:graphicData>
            </a:graphic>
          </wp:inline>
        </w:drawing>
      </w:r>
    </w:p>
    <w:p w14:paraId="31F90E37" w14:textId="77777777" w:rsidR="00CA37A0" w:rsidRDefault="00CA37A0">
      <w:pPr>
        <w:rPr>
          <w:b/>
          <w:bCs/>
          <w:sz w:val="24"/>
          <w:szCs w:val="24"/>
        </w:rPr>
      </w:pPr>
      <w:r>
        <w:rPr>
          <w:b/>
          <w:bCs/>
          <w:sz w:val="24"/>
          <w:szCs w:val="24"/>
        </w:rPr>
        <w:br w:type="page"/>
      </w:r>
    </w:p>
    <w:p w14:paraId="54EFFD9E" w14:textId="1F1CE139" w:rsidR="00AD1630" w:rsidRPr="00642BD9" w:rsidRDefault="001E304A" w:rsidP="00C72AE7">
      <w:pPr>
        <w:jc w:val="both"/>
        <w:rPr>
          <w:b/>
          <w:bCs/>
          <w:sz w:val="24"/>
          <w:szCs w:val="24"/>
        </w:rPr>
      </w:pPr>
      <w:proofErr w:type="spellStart"/>
      <w:r w:rsidRPr="00642BD9">
        <w:rPr>
          <w:b/>
          <w:bCs/>
          <w:sz w:val="24"/>
          <w:szCs w:val="24"/>
        </w:rPr>
        <w:lastRenderedPageBreak/>
        <w:t>Padlet</w:t>
      </w:r>
      <w:proofErr w:type="spellEnd"/>
    </w:p>
    <w:p w14:paraId="6D24F558" w14:textId="28503C34" w:rsidR="001E304A" w:rsidRDefault="001E304A" w:rsidP="00C72AE7">
      <w:pPr>
        <w:jc w:val="both"/>
        <w:rPr>
          <w:sz w:val="24"/>
          <w:szCs w:val="24"/>
        </w:rPr>
      </w:pPr>
      <w:r>
        <w:rPr>
          <w:sz w:val="24"/>
          <w:szCs w:val="24"/>
        </w:rPr>
        <w:t>Les élèves peuvent déposer leurs productions sur le mur correspondant à leur travail.</w:t>
      </w:r>
    </w:p>
    <w:p w14:paraId="77FF5C3A" w14:textId="77777777" w:rsidR="00A646CC" w:rsidRPr="00A646CC" w:rsidRDefault="001E304A" w:rsidP="00C72AE7">
      <w:pPr>
        <w:jc w:val="both"/>
        <w:rPr>
          <w:rFonts w:cstheme="minorHAnsi"/>
          <w:sz w:val="24"/>
          <w:szCs w:val="24"/>
          <w:lang w:val="en-GB"/>
        </w:rPr>
      </w:pPr>
      <w:proofErr w:type="spellStart"/>
      <w:r w:rsidRPr="00A646CC">
        <w:rPr>
          <w:b/>
          <w:bCs/>
          <w:sz w:val="24"/>
          <w:szCs w:val="24"/>
          <w:lang w:val="en-GB"/>
        </w:rPr>
        <w:t>LearningApps</w:t>
      </w:r>
      <w:proofErr w:type="spellEnd"/>
      <w:r w:rsidR="00A646CC" w:rsidRPr="00A646CC">
        <w:rPr>
          <w:b/>
          <w:bCs/>
          <w:sz w:val="24"/>
          <w:szCs w:val="24"/>
          <w:lang w:val="en-GB"/>
        </w:rPr>
        <w:t xml:space="preserve"> : </w:t>
      </w:r>
      <w:r w:rsidR="004C6E55">
        <w:fldChar w:fldCharType="begin"/>
      </w:r>
      <w:r w:rsidR="004C6E55" w:rsidRPr="004C6E55">
        <w:rPr>
          <w:lang w:val="en-US"/>
        </w:rPr>
        <w:instrText xml:space="preserve"> HYPERLINK "https://latelierduformateur.fr/tutoriel-learningapps/" \</w:instrText>
      </w:r>
      <w:r w:rsidR="004C6E55" w:rsidRPr="004C6E55">
        <w:rPr>
          <w:lang w:val="en-US"/>
        </w:rPr>
        <w:instrText xml:space="preserve">l "/" </w:instrText>
      </w:r>
      <w:r w:rsidR="004C6E55">
        <w:fldChar w:fldCharType="separate"/>
      </w:r>
      <w:r w:rsidR="00A646CC" w:rsidRPr="00A646CC">
        <w:rPr>
          <w:rStyle w:val="Lienhypertexte"/>
          <w:rFonts w:cstheme="minorHAnsi"/>
          <w:sz w:val="24"/>
          <w:szCs w:val="24"/>
          <w:lang w:val="en-GB"/>
        </w:rPr>
        <w:t>https://latelierduformateur.fr/tutoriel-learningapps/#/</w:t>
      </w:r>
      <w:r w:rsidR="004C6E55">
        <w:rPr>
          <w:rStyle w:val="Lienhypertexte"/>
          <w:rFonts w:cstheme="minorHAnsi"/>
          <w:sz w:val="24"/>
          <w:szCs w:val="24"/>
          <w:lang w:val="en-GB"/>
        </w:rPr>
        <w:fldChar w:fldCharType="end"/>
      </w:r>
    </w:p>
    <w:p w14:paraId="576B23B5" w14:textId="593CC255" w:rsidR="001E304A" w:rsidRPr="00A07712" w:rsidRDefault="00A646CC" w:rsidP="00C72AE7">
      <w:pPr>
        <w:jc w:val="both"/>
        <w:rPr>
          <w:sz w:val="24"/>
          <w:szCs w:val="24"/>
        </w:rPr>
      </w:pPr>
      <w:r>
        <w:rPr>
          <w:sz w:val="24"/>
          <w:szCs w:val="24"/>
        </w:rPr>
        <w:t xml:space="preserve">Voici un itinéraire à suivre pour exploiter au mieux cet outil de façon interactive (il permet </w:t>
      </w:r>
      <w:r w:rsidRPr="00A07712">
        <w:rPr>
          <w:sz w:val="24"/>
          <w:szCs w:val="24"/>
        </w:rPr>
        <w:t>même une individualisation lorsque cela est nécessaire).</w:t>
      </w:r>
    </w:p>
    <w:p w14:paraId="532BBACF" w14:textId="77777777" w:rsidR="00A646CC" w:rsidRPr="004C6E55" w:rsidRDefault="00A646CC" w:rsidP="00C72AE7">
      <w:pPr>
        <w:jc w:val="both"/>
        <w:rPr>
          <w:rFonts w:cstheme="minorHAnsi"/>
          <w:b/>
          <w:bCs/>
          <w:sz w:val="24"/>
          <w:szCs w:val="24"/>
          <w:u w:val="single"/>
        </w:rPr>
      </w:pPr>
      <w:bookmarkStart w:id="1" w:name="_GoBack"/>
      <w:r w:rsidRPr="004C6E55">
        <w:rPr>
          <w:rFonts w:cstheme="minorHAnsi"/>
          <w:b/>
          <w:bCs/>
          <w:sz w:val="24"/>
          <w:szCs w:val="24"/>
          <w:u w:val="single"/>
        </w:rPr>
        <w:t xml:space="preserve">Pour le professeur : </w:t>
      </w:r>
    </w:p>
    <w:bookmarkEnd w:id="1"/>
    <w:p w14:paraId="4FAA7FCC" w14:textId="6ABA2ABA" w:rsidR="00A646CC" w:rsidRPr="00A07712" w:rsidRDefault="00A646CC" w:rsidP="00C72AE7">
      <w:pPr>
        <w:jc w:val="both"/>
        <w:rPr>
          <w:rFonts w:cstheme="minorHAnsi"/>
          <w:sz w:val="24"/>
          <w:szCs w:val="24"/>
        </w:rPr>
      </w:pPr>
      <w:r w:rsidRPr="00A07712">
        <w:rPr>
          <w:rFonts w:cstheme="minorHAnsi"/>
          <w:sz w:val="24"/>
          <w:szCs w:val="24"/>
        </w:rPr>
        <w:t>1</w:t>
      </w:r>
      <w:r w:rsidRPr="00A07712">
        <w:rPr>
          <w:rFonts w:cstheme="minorHAnsi"/>
          <w:sz w:val="24"/>
          <w:szCs w:val="24"/>
          <w:vertAlign w:val="superscript"/>
        </w:rPr>
        <w:t>ère</w:t>
      </w:r>
      <w:r w:rsidRPr="00A07712">
        <w:rPr>
          <w:rFonts w:cstheme="minorHAnsi"/>
          <w:sz w:val="24"/>
          <w:szCs w:val="24"/>
        </w:rPr>
        <w:t xml:space="preserve"> étape : créer un compte (seconde vidéo sur la page) :</w:t>
      </w:r>
    </w:p>
    <w:p w14:paraId="1D6D100E" w14:textId="77777777" w:rsidR="00A646CC" w:rsidRPr="002D2BBB" w:rsidRDefault="004C6E55" w:rsidP="00C72AE7">
      <w:pPr>
        <w:jc w:val="both"/>
        <w:rPr>
          <w:rStyle w:val="Lienhypertexte"/>
          <w:rFonts w:cstheme="minorHAnsi"/>
          <w:sz w:val="24"/>
          <w:szCs w:val="24"/>
        </w:rPr>
      </w:pPr>
      <w:hyperlink r:id="rId22" w:history="1">
        <w:r w:rsidR="00A646CC" w:rsidRPr="00A07712">
          <w:rPr>
            <w:rStyle w:val="Lienhypertexte"/>
            <w:rFonts w:cstheme="minorHAnsi"/>
            <w:sz w:val="24"/>
            <w:szCs w:val="24"/>
          </w:rPr>
          <w:t>https://atelier-canope-19.canoprof.fr/eleve/Formation%20initiale%20et%20continue/Dynamiser_ses_cours_avec_des_outils_en%20_ligne/activities/LearningApps.xhtml</w:t>
        </w:r>
      </w:hyperlink>
    </w:p>
    <w:p w14:paraId="33E56A57" w14:textId="77777777" w:rsidR="00A646CC" w:rsidRPr="00A07712" w:rsidRDefault="00A646CC" w:rsidP="00C72AE7">
      <w:pPr>
        <w:jc w:val="both"/>
        <w:rPr>
          <w:rFonts w:cstheme="minorHAnsi"/>
          <w:sz w:val="24"/>
          <w:szCs w:val="24"/>
        </w:rPr>
      </w:pPr>
      <w:r w:rsidRPr="00A07712">
        <w:rPr>
          <w:rFonts w:cstheme="minorHAnsi"/>
          <w:sz w:val="24"/>
          <w:szCs w:val="24"/>
        </w:rPr>
        <w:t>Ensuite :</w:t>
      </w:r>
    </w:p>
    <w:p w14:paraId="032D4A79" w14:textId="77777777" w:rsidR="00A646CC" w:rsidRPr="00A646CC" w:rsidRDefault="00A646CC" w:rsidP="00C72AE7">
      <w:pPr>
        <w:shd w:val="clear" w:color="auto" w:fill="FFFFFF"/>
        <w:spacing w:before="120" w:after="120" w:line="240" w:lineRule="auto"/>
        <w:jc w:val="both"/>
        <w:outlineLvl w:val="1"/>
        <w:rPr>
          <w:rFonts w:eastAsia="Times New Roman" w:cstheme="minorHAnsi"/>
          <w:sz w:val="24"/>
          <w:szCs w:val="24"/>
          <w:u w:val="single"/>
          <w:lang w:eastAsia="fr-BE"/>
        </w:rPr>
      </w:pPr>
      <w:r w:rsidRPr="00A646CC">
        <w:rPr>
          <w:rFonts w:eastAsia="Times New Roman" w:cstheme="minorHAnsi"/>
          <w:sz w:val="24"/>
          <w:szCs w:val="24"/>
          <w:u w:val="single"/>
          <w:lang w:eastAsia="fr-BE"/>
        </w:rPr>
        <w:t xml:space="preserve">Permettre aux élèves d'accéder à vos exercices sur </w:t>
      </w:r>
      <w:proofErr w:type="spellStart"/>
      <w:r w:rsidRPr="00A646CC">
        <w:rPr>
          <w:rFonts w:eastAsia="Times New Roman" w:cstheme="minorHAnsi"/>
          <w:sz w:val="24"/>
          <w:szCs w:val="24"/>
          <w:u w:val="single"/>
          <w:lang w:eastAsia="fr-BE"/>
        </w:rPr>
        <w:t>LearningApps</w:t>
      </w:r>
      <w:proofErr w:type="spellEnd"/>
    </w:p>
    <w:p w14:paraId="7B8EC6A4" w14:textId="77777777" w:rsidR="00A646CC" w:rsidRPr="002D2BBB" w:rsidRDefault="00A646CC" w:rsidP="00C72AE7">
      <w:pPr>
        <w:shd w:val="clear" w:color="auto" w:fill="FFFFFF"/>
        <w:spacing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Il est possible de gérer ses classes sans adresse e-mail pour les élèves.</w:t>
      </w:r>
    </w:p>
    <w:p w14:paraId="2F6774BF" w14:textId="77777777" w:rsidR="00A646CC" w:rsidRPr="002D2BBB" w:rsidRDefault="00A646CC" w:rsidP="00C72AE7">
      <w:pPr>
        <w:shd w:val="clear" w:color="auto" w:fill="FFFFFF"/>
        <w:spacing w:line="240" w:lineRule="auto"/>
        <w:jc w:val="both"/>
        <w:rPr>
          <w:rFonts w:eastAsia="Times New Roman" w:cstheme="minorHAnsi"/>
          <w:color w:val="000000"/>
          <w:sz w:val="24"/>
          <w:szCs w:val="24"/>
          <w:lang w:eastAsia="fr-BE"/>
        </w:rPr>
      </w:pPr>
      <w:r w:rsidRPr="002D2BBB">
        <w:rPr>
          <w:rFonts w:eastAsia="Times New Roman" w:cstheme="minorHAnsi"/>
          <w:noProof/>
          <w:color w:val="0000FF"/>
          <w:sz w:val="24"/>
          <w:szCs w:val="24"/>
          <w:lang w:eastAsia="fr-BE"/>
        </w:rPr>
        <w:drawing>
          <wp:inline distT="0" distB="0" distL="0" distR="0" wp14:anchorId="5DD0D62D" wp14:editId="2B41C5ED">
            <wp:extent cx="5111115" cy="677223"/>
            <wp:effectExtent l="0" t="0" r="0" b="8890"/>
            <wp:docPr id="19" name="Image 19">
              <a:hlinkClick xmlns:a="http://schemas.openxmlformats.org/drawingml/2006/main" r:id="rId23" tgtFrame="&quot;_blank&quot;" tooltip="&quot;zoomer sur cett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3" tgtFrame="&quot;_blank&quot;" tooltip="&quot;zoomer sur cette imag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836" cy="697989"/>
                    </a:xfrm>
                    <a:prstGeom prst="rect">
                      <a:avLst/>
                    </a:prstGeom>
                    <a:noFill/>
                    <a:ln>
                      <a:noFill/>
                    </a:ln>
                  </pic:spPr>
                </pic:pic>
              </a:graphicData>
            </a:graphic>
          </wp:inline>
        </w:drawing>
      </w:r>
    </w:p>
    <w:p w14:paraId="2EF694D6" w14:textId="77777777" w:rsidR="00A646CC" w:rsidRPr="002D2BBB" w:rsidRDefault="00A646CC" w:rsidP="00C72AE7">
      <w:pPr>
        <w:shd w:val="clear" w:color="auto" w:fill="FFFFFF"/>
        <w:spacing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 xml:space="preserve">Vous pouvez créer une ou plusieurs classes sur </w:t>
      </w:r>
      <w:proofErr w:type="spellStart"/>
      <w:r w:rsidRPr="002D2BBB">
        <w:rPr>
          <w:rFonts w:eastAsia="Times New Roman" w:cstheme="minorHAnsi"/>
          <w:color w:val="000000"/>
          <w:sz w:val="24"/>
          <w:szCs w:val="24"/>
          <w:lang w:eastAsia="fr-BE"/>
        </w:rPr>
        <w:t>LearningApps</w:t>
      </w:r>
      <w:proofErr w:type="spellEnd"/>
      <w:r w:rsidRPr="002D2BBB">
        <w:rPr>
          <w:rFonts w:eastAsia="Times New Roman" w:cstheme="minorHAnsi"/>
          <w:color w:val="000000"/>
          <w:sz w:val="24"/>
          <w:szCs w:val="24"/>
          <w:lang w:eastAsia="fr-BE"/>
        </w:rPr>
        <w:t>, classe à l'intérieur de laquelle vous pouvez organiser les applis en créant des dossiers.</w:t>
      </w:r>
    </w:p>
    <w:p w14:paraId="44B89A3A" w14:textId="77777777" w:rsidR="00A646CC" w:rsidRPr="002D2BBB" w:rsidRDefault="00A646CC" w:rsidP="00C72AE7">
      <w:pPr>
        <w:shd w:val="clear" w:color="auto" w:fill="FFFFFF"/>
        <w:spacing w:line="240" w:lineRule="auto"/>
        <w:jc w:val="both"/>
        <w:rPr>
          <w:rFonts w:eastAsia="Times New Roman" w:cstheme="minorHAnsi"/>
          <w:color w:val="000000"/>
          <w:sz w:val="24"/>
          <w:szCs w:val="24"/>
          <w:lang w:eastAsia="fr-BE"/>
        </w:rPr>
      </w:pPr>
      <w:r w:rsidRPr="002D2BBB">
        <w:rPr>
          <w:rFonts w:eastAsia="Times New Roman" w:cstheme="minorHAnsi"/>
          <w:noProof/>
          <w:color w:val="0000FF"/>
          <w:sz w:val="24"/>
          <w:szCs w:val="24"/>
          <w:lang w:eastAsia="fr-BE"/>
        </w:rPr>
        <w:drawing>
          <wp:inline distT="0" distB="0" distL="0" distR="0" wp14:anchorId="5EDA1184" wp14:editId="0341B480">
            <wp:extent cx="5111261" cy="971140"/>
            <wp:effectExtent l="0" t="0" r="0" b="635"/>
            <wp:docPr id="22" name="Image 22">
              <a:hlinkClick xmlns:a="http://schemas.openxmlformats.org/drawingml/2006/main" r:id="rId25" tgtFrame="&quot;_blank&quot;" tooltip="&quot;zoomer sur cett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5" tgtFrame="&quot;_blank&quot;" tooltip="&quot;zoomer sur cette imag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769" cy="990426"/>
                    </a:xfrm>
                    <a:prstGeom prst="rect">
                      <a:avLst/>
                    </a:prstGeom>
                    <a:noFill/>
                    <a:ln>
                      <a:noFill/>
                    </a:ln>
                  </pic:spPr>
                </pic:pic>
              </a:graphicData>
            </a:graphic>
          </wp:inline>
        </w:drawing>
      </w:r>
    </w:p>
    <w:p w14:paraId="79017DA8" w14:textId="77777777" w:rsidR="00A646CC" w:rsidRPr="002D2BBB" w:rsidRDefault="00A646CC" w:rsidP="00C72AE7">
      <w:pPr>
        <w:shd w:val="clear" w:color="auto" w:fill="FFFFFF"/>
        <w:spacing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Vous pouvez également créer des comptes "étudiants" en indiquant leur prénom et leur nom, automatiquement le site vous proposera un nom d'utilisateur et un mot de passe que vous pouvez personnaliser avant d'enregistrer.</w:t>
      </w:r>
    </w:p>
    <w:p w14:paraId="493E8706" w14:textId="77777777"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 xml:space="preserve">Le compte de chaque élève sur </w:t>
      </w:r>
      <w:proofErr w:type="spellStart"/>
      <w:r w:rsidRPr="002D2BBB">
        <w:rPr>
          <w:rFonts w:eastAsia="Times New Roman" w:cstheme="minorHAnsi"/>
          <w:color w:val="000000"/>
          <w:sz w:val="24"/>
          <w:szCs w:val="24"/>
          <w:lang w:eastAsia="fr-BE"/>
        </w:rPr>
        <w:t>LearningApps</w:t>
      </w:r>
      <w:proofErr w:type="spellEnd"/>
      <w:r w:rsidRPr="002D2BBB">
        <w:rPr>
          <w:rFonts w:eastAsia="Times New Roman" w:cstheme="minorHAnsi"/>
          <w:color w:val="000000"/>
          <w:sz w:val="24"/>
          <w:szCs w:val="24"/>
          <w:lang w:eastAsia="fr-BE"/>
        </w:rPr>
        <w:t xml:space="preserve"> peut être supprimé, déplacé dans une autre classe.</w:t>
      </w:r>
    </w:p>
    <w:p w14:paraId="2BA01D84" w14:textId="77777777" w:rsidR="00BA6B3A" w:rsidRDefault="00BA6B3A">
      <w:pPr>
        <w:rPr>
          <w:rFonts w:eastAsia="Times New Roman" w:cstheme="minorHAnsi"/>
          <w:color w:val="000000"/>
          <w:sz w:val="24"/>
          <w:szCs w:val="24"/>
          <w:lang w:eastAsia="fr-BE"/>
        </w:rPr>
      </w:pPr>
      <w:r>
        <w:rPr>
          <w:rFonts w:eastAsia="Times New Roman" w:cstheme="minorHAnsi"/>
          <w:color w:val="000000"/>
          <w:sz w:val="24"/>
          <w:szCs w:val="24"/>
          <w:lang w:eastAsia="fr-BE"/>
        </w:rPr>
        <w:br w:type="page"/>
      </w:r>
    </w:p>
    <w:p w14:paraId="05D364D9" w14:textId="4A153BB3" w:rsidR="00A646CC"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lastRenderedPageBreak/>
        <w:t>On peut lui envoyer un message interne (logo enveloppe) :</w:t>
      </w:r>
    </w:p>
    <w:p w14:paraId="720DB413" w14:textId="2D72716F" w:rsidR="00A646CC"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Pr>
          <w:noProof/>
        </w:rPr>
        <w:drawing>
          <wp:inline distT="0" distB="0" distL="0" distR="0" wp14:anchorId="1A767383" wp14:editId="32BCC196">
            <wp:extent cx="5588825" cy="2924908"/>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180" t="25871" r="33623" b="21843"/>
                    <a:stretch/>
                  </pic:blipFill>
                  <pic:spPr bwMode="auto">
                    <a:xfrm>
                      <a:off x="0" y="0"/>
                      <a:ext cx="5644152" cy="2953863"/>
                    </a:xfrm>
                    <a:prstGeom prst="rect">
                      <a:avLst/>
                    </a:prstGeom>
                    <a:ln>
                      <a:noFill/>
                    </a:ln>
                    <a:extLst>
                      <a:ext uri="{53640926-AAD7-44D8-BBD7-CCE9431645EC}">
                        <a14:shadowObscured xmlns:a14="http://schemas.microsoft.com/office/drawing/2010/main"/>
                      </a:ext>
                    </a:extLst>
                  </pic:spPr>
                </pic:pic>
              </a:graphicData>
            </a:graphic>
          </wp:inline>
        </w:drawing>
      </w:r>
    </w:p>
    <w:p w14:paraId="4F47C214" w14:textId="0E5B5A42"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p>
    <w:p w14:paraId="278EE602" w14:textId="7BBF5BCE" w:rsidR="00A646CC"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A646CC">
        <w:rPr>
          <w:rFonts w:eastAsia="Times New Roman" w:cstheme="minorHAnsi"/>
          <w:color w:val="000000"/>
          <w:sz w:val="24"/>
          <w:szCs w:val="24"/>
          <w:u w:val="single"/>
          <w:lang w:eastAsia="fr-BE"/>
        </w:rPr>
        <w:t>Pour envoyer un message à l’élève ou voir ses activités</w:t>
      </w:r>
      <w:r w:rsidRPr="002D2BBB">
        <w:rPr>
          <w:rFonts w:eastAsia="Times New Roman" w:cstheme="minorHAnsi"/>
          <w:color w:val="000000"/>
          <w:sz w:val="24"/>
          <w:szCs w:val="24"/>
          <w:lang w:eastAsia="fr-BE"/>
        </w:rPr>
        <w:t xml:space="preserve"> (quand il a commencé et terminé tel exercice).</w:t>
      </w:r>
    </w:p>
    <w:p w14:paraId="065B0C3B" w14:textId="05A3D46B"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Pr>
          <w:noProof/>
        </w:rPr>
        <w:drawing>
          <wp:inline distT="0" distB="0" distL="0" distR="0" wp14:anchorId="2FF43F0D" wp14:editId="1D4E0D0C">
            <wp:extent cx="5761892" cy="314469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76" t="25505" r="36884" b="22935"/>
                    <a:stretch/>
                  </pic:blipFill>
                  <pic:spPr bwMode="auto">
                    <a:xfrm>
                      <a:off x="0" y="0"/>
                      <a:ext cx="5795362" cy="3162965"/>
                    </a:xfrm>
                    <a:prstGeom prst="rect">
                      <a:avLst/>
                    </a:prstGeom>
                    <a:ln>
                      <a:noFill/>
                    </a:ln>
                    <a:extLst>
                      <a:ext uri="{53640926-AAD7-44D8-BBD7-CCE9431645EC}">
                        <a14:shadowObscured xmlns:a14="http://schemas.microsoft.com/office/drawing/2010/main"/>
                      </a:ext>
                    </a:extLst>
                  </pic:spPr>
                </pic:pic>
              </a:graphicData>
            </a:graphic>
          </wp:inline>
        </w:drawing>
      </w:r>
    </w:p>
    <w:p w14:paraId="6DF0DC58" w14:textId="7918C789" w:rsidR="00A646CC" w:rsidRDefault="00A646CC" w:rsidP="00C72AE7">
      <w:pPr>
        <w:shd w:val="clear" w:color="auto" w:fill="FFFFFF"/>
        <w:spacing w:before="72" w:after="72" w:line="360" w:lineRule="atLeast"/>
        <w:jc w:val="both"/>
        <w:rPr>
          <w:rFonts w:eastAsia="Times New Roman" w:cstheme="minorHAnsi"/>
          <w:i/>
          <w:iCs/>
          <w:color w:val="000000"/>
          <w:sz w:val="24"/>
          <w:szCs w:val="24"/>
          <w:lang w:eastAsia="fr-BE"/>
        </w:rPr>
      </w:pPr>
      <w:r w:rsidRPr="00A646CC">
        <w:rPr>
          <w:rFonts w:eastAsia="Times New Roman" w:cstheme="minorHAnsi"/>
          <w:i/>
          <w:iCs/>
          <w:color w:val="000000"/>
          <w:sz w:val="24"/>
          <w:szCs w:val="24"/>
          <w:lang w:eastAsia="fr-BE"/>
        </w:rPr>
        <w:t>Exercice réussi.</w:t>
      </w:r>
      <w:r w:rsidRPr="00A646CC">
        <w:rPr>
          <w:rFonts w:eastAsia="Times New Roman" w:cstheme="minorHAnsi"/>
          <w:i/>
          <w:iCs/>
          <w:color w:val="000000"/>
          <w:sz w:val="24"/>
          <w:szCs w:val="24"/>
          <w:lang w:eastAsia="fr-BE"/>
        </w:rPr>
        <w:tab/>
      </w:r>
      <w:r w:rsidRPr="00A646CC">
        <w:rPr>
          <w:rFonts w:eastAsia="Times New Roman" w:cstheme="minorHAnsi"/>
          <w:i/>
          <w:iCs/>
          <w:color w:val="000000"/>
          <w:sz w:val="24"/>
          <w:szCs w:val="24"/>
          <w:lang w:eastAsia="fr-BE"/>
        </w:rPr>
        <w:tab/>
      </w:r>
      <w:r w:rsidRPr="00A646CC">
        <w:rPr>
          <w:rFonts w:eastAsia="Times New Roman" w:cstheme="minorHAnsi"/>
          <w:i/>
          <w:iCs/>
          <w:color w:val="000000"/>
          <w:sz w:val="24"/>
          <w:szCs w:val="24"/>
          <w:lang w:eastAsia="fr-BE"/>
        </w:rPr>
        <w:tab/>
        <w:t>Pour ouvrir cette fenêtre.</w:t>
      </w:r>
    </w:p>
    <w:p w14:paraId="46ABDB97" w14:textId="77777777" w:rsidR="00A646CC" w:rsidRPr="00A646CC" w:rsidRDefault="00A646CC" w:rsidP="00C72AE7">
      <w:pPr>
        <w:shd w:val="clear" w:color="auto" w:fill="FFFFFF"/>
        <w:spacing w:before="72" w:after="72" w:line="360" w:lineRule="atLeast"/>
        <w:jc w:val="both"/>
        <w:rPr>
          <w:rFonts w:eastAsia="Times New Roman" w:cstheme="minorHAnsi"/>
          <w:i/>
          <w:iCs/>
          <w:color w:val="000000"/>
          <w:sz w:val="24"/>
          <w:szCs w:val="24"/>
          <w:lang w:eastAsia="fr-BE"/>
        </w:rPr>
      </w:pPr>
    </w:p>
    <w:p w14:paraId="4C41FC8D" w14:textId="1EC346D7" w:rsidR="00A646CC"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On peut voir le nom de l'élève et le nom de l'activité terminée.</w:t>
      </w:r>
    </w:p>
    <w:p w14:paraId="317059A3" w14:textId="77777777"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t>Pas de résultats visibles pour l'enseignant, juste que l’élève a terminé et réussi complètement l’exercice (par une coche verte).</w:t>
      </w:r>
    </w:p>
    <w:p w14:paraId="3E2B9CE1" w14:textId="77777777"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r w:rsidRPr="002D2BBB">
        <w:rPr>
          <w:rFonts w:eastAsia="Times New Roman" w:cstheme="minorHAnsi"/>
          <w:color w:val="000000"/>
          <w:sz w:val="24"/>
          <w:szCs w:val="24"/>
          <w:lang w:eastAsia="fr-BE"/>
        </w:rPr>
        <w:lastRenderedPageBreak/>
        <w:t xml:space="preserve">Pour vous déconnecter de </w:t>
      </w:r>
      <w:proofErr w:type="spellStart"/>
      <w:r w:rsidRPr="002D2BBB">
        <w:rPr>
          <w:rFonts w:eastAsia="Times New Roman" w:cstheme="minorHAnsi"/>
          <w:color w:val="000000"/>
          <w:sz w:val="24"/>
          <w:szCs w:val="24"/>
          <w:lang w:eastAsia="fr-BE"/>
        </w:rPr>
        <w:t>LearningApps</w:t>
      </w:r>
      <w:proofErr w:type="spellEnd"/>
      <w:r w:rsidRPr="002D2BBB">
        <w:rPr>
          <w:rFonts w:eastAsia="Times New Roman" w:cstheme="minorHAnsi"/>
          <w:color w:val="000000"/>
          <w:sz w:val="24"/>
          <w:szCs w:val="24"/>
          <w:lang w:eastAsia="fr-BE"/>
        </w:rPr>
        <w:t>, cliquez en-haut à droite sur l'icône en forme de tête de bonhomme et enfin cliquez sur "Fermer la session".</w:t>
      </w:r>
    </w:p>
    <w:p w14:paraId="5B978F0A" w14:textId="77777777" w:rsidR="00A646CC" w:rsidRPr="00A646CC" w:rsidRDefault="00A646CC" w:rsidP="00C72AE7">
      <w:pPr>
        <w:shd w:val="clear" w:color="auto" w:fill="FFFFFF"/>
        <w:spacing w:after="0" w:line="240" w:lineRule="auto"/>
        <w:jc w:val="both"/>
        <w:rPr>
          <w:rFonts w:eastAsia="Times New Roman" w:cstheme="minorHAnsi"/>
          <w:color w:val="000000"/>
          <w:sz w:val="12"/>
          <w:szCs w:val="12"/>
          <w:u w:val="single"/>
          <w:lang w:eastAsia="fr-BE"/>
        </w:rPr>
      </w:pPr>
    </w:p>
    <w:p w14:paraId="49C0F6AA" w14:textId="2ABE24D3" w:rsidR="00A646CC" w:rsidRDefault="00A646CC" w:rsidP="00C72AE7">
      <w:pPr>
        <w:shd w:val="clear" w:color="auto" w:fill="FFFFFF"/>
        <w:spacing w:before="72" w:after="72" w:line="360" w:lineRule="atLeast"/>
        <w:jc w:val="both"/>
        <w:rPr>
          <w:rFonts w:eastAsia="Times New Roman" w:cstheme="minorHAnsi"/>
          <w:color w:val="000000"/>
          <w:sz w:val="24"/>
          <w:szCs w:val="24"/>
          <w:u w:val="single"/>
          <w:lang w:eastAsia="fr-BE"/>
        </w:rPr>
      </w:pPr>
      <w:r w:rsidRPr="00A646CC">
        <w:rPr>
          <w:rFonts w:eastAsia="Times New Roman" w:cstheme="minorHAnsi"/>
          <w:color w:val="000000"/>
          <w:sz w:val="24"/>
          <w:szCs w:val="24"/>
          <w:u w:val="single"/>
          <w:lang w:eastAsia="fr-BE"/>
        </w:rPr>
        <w:t>Comment introduire les applications dans le dossier de la classe ?</w:t>
      </w:r>
    </w:p>
    <w:p w14:paraId="28F71AE6" w14:textId="41EECC95" w:rsidR="00A646CC" w:rsidRPr="00A646CC" w:rsidRDefault="00A646CC" w:rsidP="00C72AE7">
      <w:pPr>
        <w:shd w:val="clear" w:color="auto" w:fill="FFFFFF"/>
        <w:spacing w:before="72" w:after="72" w:line="360" w:lineRule="atLeast"/>
        <w:jc w:val="both"/>
        <w:rPr>
          <w:rFonts w:eastAsia="Times New Roman" w:cstheme="minorHAnsi"/>
          <w:color w:val="000000"/>
          <w:sz w:val="24"/>
          <w:szCs w:val="24"/>
          <w:u w:val="single"/>
          <w:lang w:eastAsia="fr-BE"/>
        </w:rPr>
      </w:pPr>
      <w:r>
        <w:rPr>
          <w:noProof/>
        </w:rPr>
        <w:drawing>
          <wp:inline distT="0" distB="0" distL="0" distR="0" wp14:anchorId="012B4062" wp14:editId="66582BE3">
            <wp:extent cx="5052646" cy="285859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770" t="19898" r="39853" b="29434"/>
                    <a:stretch/>
                  </pic:blipFill>
                  <pic:spPr bwMode="auto">
                    <a:xfrm>
                      <a:off x="0" y="0"/>
                      <a:ext cx="5090207" cy="2879846"/>
                    </a:xfrm>
                    <a:prstGeom prst="rect">
                      <a:avLst/>
                    </a:prstGeom>
                    <a:ln>
                      <a:noFill/>
                    </a:ln>
                    <a:extLst>
                      <a:ext uri="{53640926-AAD7-44D8-BBD7-CCE9431645EC}">
                        <a14:shadowObscured xmlns:a14="http://schemas.microsoft.com/office/drawing/2010/main"/>
                      </a:ext>
                    </a:extLst>
                  </pic:spPr>
                </pic:pic>
              </a:graphicData>
            </a:graphic>
          </wp:inline>
        </w:drawing>
      </w:r>
    </w:p>
    <w:p w14:paraId="0F619931" w14:textId="26790F8C" w:rsidR="00A646CC" w:rsidRPr="002D2BBB" w:rsidRDefault="00A646CC" w:rsidP="00C72AE7">
      <w:pPr>
        <w:jc w:val="both"/>
        <w:rPr>
          <w:rFonts w:cstheme="minorHAnsi"/>
          <w:sz w:val="24"/>
          <w:szCs w:val="24"/>
        </w:rPr>
      </w:pPr>
      <w:r w:rsidRPr="002D2BBB">
        <w:rPr>
          <w:rFonts w:cstheme="minorHAnsi"/>
          <w:sz w:val="24"/>
          <w:szCs w:val="24"/>
        </w:rPr>
        <w:t>Entrez les nom et prénom de l’élève ; un nom d’utilisateur et un mot de passe sont alors générés automatiquement et vous devez les communiquer à l’élève.</w:t>
      </w:r>
    </w:p>
    <w:p w14:paraId="320AE750" w14:textId="245D615D" w:rsidR="00A646CC" w:rsidRPr="002D2BBB" w:rsidRDefault="002C7578" w:rsidP="00C72AE7">
      <w:pPr>
        <w:jc w:val="both"/>
        <w:rPr>
          <w:rFonts w:cstheme="minorHAnsi"/>
          <w:sz w:val="24"/>
          <w:szCs w:val="24"/>
        </w:rPr>
      </w:pPr>
      <w:r>
        <w:rPr>
          <w:noProof/>
        </w:rPr>
        <w:drawing>
          <wp:inline distT="0" distB="0" distL="0" distR="0" wp14:anchorId="2D6CF997" wp14:editId="7FBE0C79">
            <wp:extent cx="5602721" cy="2133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969" t="36902" r="47237" b="33450"/>
                    <a:stretch/>
                  </pic:blipFill>
                  <pic:spPr bwMode="auto">
                    <a:xfrm>
                      <a:off x="0" y="0"/>
                      <a:ext cx="5662393" cy="2156324"/>
                    </a:xfrm>
                    <a:prstGeom prst="rect">
                      <a:avLst/>
                    </a:prstGeom>
                    <a:ln>
                      <a:noFill/>
                    </a:ln>
                    <a:extLst>
                      <a:ext uri="{53640926-AAD7-44D8-BBD7-CCE9431645EC}">
                        <a14:shadowObscured xmlns:a14="http://schemas.microsoft.com/office/drawing/2010/main"/>
                      </a:ext>
                    </a:extLst>
                  </pic:spPr>
                </pic:pic>
              </a:graphicData>
            </a:graphic>
          </wp:inline>
        </w:drawing>
      </w:r>
    </w:p>
    <w:p w14:paraId="20B18802" w14:textId="77777777" w:rsidR="00CA37A0" w:rsidRDefault="00CA37A0">
      <w:pPr>
        <w:rPr>
          <w:rFonts w:cstheme="minorHAnsi"/>
          <w:sz w:val="24"/>
          <w:szCs w:val="24"/>
        </w:rPr>
      </w:pPr>
      <w:r>
        <w:rPr>
          <w:rFonts w:cstheme="minorHAnsi"/>
          <w:sz w:val="24"/>
          <w:szCs w:val="24"/>
        </w:rPr>
        <w:br w:type="page"/>
      </w:r>
    </w:p>
    <w:p w14:paraId="6758BAB5" w14:textId="3AA32AE6" w:rsidR="00A646CC" w:rsidRPr="002C7578" w:rsidRDefault="00A646CC" w:rsidP="00C72AE7">
      <w:pPr>
        <w:jc w:val="both"/>
        <w:rPr>
          <w:rFonts w:cstheme="minorHAnsi"/>
          <w:sz w:val="24"/>
          <w:szCs w:val="24"/>
        </w:rPr>
      </w:pPr>
      <w:r w:rsidRPr="002C7578">
        <w:rPr>
          <w:rFonts w:cstheme="minorHAnsi"/>
          <w:sz w:val="24"/>
          <w:szCs w:val="24"/>
        </w:rPr>
        <w:lastRenderedPageBreak/>
        <w:t>Vous allez ensuite dans «mes applis ».</w:t>
      </w:r>
    </w:p>
    <w:p w14:paraId="51FF9901" w14:textId="4BA6D938" w:rsidR="00A646CC" w:rsidRPr="002D2BBB" w:rsidRDefault="002C7578" w:rsidP="00C72AE7">
      <w:pPr>
        <w:jc w:val="both"/>
        <w:rPr>
          <w:rFonts w:cstheme="minorHAnsi"/>
          <w:b/>
          <w:bCs/>
          <w:sz w:val="24"/>
          <w:szCs w:val="24"/>
          <w:highlight w:val="cyan"/>
        </w:rPr>
      </w:pPr>
      <w:r>
        <w:rPr>
          <w:noProof/>
        </w:rPr>
        <w:drawing>
          <wp:inline distT="0" distB="0" distL="0" distR="0" wp14:anchorId="5AE81056" wp14:editId="50FCD96B">
            <wp:extent cx="5602605" cy="303462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756" t="26772" r="40137" b="24015"/>
                    <a:stretch/>
                  </pic:blipFill>
                  <pic:spPr bwMode="auto">
                    <a:xfrm>
                      <a:off x="0" y="0"/>
                      <a:ext cx="5657268" cy="3064236"/>
                    </a:xfrm>
                    <a:prstGeom prst="rect">
                      <a:avLst/>
                    </a:prstGeom>
                    <a:ln>
                      <a:noFill/>
                    </a:ln>
                    <a:extLst>
                      <a:ext uri="{53640926-AAD7-44D8-BBD7-CCE9431645EC}">
                        <a14:shadowObscured xmlns:a14="http://schemas.microsoft.com/office/drawing/2010/main"/>
                      </a:ext>
                    </a:extLst>
                  </pic:spPr>
                </pic:pic>
              </a:graphicData>
            </a:graphic>
          </wp:inline>
        </w:drawing>
      </w:r>
    </w:p>
    <w:p w14:paraId="11DDC9DE" w14:textId="77777777" w:rsidR="00A646CC" w:rsidRPr="002C7578" w:rsidRDefault="00A646CC" w:rsidP="00C72AE7">
      <w:pPr>
        <w:jc w:val="both"/>
        <w:rPr>
          <w:rFonts w:cstheme="minorHAnsi"/>
          <w:sz w:val="24"/>
          <w:szCs w:val="24"/>
        </w:rPr>
      </w:pPr>
      <w:r w:rsidRPr="002C7578">
        <w:rPr>
          <w:rFonts w:cstheme="minorHAnsi"/>
          <w:sz w:val="24"/>
          <w:szCs w:val="24"/>
        </w:rPr>
        <w:t>En bas de la page, vous avez vos classes. Vous cliquez sur celle qui vous intéresse.</w:t>
      </w:r>
    </w:p>
    <w:p w14:paraId="049604D9" w14:textId="5F406A3C" w:rsidR="00A646CC" w:rsidRPr="002D2BBB" w:rsidRDefault="002C7578" w:rsidP="00C72AE7">
      <w:pPr>
        <w:jc w:val="both"/>
        <w:rPr>
          <w:rFonts w:cstheme="minorHAnsi"/>
          <w:b/>
          <w:bCs/>
          <w:sz w:val="24"/>
          <w:szCs w:val="24"/>
        </w:rPr>
      </w:pPr>
      <w:r>
        <w:rPr>
          <w:noProof/>
        </w:rPr>
        <w:drawing>
          <wp:inline distT="0" distB="0" distL="0" distR="0" wp14:anchorId="45386E9E" wp14:editId="55580F86">
            <wp:extent cx="4026877" cy="224723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854" t="23154" r="32612" b="18774"/>
                    <a:stretch/>
                  </pic:blipFill>
                  <pic:spPr bwMode="auto">
                    <a:xfrm>
                      <a:off x="0" y="0"/>
                      <a:ext cx="4065209" cy="2268622"/>
                    </a:xfrm>
                    <a:prstGeom prst="rect">
                      <a:avLst/>
                    </a:prstGeom>
                    <a:ln>
                      <a:noFill/>
                    </a:ln>
                    <a:extLst>
                      <a:ext uri="{53640926-AAD7-44D8-BBD7-CCE9431645EC}">
                        <a14:shadowObscured xmlns:a14="http://schemas.microsoft.com/office/drawing/2010/main"/>
                      </a:ext>
                    </a:extLst>
                  </pic:spPr>
                </pic:pic>
              </a:graphicData>
            </a:graphic>
          </wp:inline>
        </w:drawing>
      </w:r>
    </w:p>
    <w:p w14:paraId="6CA130DC" w14:textId="31BECB69" w:rsidR="002C7578" w:rsidRPr="002D2BBB" w:rsidRDefault="002C7578" w:rsidP="00C72AE7">
      <w:pPr>
        <w:jc w:val="both"/>
        <w:rPr>
          <w:rFonts w:cstheme="minorHAnsi"/>
          <w:b/>
          <w:bCs/>
          <w:sz w:val="24"/>
          <w:szCs w:val="24"/>
        </w:rPr>
      </w:pPr>
      <w:r w:rsidRPr="002D2BBB">
        <w:rPr>
          <w:rFonts w:cstheme="minorHAnsi"/>
          <w:b/>
          <w:bCs/>
          <w:sz w:val="24"/>
          <w:szCs w:val="24"/>
        </w:rPr>
        <w:t>Vous cliquez soit sur « mes applis » et ensuite sur la classe dans laquelle vous souhaitez la placer ou bien vous cliquez sur « dernière utilisation » et celle-ci se place alors dans le dossier classe choisi (ici 4A).</w:t>
      </w:r>
    </w:p>
    <w:p w14:paraId="16567CD5" w14:textId="401FBA3A" w:rsidR="00A646CC" w:rsidRPr="002D2BBB" w:rsidRDefault="002C7578" w:rsidP="00C72AE7">
      <w:pPr>
        <w:jc w:val="both"/>
        <w:rPr>
          <w:rFonts w:cstheme="minorHAnsi"/>
          <w:b/>
          <w:bCs/>
          <w:sz w:val="24"/>
          <w:szCs w:val="24"/>
          <w:highlight w:val="cyan"/>
        </w:rPr>
      </w:pPr>
      <w:r>
        <w:rPr>
          <w:noProof/>
        </w:rPr>
        <w:lastRenderedPageBreak/>
        <w:drawing>
          <wp:inline distT="0" distB="0" distL="0" distR="0" wp14:anchorId="1C381B43" wp14:editId="0ECC790F">
            <wp:extent cx="5275385" cy="2899986"/>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687" t="37082" r="44326" b="18953"/>
                    <a:stretch/>
                  </pic:blipFill>
                  <pic:spPr bwMode="auto">
                    <a:xfrm>
                      <a:off x="0" y="0"/>
                      <a:ext cx="5321856" cy="2925532"/>
                    </a:xfrm>
                    <a:prstGeom prst="rect">
                      <a:avLst/>
                    </a:prstGeom>
                    <a:ln>
                      <a:noFill/>
                    </a:ln>
                    <a:extLst>
                      <a:ext uri="{53640926-AAD7-44D8-BBD7-CCE9431645EC}">
                        <a14:shadowObscured xmlns:a14="http://schemas.microsoft.com/office/drawing/2010/main"/>
                      </a:ext>
                    </a:extLst>
                  </pic:spPr>
                </pic:pic>
              </a:graphicData>
            </a:graphic>
          </wp:inline>
        </w:drawing>
      </w:r>
    </w:p>
    <w:p w14:paraId="031C1049" w14:textId="77777777" w:rsidR="00A646CC" w:rsidRPr="004C6E55" w:rsidRDefault="00A646CC" w:rsidP="00C72AE7">
      <w:pPr>
        <w:jc w:val="both"/>
        <w:rPr>
          <w:rFonts w:cstheme="minorHAnsi"/>
          <w:sz w:val="24"/>
          <w:szCs w:val="24"/>
          <w:u w:val="single"/>
        </w:rPr>
      </w:pPr>
      <w:r w:rsidRPr="004C6E55">
        <w:rPr>
          <w:rFonts w:cstheme="minorHAnsi"/>
          <w:b/>
          <w:bCs/>
          <w:sz w:val="24"/>
          <w:szCs w:val="24"/>
          <w:u w:val="single"/>
        </w:rPr>
        <w:t>Pour l’élève :</w:t>
      </w:r>
      <w:r w:rsidRPr="004C6E55">
        <w:rPr>
          <w:rFonts w:cstheme="minorHAnsi"/>
          <w:sz w:val="24"/>
          <w:szCs w:val="24"/>
          <w:u w:val="single"/>
        </w:rPr>
        <w:t xml:space="preserve"> </w:t>
      </w:r>
    </w:p>
    <w:p w14:paraId="66A9641C" w14:textId="77777777" w:rsidR="00A646CC" w:rsidRPr="002D2BBB" w:rsidRDefault="004C6E55" w:rsidP="00C72AE7">
      <w:pPr>
        <w:jc w:val="both"/>
        <w:rPr>
          <w:rFonts w:cstheme="minorHAnsi"/>
          <w:b/>
          <w:bCs/>
          <w:sz w:val="24"/>
          <w:szCs w:val="24"/>
        </w:rPr>
      </w:pPr>
      <w:hyperlink r:id="rId34" w:history="1">
        <w:r w:rsidR="00A646CC" w:rsidRPr="002D2BBB">
          <w:rPr>
            <w:rStyle w:val="Lienhypertexte"/>
            <w:rFonts w:cstheme="minorHAnsi"/>
            <w:b/>
            <w:bCs/>
            <w:sz w:val="24"/>
            <w:szCs w:val="24"/>
          </w:rPr>
          <w:t>https://youtu.be/03vPocO0Izo</w:t>
        </w:r>
      </w:hyperlink>
    </w:p>
    <w:p w14:paraId="44815A41" w14:textId="77777777" w:rsidR="00A646CC" w:rsidRPr="002D2BBB" w:rsidRDefault="00A646CC" w:rsidP="00C72AE7">
      <w:pPr>
        <w:shd w:val="clear" w:color="auto" w:fill="FFFFFF"/>
        <w:spacing w:before="72" w:after="72" w:line="360" w:lineRule="atLeast"/>
        <w:jc w:val="both"/>
        <w:rPr>
          <w:rFonts w:eastAsia="Times New Roman" w:cstheme="minorHAnsi"/>
          <w:color w:val="000000"/>
          <w:sz w:val="24"/>
          <w:szCs w:val="24"/>
          <w:lang w:eastAsia="fr-BE"/>
        </w:rPr>
      </w:pPr>
    </w:p>
    <w:p w14:paraId="2D77280A" w14:textId="77777777" w:rsidR="00A646CC" w:rsidRPr="002D2BBB" w:rsidRDefault="00A646CC" w:rsidP="00C72AE7">
      <w:pPr>
        <w:jc w:val="both"/>
        <w:rPr>
          <w:rFonts w:cstheme="minorHAnsi"/>
          <w:sz w:val="24"/>
          <w:szCs w:val="24"/>
        </w:rPr>
      </w:pPr>
    </w:p>
    <w:p w14:paraId="47EC7B84" w14:textId="6911E900" w:rsidR="00A646CC" w:rsidRPr="002D2BBB" w:rsidRDefault="00A646CC" w:rsidP="00C72AE7">
      <w:pPr>
        <w:jc w:val="both"/>
        <w:rPr>
          <w:rFonts w:eastAsia="Times New Roman" w:cstheme="minorHAnsi"/>
          <w:color w:val="000000"/>
          <w:sz w:val="24"/>
          <w:szCs w:val="24"/>
          <w:lang w:eastAsia="fr-BE"/>
        </w:rPr>
      </w:pPr>
      <w:r w:rsidRPr="002D2BBB">
        <w:rPr>
          <w:rFonts w:cstheme="minorHAnsi"/>
          <w:sz w:val="24"/>
          <w:szCs w:val="24"/>
        </w:rPr>
        <w:t xml:space="preserve">  </w:t>
      </w:r>
    </w:p>
    <w:p w14:paraId="0AF81D4F" w14:textId="77777777" w:rsidR="00A646CC" w:rsidRPr="008668B7" w:rsidRDefault="00A646CC" w:rsidP="00C72AE7">
      <w:pPr>
        <w:jc w:val="both"/>
        <w:rPr>
          <w:sz w:val="24"/>
          <w:szCs w:val="24"/>
        </w:rPr>
      </w:pPr>
    </w:p>
    <w:sectPr w:rsidR="00A646CC" w:rsidRPr="008668B7">
      <w:footerReference w:type="default" r:id="rId3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DABC8" w16cex:dateUtc="2020-05-06T19: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C28D5" w14:textId="77777777" w:rsidR="00FC7858" w:rsidRDefault="00FC7858" w:rsidP="002E404F">
      <w:pPr>
        <w:spacing w:after="0" w:line="240" w:lineRule="auto"/>
      </w:pPr>
      <w:r>
        <w:separator/>
      </w:r>
    </w:p>
  </w:endnote>
  <w:endnote w:type="continuationSeparator" w:id="0">
    <w:p w14:paraId="72DC68E5" w14:textId="77777777" w:rsidR="00FC7858" w:rsidRDefault="00FC7858" w:rsidP="002E4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90676"/>
      <w:docPartObj>
        <w:docPartGallery w:val="Page Numbers (Bottom of Page)"/>
        <w:docPartUnique/>
      </w:docPartObj>
    </w:sdtPr>
    <w:sdtEndPr/>
    <w:sdtContent>
      <w:p w14:paraId="522BFDD0" w14:textId="4CB28256" w:rsidR="009C7A0A" w:rsidRDefault="00BA6B3A" w:rsidP="00BA6B3A">
        <w:pPr>
          <w:pStyle w:val="Pieddepage"/>
          <w:tabs>
            <w:tab w:val="clear" w:pos="4536"/>
          </w:tabs>
          <w:jc w:val="right"/>
        </w:pPr>
        <w:r>
          <w:rPr>
            <w:noProof/>
          </w:rPr>
          <w:drawing>
            <wp:anchor distT="0" distB="0" distL="114300" distR="114300" simplePos="0" relativeHeight="251658240" behindDoc="0" locked="0" layoutInCell="1" allowOverlap="1" wp14:anchorId="773F0C95" wp14:editId="1452DDD7">
              <wp:simplePos x="0" y="0"/>
              <wp:positionH relativeFrom="column">
                <wp:posOffset>1905</wp:posOffset>
              </wp:positionH>
              <wp:positionV relativeFrom="paragraph">
                <wp:posOffset>-210185</wp:posOffset>
              </wp:positionV>
              <wp:extent cx="575945" cy="33972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 cy="339725"/>
                      </a:xfrm>
                      <a:prstGeom prst="rect">
                        <a:avLst/>
                      </a:prstGeom>
                      <a:noFill/>
                    </pic:spPr>
                  </pic:pic>
                </a:graphicData>
              </a:graphic>
            </wp:anchor>
          </w:drawing>
        </w:r>
        <w:r>
          <w:tab/>
        </w:r>
        <w:r w:rsidR="009C7A0A">
          <w:fldChar w:fldCharType="begin"/>
        </w:r>
        <w:r w:rsidR="009C7A0A">
          <w:instrText>PAGE   \* MERGEFORMAT</w:instrText>
        </w:r>
        <w:r w:rsidR="009C7A0A">
          <w:fldChar w:fldCharType="separate"/>
        </w:r>
        <w:r w:rsidR="009C7A0A">
          <w:rPr>
            <w:lang w:val="fr-FR"/>
          </w:rPr>
          <w:t>2</w:t>
        </w:r>
        <w:r w:rsidR="009C7A0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B13C1" w14:textId="77777777" w:rsidR="00FC7858" w:rsidRDefault="00FC7858" w:rsidP="002E404F">
      <w:pPr>
        <w:spacing w:after="0" w:line="240" w:lineRule="auto"/>
      </w:pPr>
      <w:r>
        <w:separator/>
      </w:r>
    </w:p>
  </w:footnote>
  <w:footnote w:type="continuationSeparator" w:id="0">
    <w:p w14:paraId="6CC83C76" w14:textId="77777777" w:rsidR="00FC7858" w:rsidRDefault="00FC7858" w:rsidP="002E404F">
      <w:pPr>
        <w:spacing w:after="0" w:line="240" w:lineRule="auto"/>
      </w:pPr>
      <w:r>
        <w:continuationSeparator/>
      </w:r>
    </w:p>
  </w:footnote>
  <w:footnote w:id="1">
    <w:p w14:paraId="17C3789A" w14:textId="6F0FBF34" w:rsidR="002E404F" w:rsidRDefault="002E404F">
      <w:pPr>
        <w:pStyle w:val="Notedebasdepage"/>
      </w:pPr>
      <w:r>
        <w:rPr>
          <w:rStyle w:val="Appelnotedebasdep"/>
        </w:rPr>
        <w:footnoteRef/>
      </w:r>
      <w:r>
        <w:t xml:space="preserve"> Publié sur </w:t>
      </w:r>
      <w:hyperlink r:id="rId1" w:history="1">
        <w:r w:rsidRPr="00AD2111">
          <w:rPr>
            <w:rStyle w:val="Lienhypertexte"/>
          </w:rPr>
          <w:t>fesec.be</w:t>
        </w:r>
      </w:hyperlink>
    </w:p>
  </w:footnote>
  <w:footnote w:id="2">
    <w:p w14:paraId="03045FCD" w14:textId="3E7865C5" w:rsidR="004E48DE" w:rsidRDefault="004E48DE">
      <w:pPr>
        <w:pStyle w:val="Notedebasdepage"/>
      </w:pPr>
      <w:r>
        <w:rPr>
          <w:rStyle w:val="Appelnotedebasdep"/>
        </w:rPr>
        <w:footnoteRef/>
      </w:r>
      <w:r>
        <w:t xml:space="preserve"> Extrait du </w:t>
      </w:r>
      <w:r w:rsidRPr="004E48DE">
        <w:t>« Guide pour faciliter le passage à l'enseignement à distance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A6FCB"/>
    <w:multiLevelType w:val="multilevel"/>
    <w:tmpl w:val="2FFE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4642F1"/>
    <w:multiLevelType w:val="hybridMultilevel"/>
    <w:tmpl w:val="5F281AB4"/>
    <w:lvl w:ilvl="0" w:tplc="4A10CE7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E5622BA"/>
    <w:multiLevelType w:val="multilevel"/>
    <w:tmpl w:val="F126C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3E0C8F"/>
    <w:multiLevelType w:val="hybridMultilevel"/>
    <w:tmpl w:val="E29CF8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701936B3"/>
    <w:multiLevelType w:val="hybridMultilevel"/>
    <w:tmpl w:val="B9CAFE26"/>
    <w:lvl w:ilvl="0" w:tplc="7F9ACB68">
      <w:start w:val="2"/>
      <w:numFmt w:val="bullet"/>
      <w:lvlText w:val="-"/>
      <w:lvlJc w:val="left"/>
      <w:pPr>
        <w:ind w:left="720" w:hanging="360"/>
      </w:pPr>
      <w:rPr>
        <w:rFonts w:ascii="Calibri" w:eastAsiaTheme="minorHAnsi" w:hAnsi="Calibri" w:cs="Calibri" w:hint="default"/>
      </w:rPr>
    </w:lvl>
    <w:lvl w:ilvl="1" w:tplc="BC327698">
      <w:start w:val="1"/>
      <w:numFmt w:val="bullet"/>
      <w:lvlText w:val="o"/>
      <w:lvlJc w:val="left"/>
      <w:pPr>
        <w:ind w:left="1440" w:hanging="360"/>
      </w:pPr>
      <w:rPr>
        <w:rFonts w:asciiTheme="minorHAnsi" w:hAnsiTheme="minorHAnsi" w:cs="Courier New" w:hint="default"/>
        <w:sz w:val="24"/>
        <w:szCs w:val="24"/>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6D"/>
    <w:rsid w:val="000A654B"/>
    <w:rsid w:val="001E304A"/>
    <w:rsid w:val="001F63B9"/>
    <w:rsid w:val="002C7578"/>
    <w:rsid w:val="002E404F"/>
    <w:rsid w:val="003B13CD"/>
    <w:rsid w:val="004B6A03"/>
    <w:rsid w:val="004C6E55"/>
    <w:rsid w:val="004E48DE"/>
    <w:rsid w:val="00592E2E"/>
    <w:rsid w:val="00642BD9"/>
    <w:rsid w:val="006468CC"/>
    <w:rsid w:val="008668B7"/>
    <w:rsid w:val="00880F69"/>
    <w:rsid w:val="008B20DC"/>
    <w:rsid w:val="008C6347"/>
    <w:rsid w:val="008F66CB"/>
    <w:rsid w:val="009360E8"/>
    <w:rsid w:val="00940D9D"/>
    <w:rsid w:val="009C7A0A"/>
    <w:rsid w:val="00A07712"/>
    <w:rsid w:val="00A11E14"/>
    <w:rsid w:val="00A646CC"/>
    <w:rsid w:val="00AD1630"/>
    <w:rsid w:val="00AD2111"/>
    <w:rsid w:val="00AD625D"/>
    <w:rsid w:val="00B5616D"/>
    <w:rsid w:val="00B85525"/>
    <w:rsid w:val="00B97B72"/>
    <w:rsid w:val="00BA6B3A"/>
    <w:rsid w:val="00BC370C"/>
    <w:rsid w:val="00BC76D0"/>
    <w:rsid w:val="00BF69A5"/>
    <w:rsid w:val="00C72AE7"/>
    <w:rsid w:val="00CA37A0"/>
    <w:rsid w:val="00D317BA"/>
    <w:rsid w:val="00D56C5E"/>
    <w:rsid w:val="00D70FBE"/>
    <w:rsid w:val="00E06FBA"/>
    <w:rsid w:val="00FC785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7771A9"/>
  <w15:chartTrackingRefBased/>
  <w15:docId w15:val="{4F330BBB-6FBD-4246-9852-7E4DDBFB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AD16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3">
    <w:name w:val="heading 3"/>
    <w:basedOn w:val="Normal"/>
    <w:next w:val="Normal"/>
    <w:link w:val="Titre3Car"/>
    <w:uiPriority w:val="9"/>
    <w:semiHidden/>
    <w:unhideWhenUsed/>
    <w:qFormat/>
    <w:rsid w:val="004E48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616D"/>
    <w:pPr>
      <w:ind w:left="720"/>
      <w:contextualSpacing/>
    </w:pPr>
  </w:style>
  <w:style w:type="character" w:customStyle="1" w:styleId="Titre1Car">
    <w:name w:val="Titre 1 Car"/>
    <w:basedOn w:val="Policepardfaut"/>
    <w:link w:val="Titre1"/>
    <w:uiPriority w:val="9"/>
    <w:rsid w:val="00AD1630"/>
    <w:rPr>
      <w:rFonts w:ascii="Times New Roman" w:eastAsia="Times New Roman" w:hAnsi="Times New Roman" w:cs="Times New Roman"/>
      <w:b/>
      <w:bCs/>
      <w:kern w:val="36"/>
      <w:sz w:val="48"/>
      <w:szCs w:val="48"/>
      <w:lang w:eastAsia="fr-BE"/>
    </w:rPr>
  </w:style>
  <w:style w:type="character" w:customStyle="1" w:styleId="roottitle">
    <w:name w:val="roottitle"/>
    <w:basedOn w:val="Policepardfaut"/>
    <w:rsid w:val="00AD1630"/>
  </w:style>
  <w:style w:type="paragraph" w:styleId="Notedebasdepage">
    <w:name w:val="footnote text"/>
    <w:basedOn w:val="Normal"/>
    <w:link w:val="NotedebasdepageCar"/>
    <w:uiPriority w:val="99"/>
    <w:semiHidden/>
    <w:unhideWhenUsed/>
    <w:rsid w:val="002E404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E404F"/>
    <w:rPr>
      <w:sz w:val="20"/>
      <w:szCs w:val="20"/>
    </w:rPr>
  </w:style>
  <w:style w:type="character" w:styleId="Appelnotedebasdep">
    <w:name w:val="footnote reference"/>
    <w:basedOn w:val="Policepardfaut"/>
    <w:uiPriority w:val="99"/>
    <w:semiHidden/>
    <w:unhideWhenUsed/>
    <w:rsid w:val="002E404F"/>
    <w:rPr>
      <w:vertAlign w:val="superscript"/>
    </w:rPr>
  </w:style>
  <w:style w:type="character" w:styleId="Marquedecommentaire">
    <w:name w:val="annotation reference"/>
    <w:basedOn w:val="Policepardfaut"/>
    <w:uiPriority w:val="99"/>
    <w:semiHidden/>
    <w:unhideWhenUsed/>
    <w:rsid w:val="002E404F"/>
    <w:rPr>
      <w:sz w:val="16"/>
      <w:szCs w:val="16"/>
    </w:rPr>
  </w:style>
  <w:style w:type="paragraph" w:styleId="Commentaire">
    <w:name w:val="annotation text"/>
    <w:basedOn w:val="Normal"/>
    <w:link w:val="CommentaireCar"/>
    <w:uiPriority w:val="99"/>
    <w:semiHidden/>
    <w:unhideWhenUsed/>
    <w:rsid w:val="002E404F"/>
    <w:pPr>
      <w:spacing w:line="240" w:lineRule="auto"/>
    </w:pPr>
    <w:rPr>
      <w:sz w:val="20"/>
      <w:szCs w:val="20"/>
    </w:rPr>
  </w:style>
  <w:style w:type="character" w:customStyle="1" w:styleId="CommentaireCar">
    <w:name w:val="Commentaire Car"/>
    <w:basedOn w:val="Policepardfaut"/>
    <w:link w:val="Commentaire"/>
    <w:uiPriority w:val="99"/>
    <w:semiHidden/>
    <w:rsid w:val="002E404F"/>
    <w:rPr>
      <w:sz w:val="20"/>
      <w:szCs w:val="20"/>
    </w:rPr>
  </w:style>
  <w:style w:type="paragraph" w:styleId="Objetducommentaire">
    <w:name w:val="annotation subject"/>
    <w:basedOn w:val="Commentaire"/>
    <w:next w:val="Commentaire"/>
    <w:link w:val="ObjetducommentaireCar"/>
    <w:uiPriority w:val="99"/>
    <w:semiHidden/>
    <w:unhideWhenUsed/>
    <w:rsid w:val="002E404F"/>
    <w:rPr>
      <w:b/>
      <w:bCs/>
    </w:rPr>
  </w:style>
  <w:style w:type="character" w:customStyle="1" w:styleId="ObjetducommentaireCar">
    <w:name w:val="Objet du commentaire Car"/>
    <w:basedOn w:val="CommentaireCar"/>
    <w:link w:val="Objetducommentaire"/>
    <w:uiPriority w:val="99"/>
    <w:semiHidden/>
    <w:rsid w:val="002E404F"/>
    <w:rPr>
      <w:b/>
      <w:bCs/>
      <w:sz w:val="20"/>
      <w:szCs w:val="20"/>
    </w:rPr>
  </w:style>
  <w:style w:type="paragraph" w:styleId="Textedebulles">
    <w:name w:val="Balloon Text"/>
    <w:basedOn w:val="Normal"/>
    <w:link w:val="TextedebullesCar"/>
    <w:uiPriority w:val="99"/>
    <w:semiHidden/>
    <w:unhideWhenUsed/>
    <w:rsid w:val="002E40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404F"/>
    <w:rPr>
      <w:rFonts w:ascii="Segoe UI" w:hAnsi="Segoe UI" w:cs="Segoe UI"/>
      <w:sz w:val="18"/>
      <w:szCs w:val="18"/>
    </w:rPr>
  </w:style>
  <w:style w:type="character" w:customStyle="1" w:styleId="Titre3Car">
    <w:name w:val="Titre 3 Car"/>
    <w:basedOn w:val="Policepardfaut"/>
    <w:link w:val="Titre3"/>
    <w:uiPriority w:val="9"/>
    <w:semiHidden/>
    <w:rsid w:val="004E48DE"/>
    <w:rPr>
      <w:rFonts w:asciiTheme="majorHAnsi" w:eastAsiaTheme="majorEastAsia" w:hAnsiTheme="majorHAnsi" w:cstheme="majorBidi"/>
      <w:color w:val="1F3763" w:themeColor="accent1" w:themeShade="7F"/>
      <w:sz w:val="24"/>
      <w:szCs w:val="24"/>
    </w:rPr>
  </w:style>
  <w:style w:type="paragraph" w:customStyle="1" w:styleId="txtp">
    <w:name w:val="txt_p"/>
    <w:basedOn w:val="Normal"/>
    <w:rsid w:val="004E48D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xtm">
    <w:name w:val="txt_m"/>
    <w:basedOn w:val="Normal"/>
    <w:rsid w:val="004E48D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6468CC"/>
    <w:rPr>
      <w:color w:val="0000FF"/>
      <w:u w:val="single"/>
    </w:rPr>
  </w:style>
  <w:style w:type="character" w:styleId="Mentionnonrsolue">
    <w:name w:val="Unresolved Mention"/>
    <w:basedOn w:val="Policepardfaut"/>
    <w:uiPriority w:val="99"/>
    <w:semiHidden/>
    <w:unhideWhenUsed/>
    <w:rsid w:val="006468CC"/>
    <w:rPr>
      <w:color w:val="605E5C"/>
      <w:shd w:val="clear" w:color="auto" w:fill="E1DFDD"/>
    </w:rPr>
  </w:style>
  <w:style w:type="character" w:styleId="Lienhypertextesuivivisit">
    <w:name w:val="FollowedHyperlink"/>
    <w:basedOn w:val="Policepardfaut"/>
    <w:uiPriority w:val="99"/>
    <w:semiHidden/>
    <w:unhideWhenUsed/>
    <w:rsid w:val="00D317BA"/>
    <w:rPr>
      <w:color w:val="954F72" w:themeColor="followedHyperlink"/>
      <w:u w:val="single"/>
    </w:rPr>
  </w:style>
  <w:style w:type="paragraph" w:styleId="En-tte">
    <w:name w:val="header"/>
    <w:basedOn w:val="Normal"/>
    <w:link w:val="En-tteCar"/>
    <w:uiPriority w:val="99"/>
    <w:unhideWhenUsed/>
    <w:rsid w:val="009C7A0A"/>
    <w:pPr>
      <w:tabs>
        <w:tab w:val="center" w:pos="4536"/>
        <w:tab w:val="right" w:pos="9072"/>
      </w:tabs>
      <w:spacing w:after="0" w:line="240" w:lineRule="auto"/>
    </w:pPr>
  </w:style>
  <w:style w:type="character" w:customStyle="1" w:styleId="En-tteCar">
    <w:name w:val="En-tête Car"/>
    <w:basedOn w:val="Policepardfaut"/>
    <w:link w:val="En-tte"/>
    <w:uiPriority w:val="99"/>
    <w:rsid w:val="009C7A0A"/>
  </w:style>
  <w:style w:type="paragraph" w:styleId="Pieddepage">
    <w:name w:val="footer"/>
    <w:basedOn w:val="Normal"/>
    <w:link w:val="PieddepageCar"/>
    <w:uiPriority w:val="99"/>
    <w:unhideWhenUsed/>
    <w:rsid w:val="009C7A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7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9668">
      <w:bodyDiv w:val="1"/>
      <w:marLeft w:val="0"/>
      <w:marRight w:val="0"/>
      <w:marTop w:val="0"/>
      <w:marBottom w:val="0"/>
      <w:divBdr>
        <w:top w:val="none" w:sz="0" w:space="0" w:color="auto"/>
        <w:left w:val="none" w:sz="0" w:space="0" w:color="auto"/>
        <w:bottom w:val="none" w:sz="0" w:space="0" w:color="auto"/>
        <w:right w:val="none" w:sz="0" w:space="0" w:color="auto"/>
      </w:divBdr>
    </w:div>
    <w:div w:id="1755011691">
      <w:bodyDiv w:val="1"/>
      <w:marLeft w:val="0"/>
      <w:marRight w:val="0"/>
      <w:marTop w:val="0"/>
      <w:marBottom w:val="0"/>
      <w:divBdr>
        <w:top w:val="none" w:sz="0" w:space="0" w:color="auto"/>
        <w:left w:val="none" w:sz="0" w:space="0" w:color="auto"/>
        <w:bottom w:val="none" w:sz="0" w:space="0" w:color="auto"/>
        <w:right w:val="none" w:sz="0" w:space="0" w:color="auto"/>
      </w:divBdr>
      <w:divsChild>
        <w:div w:id="614405201">
          <w:marLeft w:val="0"/>
          <w:marRight w:val="0"/>
          <w:marTop w:val="0"/>
          <w:marBottom w:val="0"/>
          <w:divBdr>
            <w:top w:val="none" w:sz="0" w:space="0" w:color="auto"/>
            <w:left w:val="none" w:sz="0" w:space="0" w:color="auto"/>
            <w:bottom w:val="none" w:sz="0" w:space="0" w:color="auto"/>
            <w:right w:val="none" w:sz="0" w:space="0" w:color="auto"/>
          </w:divBdr>
          <w:divsChild>
            <w:div w:id="3982842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9734925">
      <w:bodyDiv w:val="1"/>
      <w:marLeft w:val="0"/>
      <w:marRight w:val="0"/>
      <w:marTop w:val="0"/>
      <w:marBottom w:val="0"/>
      <w:divBdr>
        <w:top w:val="none" w:sz="0" w:space="0" w:color="auto"/>
        <w:left w:val="none" w:sz="0" w:space="0" w:color="auto"/>
        <w:bottom w:val="none" w:sz="0" w:space="0" w:color="auto"/>
        <w:right w:val="none" w:sz="0" w:space="0" w:color="auto"/>
      </w:divBdr>
      <w:divsChild>
        <w:div w:id="971325217">
          <w:marLeft w:val="0"/>
          <w:marRight w:val="0"/>
          <w:marTop w:val="0"/>
          <w:marBottom w:val="0"/>
          <w:divBdr>
            <w:top w:val="none" w:sz="0" w:space="0" w:color="auto"/>
            <w:left w:val="none" w:sz="0" w:space="0" w:color="auto"/>
            <w:bottom w:val="none" w:sz="0" w:space="0" w:color="auto"/>
            <w:right w:val="none" w:sz="0" w:space="0" w:color="auto"/>
          </w:divBdr>
          <w:divsChild>
            <w:div w:id="11384955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6741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utilstice.com/2014/08/edpuzzle-creer-des-lecons-avec-des-videos/" TargetMode="External"/><Relationship Id="rId18" Type="http://schemas.openxmlformats.org/officeDocument/2006/relationships/hyperlink" Target="https://tinyurl.com/y8pygl3m" TargetMode="External"/><Relationship Id="rId26" Type="http://schemas.openxmlformats.org/officeDocument/2006/relationships/image" Target="media/image5.jpeg"/><Relationship Id="rId21" Type="http://schemas.openxmlformats.org/officeDocument/2006/relationships/image" Target="media/image3.png"/><Relationship Id="rId34" Type="http://schemas.openxmlformats.org/officeDocument/2006/relationships/hyperlink" Target="https://youtu.be/03vPocO0Izo" TargetMode="External"/><Relationship Id="rId7" Type="http://schemas.openxmlformats.org/officeDocument/2006/relationships/settings" Target="settings.xml"/><Relationship Id="rId12" Type="http://schemas.openxmlformats.org/officeDocument/2006/relationships/hyperlink" Target="https://creatoracademy.youtube.com/page/lesson/edu-channel-start?hl=fr" TargetMode="External"/><Relationship Id="rId17" Type="http://schemas.openxmlformats.org/officeDocument/2006/relationships/hyperlink" Target="https://www.youtube.com/watch?v=iQiUirAITkI" TargetMode="External"/><Relationship Id="rId25" Type="http://schemas.openxmlformats.org/officeDocument/2006/relationships/hyperlink" Target="https://atelier-canope-19.canoprof.fr/eleve/Formation%20initiale%20et%20continue/Dynamiser_ses_cours_avec_des_outils_en%20_ligne/res/classe_gestion.JPG"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zapier.com/learn/google-sheets/how-to-use-google-forms/"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daNjvpVId-8" TargetMode="External"/><Relationship Id="rId23" Type="http://schemas.openxmlformats.org/officeDocument/2006/relationships/hyperlink" Target="https://atelier-canope-19.canoprof.fr/eleve/Formation%20initiale%20et%20continue/Dynamiser_ses_cours_avec_des_outils_en%20_ligne/res/classe.JPG"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telierduformateur.fr/tutoriel-learningapps/"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LzX13jw7bw" TargetMode="External"/><Relationship Id="rId22" Type="http://schemas.openxmlformats.org/officeDocument/2006/relationships/hyperlink" Target="https://atelier-canope-19.canoprof.fr/eleve/Formation%20initiale%20et%20continue/Dynamiser_ses_cours_avec_des_outils_en%20_ligne/activities/LearningApps.xhtm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fesec.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ED7931BD45864D8D67768E4F9DCCE3" ma:contentTypeVersion="11" ma:contentTypeDescription="Crée un document." ma:contentTypeScope="" ma:versionID="3ea36bc37e822f1cf83872255628fe35">
  <xsd:schema xmlns:xsd="http://www.w3.org/2001/XMLSchema" xmlns:xs="http://www.w3.org/2001/XMLSchema" xmlns:p="http://schemas.microsoft.com/office/2006/metadata/properties" xmlns:ns3="beb06954-e64a-4c4e-8033-c8bb8b9c97e4" xmlns:ns4="9cac118d-0b0c-4870-995a-f84398ff09b3" targetNamespace="http://schemas.microsoft.com/office/2006/metadata/properties" ma:root="true" ma:fieldsID="caf07d2f2ea99e298e1c011962070117" ns3:_="" ns4:_="">
    <xsd:import namespace="beb06954-e64a-4c4e-8033-c8bb8b9c97e4"/>
    <xsd:import namespace="9cac118d-0b0c-4870-995a-f84398ff09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06954-e64a-4c4e-8033-c8bb8b9c97e4"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ac118d-0b0c-4870-995a-f84398ff09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AE8A-0B7F-4F1E-B194-FAB517539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06954-e64a-4c4e-8033-c8bb8b9c97e4"/>
    <ds:schemaRef ds:uri="9cac118d-0b0c-4870-995a-f84398ff0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F5118-AE81-435A-9C54-F32C7AFDDE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AC57E8-9747-46E2-9C90-C7EBBDA4FE75}">
  <ds:schemaRefs>
    <ds:schemaRef ds:uri="http://schemas.microsoft.com/sharepoint/v3/contenttype/forms"/>
  </ds:schemaRefs>
</ds:datastoreItem>
</file>

<file path=customXml/itemProps4.xml><?xml version="1.0" encoding="utf-8"?>
<ds:datastoreItem xmlns:ds="http://schemas.openxmlformats.org/officeDocument/2006/customXml" ds:itemID="{E5FE82FB-D63A-402D-82D0-8E463DE42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2014</Words>
  <Characters>11077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BYA</dc:creator>
  <cp:keywords/>
  <dc:description/>
  <cp:lastModifiedBy>Dessambre Charline</cp:lastModifiedBy>
  <cp:revision>21</cp:revision>
  <dcterms:created xsi:type="dcterms:W3CDTF">2020-05-06T19:05:00Z</dcterms:created>
  <dcterms:modified xsi:type="dcterms:W3CDTF">2020-05-08T12:35:00Z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0x010100B6ED7931BD45864D8D67768E4F9DCCE3</vt:lpwstr>
  </property>
</Properties>
</file>