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BA4D0" w14:textId="419801F4" w:rsidR="002E3455" w:rsidRDefault="002230EC" w:rsidP="002E3455">
      <w:pPr>
        <w:pStyle w:val="Titre"/>
        <w:jc w:val="center"/>
        <w:rPr>
          <w:rStyle w:val="normaltextrun"/>
          <w:sz w:val="44"/>
          <w:szCs w:val="44"/>
        </w:rPr>
      </w:pPr>
      <w:r w:rsidRPr="00153CD8">
        <w:rPr>
          <w:noProof/>
          <w:color w:val="1F4E79" w:themeColor="accent5" w:themeShade="80"/>
        </w:rPr>
        <w:drawing>
          <wp:anchor distT="0" distB="0" distL="114300" distR="114300" simplePos="0" relativeHeight="251660289" behindDoc="0" locked="0" layoutInCell="1" allowOverlap="1" wp14:anchorId="7F8FD27E" wp14:editId="1FE06AB7">
            <wp:simplePos x="0" y="0"/>
            <wp:positionH relativeFrom="margin">
              <wp:posOffset>-57150</wp:posOffset>
            </wp:positionH>
            <wp:positionV relativeFrom="margin">
              <wp:posOffset>9525</wp:posOffset>
            </wp:positionV>
            <wp:extent cx="1466850" cy="86487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455">
        <w:rPr>
          <w:rStyle w:val="normaltextrun"/>
          <w:sz w:val="44"/>
          <w:szCs w:val="44"/>
        </w:rPr>
        <w:t>Exemple de scénario d’apprentissage à distance</w:t>
      </w:r>
    </w:p>
    <w:p w14:paraId="3DA709DA" w14:textId="77777777" w:rsidR="002E3455" w:rsidRPr="002E3455" w:rsidRDefault="002E3455" w:rsidP="002E3455"/>
    <w:p w14:paraId="41E3B267" w14:textId="0D8162E5" w:rsidR="00577BF7" w:rsidRDefault="004A0541" w:rsidP="00EC2A3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normaltextrun"/>
        </w:rPr>
      </w:pPr>
      <w:r w:rsidRPr="0031666A">
        <w:rPr>
          <w:rStyle w:val="normaltextrun"/>
          <w:sz w:val="44"/>
          <w:szCs w:val="44"/>
        </w:rPr>
        <w:t>Tra</w:t>
      </w:r>
      <w:r w:rsidR="004850F3">
        <w:rPr>
          <w:rStyle w:val="normaltextrun"/>
          <w:sz w:val="44"/>
          <w:szCs w:val="44"/>
        </w:rPr>
        <w:t xml:space="preserve">cer </w:t>
      </w:r>
      <w:r w:rsidRPr="0031666A">
        <w:rPr>
          <w:rStyle w:val="normaltextrun"/>
          <w:sz w:val="44"/>
          <w:szCs w:val="44"/>
        </w:rPr>
        <w:t>un</w:t>
      </w:r>
      <w:r w:rsidR="0031666A" w:rsidRPr="0031666A">
        <w:rPr>
          <w:rStyle w:val="normaltextrun"/>
          <w:sz w:val="44"/>
          <w:szCs w:val="44"/>
        </w:rPr>
        <w:t xml:space="preserve"> arc surbaissé dans le but</w:t>
      </w:r>
      <w:r w:rsidRPr="0031666A">
        <w:rPr>
          <w:rStyle w:val="normaltextrun"/>
          <w:sz w:val="44"/>
          <w:szCs w:val="44"/>
        </w:rPr>
        <w:t xml:space="preserve"> </w:t>
      </w:r>
      <w:r w:rsidR="00E273C8">
        <w:rPr>
          <w:rStyle w:val="normaltextrun"/>
          <w:sz w:val="44"/>
          <w:szCs w:val="44"/>
        </w:rPr>
        <w:t xml:space="preserve">de </w:t>
      </w:r>
      <w:r w:rsidR="0031666A" w:rsidRPr="0031666A">
        <w:rPr>
          <w:rStyle w:val="normaltextrun"/>
          <w:sz w:val="44"/>
          <w:szCs w:val="44"/>
        </w:rPr>
        <w:t xml:space="preserve">réaliser un gabarit qui servira de </w:t>
      </w:r>
      <w:r w:rsidR="0031666A">
        <w:rPr>
          <w:rStyle w:val="normaltextrun"/>
          <w:sz w:val="44"/>
          <w:szCs w:val="44"/>
        </w:rPr>
        <w:t>coffrage pour</w:t>
      </w:r>
      <w:r w:rsidR="0031666A" w:rsidRPr="0031666A">
        <w:rPr>
          <w:rStyle w:val="normaltextrun"/>
          <w:sz w:val="44"/>
          <w:szCs w:val="44"/>
        </w:rPr>
        <w:t xml:space="preserve"> la fermeture d’une baie en maçonnerie de</w:t>
      </w:r>
      <w:r w:rsidR="0031666A">
        <w:rPr>
          <w:rStyle w:val="normaltextrun"/>
        </w:rPr>
        <w:t xml:space="preserve"> </w:t>
      </w:r>
      <w:r w:rsidR="0031666A" w:rsidRPr="0031666A">
        <w:rPr>
          <w:rStyle w:val="normaltextrun"/>
          <w:sz w:val="44"/>
          <w:szCs w:val="44"/>
        </w:rPr>
        <w:t>parement</w:t>
      </w:r>
      <w:r w:rsidR="0031666A">
        <w:rPr>
          <w:rStyle w:val="normaltextrun"/>
        </w:rPr>
        <w:t xml:space="preserve"> </w:t>
      </w:r>
    </w:p>
    <w:p w14:paraId="135EC1DB" w14:textId="39CE5BA0" w:rsidR="00FE149A" w:rsidRDefault="00577BF7" w:rsidP="003B31C1">
      <w:pPr>
        <w:pStyle w:val="Titre1"/>
      </w:pPr>
      <w:r w:rsidRPr="00577BF7">
        <w:t>Temps 1 - Synchrone - En visioconférence – Des consignes</w:t>
      </w:r>
      <w:r>
        <w:t xml:space="preserve"> Communication des objectifs de l’apprentissage</w:t>
      </w:r>
    </w:p>
    <w:p w14:paraId="3C9DD09B" w14:textId="77777777" w:rsidR="003B31C1" w:rsidRPr="003B31C1" w:rsidRDefault="003B31C1" w:rsidP="003B31C1"/>
    <w:p w14:paraId="4CA30E4B" w14:textId="77777777" w:rsidR="00577BF7" w:rsidRPr="0031666A" w:rsidRDefault="00577BF7" w:rsidP="009E0557">
      <w:pPr>
        <w:pStyle w:val="Paragraphedeliste"/>
        <w:numPr>
          <w:ilvl w:val="0"/>
          <w:numId w:val="3"/>
        </w:numPr>
        <w:rPr>
          <w:b/>
          <w:bCs/>
        </w:rPr>
      </w:pPr>
      <w:r w:rsidRPr="0031666A">
        <w:rPr>
          <w:b/>
          <w:bCs/>
        </w:rPr>
        <w:t>Communication des objectifs de l'apprentissage</w:t>
      </w:r>
    </w:p>
    <w:p w14:paraId="63FEB309" w14:textId="6759A8A3" w:rsidR="00FE149A" w:rsidRPr="00577BF7" w:rsidRDefault="00620947" w:rsidP="003B31C1">
      <w:pPr>
        <w:pStyle w:val="Paragraphedeliste"/>
        <w:numPr>
          <w:ilvl w:val="1"/>
          <w:numId w:val="11"/>
        </w:numPr>
        <w:rPr>
          <w:rStyle w:val="normaltextrun"/>
        </w:rPr>
      </w:pPr>
      <w:r>
        <w:rPr>
          <w:rStyle w:val="normaltextrun"/>
          <w:rFonts w:ascii="Calibri" w:hAnsi="Calibri" w:cs="Calibri"/>
        </w:rPr>
        <w:t xml:space="preserve">Préparer </w:t>
      </w:r>
      <w:r w:rsidR="00951A3C">
        <w:rPr>
          <w:rStyle w:val="normaltextrun"/>
          <w:rFonts w:ascii="Calibri" w:hAnsi="Calibri" w:cs="Calibri"/>
        </w:rPr>
        <w:t>les apprentissages</w:t>
      </w:r>
      <w:r w:rsidR="00F61C9A">
        <w:rPr>
          <w:rStyle w:val="normaltextrun"/>
          <w:rFonts w:ascii="Calibri" w:hAnsi="Calibri" w:cs="Calibri"/>
        </w:rPr>
        <w:t xml:space="preserve"> liés au traçage d’</w:t>
      </w:r>
      <w:r w:rsidR="00F1292C">
        <w:rPr>
          <w:rStyle w:val="normaltextrun"/>
          <w:rFonts w:ascii="Calibri" w:hAnsi="Calibri" w:cs="Calibri"/>
        </w:rPr>
        <w:t>un</w:t>
      </w:r>
      <w:r w:rsidR="00F61C9A">
        <w:rPr>
          <w:rStyle w:val="normaltextrun"/>
          <w:rFonts w:ascii="Calibri" w:hAnsi="Calibri" w:cs="Calibri"/>
        </w:rPr>
        <w:t xml:space="preserve"> arc surbaissé en vue de réaliser un</w:t>
      </w:r>
      <w:r w:rsidR="00F1292C">
        <w:rPr>
          <w:rStyle w:val="normaltextrun"/>
          <w:rFonts w:ascii="Calibri" w:hAnsi="Calibri" w:cs="Calibri"/>
        </w:rPr>
        <w:t xml:space="preserve"> gabarit </w:t>
      </w:r>
      <w:r w:rsidR="00F61C9A">
        <w:rPr>
          <w:rStyle w:val="normaltextrun"/>
          <w:rFonts w:ascii="Calibri" w:hAnsi="Calibri" w:cs="Calibri"/>
        </w:rPr>
        <w:t>appelé Coffrage de Voûte.</w:t>
      </w:r>
    </w:p>
    <w:p w14:paraId="74EE3564" w14:textId="58211317" w:rsidR="00F61C9A" w:rsidRPr="00F61C9A" w:rsidRDefault="00577BF7" w:rsidP="00F61C9A">
      <w:pPr>
        <w:pStyle w:val="Sansinterligne"/>
        <w:numPr>
          <w:ilvl w:val="0"/>
          <w:numId w:val="11"/>
        </w:numPr>
        <w:rPr>
          <w:b/>
          <w:bCs/>
        </w:rPr>
      </w:pPr>
      <w:r w:rsidRPr="00F61C9A">
        <w:rPr>
          <w:b/>
          <w:bCs/>
        </w:rPr>
        <w:t>Communication des supports documentaires</w:t>
      </w:r>
    </w:p>
    <w:p w14:paraId="73E0BE3D" w14:textId="04EA98DB" w:rsidR="00F61C9A" w:rsidRDefault="00F61C9A" w:rsidP="00A40BD0">
      <w:pPr>
        <w:pStyle w:val="Sansinterligne"/>
        <w:numPr>
          <w:ilvl w:val="1"/>
          <w:numId w:val="3"/>
        </w:numPr>
      </w:pPr>
      <w:r>
        <w:t>Accès à un moteur de recherche sur internet pour trouver des photos de façade</w:t>
      </w:r>
    </w:p>
    <w:p w14:paraId="3F709F4B" w14:textId="5A037DEB" w:rsidR="00FE5A3B" w:rsidRDefault="00F61C9A" w:rsidP="00F61C9A">
      <w:pPr>
        <w:pStyle w:val="Sansinterligne"/>
        <w:numPr>
          <w:ilvl w:val="1"/>
          <w:numId w:val="3"/>
        </w:numPr>
      </w:pPr>
      <w:r>
        <w:t xml:space="preserve">Accès </w:t>
      </w:r>
      <w:r w:rsidR="00FE5A3B">
        <w:t>au</w:t>
      </w:r>
      <w:r>
        <w:t xml:space="preserve"> document</w:t>
      </w:r>
      <w:r w:rsidR="00254EBD">
        <w:t xml:space="preserve"> (</w:t>
      </w:r>
      <w:r w:rsidR="00C87044">
        <w:t xml:space="preserve">type </w:t>
      </w:r>
      <w:r w:rsidR="00254EBD">
        <w:t>Annexe 1)</w:t>
      </w:r>
      <w:r w:rsidR="00FE5A3B">
        <w:t xml:space="preserve">, </w:t>
      </w:r>
      <w:r>
        <w:t>déposé sur la plateforme</w:t>
      </w:r>
      <w:r w:rsidR="00FE5A3B">
        <w:t xml:space="preserve"> de l’école et</w:t>
      </w:r>
      <w:r>
        <w:t xml:space="preserve"> qui explique la</w:t>
      </w:r>
      <w:r w:rsidR="00F1292C">
        <w:t xml:space="preserve"> méthode de traçage d’un arc surbaissé </w:t>
      </w:r>
      <w:r>
        <w:t xml:space="preserve">à l’aide d’un compas. </w:t>
      </w:r>
      <w:r w:rsidR="003B31C1">
        <w:t>(</w:t>
      </w:r>
      <w:r w:rsidR="003B31C1" w:rsidRPr="00254EBD">
        <w:rPr>
          <w:color w:val="0070C0"/>
          <w:u w:val="single"/>
        </w:rPr>
        <w:t>lien</w:t>
      </w:r>
      <w:r w:rsidR="003B31C1">
        <w:t xml:space="preserve"> à établir par le professeur</w:t>
      </w:r>
      <w:r w:rsidR="0084448E">
        <w:t xml:space="preserve"> et à donner aux élèves</w:t>
      </w:r>
      <w:r w:rsidR="003B31C1">
        <w:t>)</w:t>
      </w:r>
      <w:r w:rsidR="00254EBD">
        <w:t xml:space="preserve"> </w:t>
      </w:r>
    </w:p>
    <w:p w14:paraId="24452FCD" w14:textId="1CADC568" w:rsidR="004A0541" w:rsidRDefault="00FE5A3B" w:rsidP="00A40BD0">
      <w:pPr>
        <w:pStyle w:val="Sansinterligne"/>
        <w:numPr>
          <w:ilvl w:val="1"/>
          <w:numId w:val="3"/>
        </w:numPr>
      </w:pPr>
      <w:r>
        <w:t>Accès à la capsule vidéo qui montre l</w:t>
      </w:r>
      <w:r w:rsidR="004A0541">
        <w:t xml:space="preserve">a réalisation d’un gabarit pour arc surbaissé appelé aussi </w:t>
      </w:r>
      <w:r w:rsidR="00900DB7">
        <w:t>« </w:t>
      </w:r>
      <w:r w:rsidR="004A0541">
        <w:t xml:space="preserve">Coffrage de </w:t>
      </w:r>
      <w:r w:rsidR="00900DB7">
        <w:t>S</w:t>
      </w:r>
      <w:r w:rsidR="004A0541">
        <w:t xml:space="preserve">upport de </w:t>
      </w:r>
      <w:r w:rsidR="00900DB7">
        <w:t>V</w:t>
      </w:r>
      <w:r w:rsidR="004A0541">
        <w:t>oûte</w:t>
      </w:r>
      <w:r w:rsidR="00900DB7">
        <w:t> »</w:t>
      </w:r>
      <w:r>
        <w:t>, via le lien ci-dessous</w:t>
      </w:r>
    </w:p>
    <w:p w14:paraId="7A252BC4" w14:textId="0EC1D1A1" w:rsidR="00354DA4" w:rsidRDefault="002230EC" w:rsidP="00A40BD0">
      <w:pPr>
        <w:pStyle w:val="Sansinterligne"/>
        <w:ind w:left="2124"/>
        <w:rPr>
          <w:rStyle w:val="Lienhypertexte"/>
        </w:rPr>
      </w:pPr>
      <w:hyperlink r:id="rId12" w:history="1">
        <w:r w:rsidR="00354DA4" w:rsidRPr="001C4653">
          <w:rPr>
            <w:rStyle w:val="Lienhypertexte"/>
          </w:rPr>
          <w:t>https://www.youtube.com/watch?v=9yqoZeba1PE</w:t>
        </w:r>
      </w:hyperlink>
    </w:p>
    <w:p w14:paraId="3C93D56C" w14:textId="76A77AA1" w:rsidR="00F61C9A" w:rsidRDefault="00254EBD" w:rsidP="00254EBD">
      <w:pPr>
        <w:pStyle w:val="Sansinterligne"/>
        <w:numPr>
          <w:ilvl w:val="1"/>
          <w:numId w:val="3"/>
        </w:numPr>
      </w:pPr>
      <w:r>
        <w:t>Accès au document de vérification des acquis (</w:t>
      </w:r>
      <w:r w:rsidR="00010C2A">
        <w:t xml:space="preserve">type </w:t>
      </w:r>
      <w:r>
        <w:t xml:space="preserve">Annexe 2) via </w:t>
      </w:r>
      <w:r w:rsidRPr="00254EBD">
        <w:rPr>
          <w:color w:val="0070C0"/>
          <w:u w:val="single"/>
        </w:rPr>
        <w:t>le lien</w:t>
      </w:r>
      <w:r>
        <w:t xml:space="preserve"> donné par le professeur.</w:t>
      </w:r>
    </w:p>
    <w:p w14:paraId="28EF47AD" w14:textId="77777777" w:rsidR="00FE149A" w:rsidRDefault="00FE149A" w:rsidP="00F61C9A">
      <w:pPr>
        <w:pStyle w:val="Sansinterligne"/>
      </w:pPr>
    </w:p>
    <w:p w14:paraId="7D0C7A48" w14:textId="2267EEAE" w:rsidR="00577BF7" w:rsidRPr="00FE5A3B" w:rsidRDefault="00577BF7" w:rsidP="00FE5A3B">
      <w:pPr>
        <w:pStyle w:val="Sansinterligne"/>
        <w:numPr>
          <w:ilvl w:val="0"/>
          <w:numId w:val="11"/>
        </w:numPr>
        <w:rPr>
          <w:b/>
          <w:bCs/>
        </w:rPr>
      </w:pPr>
      <w:r w:rsidRPr="00FE5A3B">
        <w:rPr>
          <w:b/>
          <w:bCs/>
        </w:rPr>
        <w:t>Communication des consignes</w:t>
      </w:r>
    </w:p>
    <w:p w14:paraId="0EF8C3AD" w14:textId="77777777" w:rsidR="00FE5A3B" w:rsidRDefault="00FE5A3B" w:rsidP="00F61C9A">
      <w:pPr>
        <w:pStyle w:val="Sansinterligne"/>
        <w:rPr>
          <w:rStyle w:val="normaltextrun"/>
          <w:rFonts w:ascii="Calibri" w:hAnsi="Calibri" w:cs="Calibri"/>
        </w:rPr>
      </w:pPr>
    </w:p>
    <w:p w14:paraId="185EFAE5" w14:textId="2F23B16A" w:rsidR="00FE5A3B" w:rsidRPr="004C72FA" w:rsidRDefault="0031666A" w:rsidP="00F61C9A">
      <w:pPr>
        <w:pStyle w:val="Sansinterligne"/>
        <w:numPr>
          <w:ilvl w:val="0"/>
          <w:numId w:val="19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Après avoir réalisé une recherche personnelle sur internet, tu devras</w:t>
      </w:r>
      <w:r w:rsidR="00FE5A3B">
        <w:rPr>
          <w:rStyle w:val="normaltextrun"/>
          <w:rFonts w:ascii="Calibri" w:hAnsi="Calibri" w:cs="Calibri"/>
        </w:rPr>
        <w:t xml:space="preserve"> présenter, sur une feuille de format A4, deux</w:t>
      </w:r>
      <w:r>
        <w:rPr>
          <w:rStyle w:val="normaltextrun"/>
          <w:rFonts w:ascii="Calibri" w:hAnsi="Calibri" w:cs="Calibri"/>
        </w:rPr>
        <w:t xml:space="preserve"> </w:t>
      </w:r>
      <w:r w:rsidR="00FE5A3B">
        <w:rPr>
          <w:rStyle w:val="normaltextrun"/>
          <w:rFonts w:ascii="Calibri" w:hAnsi="Calibri" w:cs="Calibri"/>
        </w:rPr>
        <w:t>représentations (photos) d</w:t>
      </w:r>
      <w:r w:rsidR="0084448E">
        <w:rPr>
          <w:rStyle w:val="normaltextrun"/>
          <w:rFonts w:ascii="Calibri" w:hAnsi="Calibri" w:cs="Calibri"/>
        </w:rPr>
        <w:t>’une</w:t>
      </w:r>
      <w:r w:rsidR="00FE5A3B">
        <w:rPr>
          <w:rStyle w:val="normaltextrun"/>
          <w:rFonts w:ascii="Calibri" w:hAnsi="Calibri" w:cs="Calibri"/>
        </w:rPr>
        <w:t xml:space="preserve"> façade sur lesquelles on distingue une ou plusieurs baies fermées par une maçonnerie </w:t>
      </w:r>
      <w:r w:rsidR="00B27C7A">
        <w:rPr>
          <w:rStyle w:val="normaltextrun"/>
          <w:rFonts w:ascii="Calibri" w:hAnsi="Calibri" w:cs="Calibri"/>
        </w:rPr>
        <w:t xml:space="preserve">de briques </w:t>
      </w:r>
      <w:r w:rsidR="00FE5A3B">
        <w:rPr>
          <w:rStyle w:val="normaltextrun"/>
          <w:rFonts w:ascii="Calibri" w:hAnsi="Calibri" w:cs="Calibri"/>
        </w:rPr>
        <w:t>en arc surbaissé</w:t>
      </w:r>
      <w:r>
        <w:rPr>
          <w:rStyle w:val="normaltextrun"/>
          <w:rFonts w:ascii="Calibri" w:hAnsi="Calibri" w:cs="Calibri"/>
        </w:rPr>
        <w:t>.</w:t>
      </w:r>
    </w:p>
    <w:p w14:paraId="5D087371" w14:textId="2F032E2D" w:rsidR="00FE5A3B" w:rsidRDefault="00D420AA" w:rsidP="00DD02CC">
      <w:pPr>
        <w:pStyle w:val="Sansinterligne"/>
        <w:numPr>
          <w:ilvl w:val="0"/>
          <w:numId w:val="19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Après avoir visionné l</w:t>
      </w:r>
      <w:r w:rsidR="00354DA4">
        <w:rPr>
          <w:rStyle w:val="normaltextrun"/>
          <w:rFonts w:ascii="Calibri" w:hAnsi="Calibri" w:cs="Calibri"/>
        </w:rPr>
        <w:t>e</w:t>
      </w:r>
      <w:r w:rsidR="00FE5A3B">
        <w:rPr>
          <w:rStyle w:val="normaltextrun"/>
          <w:rFonts w:ascii="Calibri" w:hAnsi="Calibri" w:cs="Calibri"/>
        </w:rPr>
        <w:t xml:space="preserve"> </w:t>
      </w:r>
      <w:r w:rsidR="00354DA4">
        <w:rPr>
          <w:rStyle w:val="normaltextrun"/>
          <w:rFonts w:ascii="Calibri" w:hAnsi="Calibri" w:cs="Calibri"/>
        </w:rPr>
        <w:t>document</w:t>
      </w:r>
      <w:r w:rsidR="00FE5A3B">
        <w:rPr>
          <w:rStyle w:val="normaltextrun"/>
          <w:rFonts w:ascii="Calibri" w:hAnsi="Calibri" w:cs="Calibri"/>
        </w:rPr>
        <w:t xml:space="preserve"> qui explique la méthode de tracé d’un arc surbaissé avec un compas, tu</w:t>
      </w:r>
      <w:r w:rsidR="00354DA4">
        <w:rPr>
          <w:rStyle w:val="normaltextrun"/>
          <w:rFonts w:ascii="Calibri" w:hAnsi="Calibri" w:cs="Calibri"/>
        </w:rPr>
        <w:t xml:space="preserve"> devras </w:t>
      </w:r>
      <w:r w:rsidR="00FE5A3B">
        <w:rPr>
          <w:rStyle w:val="normaltextrun"/>
          <w:rFonts w:ascii="Calibri" w:hAnsi="Calibri" w:cs="Calibri"/>
        </w:rPr>
        <w:t>réaliser un plan à l’échelle 1/10 reprenant les dimensions ci-dessous :</w:t>
      </w:r>
    </w:p>
    <w:p w14:paraId="5ED15740" w14:textId="5B1C5A80" w:rsidR="00FE5A3B" w:rsidRDefault="00FE5A3B" w:rsidP="00FE5A3B">
      <w:pPr>
        <w:pStyle w:val="Sansinterligne"/>
        <w:numPr>
          <w:ilvl w:val="0"/>
          <w:numId w:val="16"/>
        </w:numPr>
        <w:rPr>
          <w:rStyle w:val="normaltextrun"/>
        </w:rPr>
      </w:pPr>
      <w:r w:rsidRPr="00FE5A3B">
        <w:rPr>
          <w:rStyle w:val="normaltextrun"/>
        </w:rPr>
        <w:t>La</w:t>
      </w:r>
      <w:r>
        <w:rPr>
          <w:rStyle w:val="normaltextrun"/>
        </w:rPr>
        <w:t>rgeur de la baie = 12</w:t>
      </w:r>
      <w:r w:rsidR="00DD02CC">
        <w:rPr>
          <w:rStyle w:val="normaltextrun"/>
        </w:rPr>
        <w:t>0</w:t>
      </w:r>
      <w:r>
        <w:rPr>
          <w:rStyle w:val="normaltextrun"/>
        </w:rPr>
        <w:t xml:space="preserve"> cm</w:t>
      </w:r>
    </w:p>
    <w:p w14:paraId="44BB2CCE" w14:textId="44A3BCE1" w:rsidR="00FE5A3B" w:rsidRPr="00FE5A3B" w:rsidRDefault="00FE5A3B" w:rsidP="004C72FA">
      <w:pPr>
        <w:pStyle w:val="Sansinterligne"/>
        <w:numPr>
          <w:ilvl w:val="0"/>
          <w:numId w:val="16"/>
        </w:numPr>
        <w:rPr>
          <w:rStyle w:val="normaltextrun"/>
        </w:rPr>
      </w:pPr>
      <w:r>
        <w:rPr>
          <w:rStyle w:val="normaltextrun"/>
        </w:rPr>
        <w:t>Hauteur de la flèche = 15 cm</w:t>
      </w:r>
    </w:p>
    <w:p w14:paraId="62BC1490" w14:textId="337B8FB3" w:rsidR="00D420AA" w:rsidRDefault="00FE5A3B" w:rsidP="00DD02CC">
      <w:pPr>
        <w:pStyle w:val="Sansinterligne"/>
        <w:numPr>
          <w:ilvl w:val="0"/>
          <w:numId w:val="19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Après avoir visionn</w:t>
      </w:r>
      <w:r w:rsidR="005D5FB4">
        <w:rPr>
          <w:rStyle w:val="normaltextrun"/>
          <w:rFonts w:ascii="Calibri" w:hAnsi="Calibri" w:cs="Calibri"/>
        </w:rPr>
        <w:t>é</w:t>
      </w:r>
      <w:r>
        <w:rPr>
          <w:rStyle w:val="normaltextrun"/>
          <w:rFonts w:ascii="Calibri" w:hAnsi="Calibri" w:cs="Calibri"/>
        </w:rPr>
        <w:t xml:space="preserve"> la capsule vidéo qui montre la réalisation d’un gabarit (Coffrage de voûte) en grandeur réelle, tu devras écrire l</w:t>
      </w:r>
      <w:r w:rsidR="00354DA4">
        <w:rPr>
          <w:rStyle w:val="normaltextrun"/>
          <w:rFonts w:ascii="Calibri" w:hAnsi="Calibri" w:cs="Calibri"/>
        </w:rPr>
        <w:t>a liste des outils</w:t>
      </w:r>
      <w:r>
        <w:rPr>
          <w:rStyle w:val="normaltextrun"/>
          <w:rFonts w:ascii="Calibri" w:hAnsi="Calibri" w:cs="Calibri"/>
        </w:rPr>
        <w:t xml:space="preserve"> et des matériaux utilisé</w:t>
      </w:r>
      <w:r w:rsidR="00430D4B">
        <w:rPr>
          <w:rStyle w:val="normaltextrun"/>
          <w:rFonts w:ascii="Calibri" w:hAnsi="Calibri" w:cs="Calibri"/>
        </w:rPr>
        <w:t>s.</w:t>
      </w:r>
    </w:p>
    <w:p w14:paraId="790AC3AA" w14:textId="25A80E11" w:rsidR="004C72FA" w:rsidRDefault="004C72FA" w:rsidP="00DD02CC">
      <w:pPr>
        <w:pStyle w:val="Sansinterligne"/>
        <w:numPr>
          <w:ilvl w:val="0"/>
          <w:numId w:val="19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Ensuite tu évalueras tes productions en utilisant la grille d’autoévaluation fournie</w:t>
      </w:r>
      <w:r w:rsidR="00430D4B">
        <w:rPr>
          <w:rStyle w:val="normaltextrun"/>
          <w:rFonts w:ascii="Calibri" w:hAnsi="Calibri" w:cs="Calibri"/>
        </w:rPr>
        <w:t>.</w:t>
      </w:r>
    </w:p>
    <w:p w14:paraId="7546FC79" w14:textId="77777777" w:rsidR="00FE149A" w:rsidRPr="000E6181" w:rsidRDefault="00FE149A" w:rsidP="00FE149A">
      <w:pPr>
        <w:pStyle w:val="Paragraphedeliste"/>
        <w:ind w:left="1440"/>
        <w:rPr>
          <w:rStyle w:val="normaltextrun"/>
        </w:rPr>
      </w:pPr>
    </w:p>
    <w:p w14:paraId="64829859" w14:textId="334522B8" w:rsidR="00577BF7" w:rsidRPr="004A1E68" w:rsidRDefault="00577BF7" w:rsidP="004A1E68">
      <w:pPr>
        <w:pStyle w:val="Paragraphedeliste"/>
        <w:numPr>
          <w:ilvl w:val="0"/>
          <w:numId w:val="11"/>
        </w:numPr>
        <w:rPr>
          <w:b/>
          <w:bCs/>
        </w:rPr>
      </w:pPr>
      <w:r w:rsidRPr="004A1E68">
        <w:rPr>
          <w:b/>
          <w:bCs/>
        </w:rPr>
        <w:t xml:space="preserve">Communication des modalités pour la réalisation des tâches et la communication des </w:t>
      </w:r>
      <w:bookmarkStart w:id="0" w:name="_GoBack"/>
      <w:bookmarkEnd w:id="0"/>
      <w:r w:rsidRPr="004A1E68">
        <w:rPr>
          <w:b/>
          <w:bCs/>
        </w:rPr>
        <w:t>productions</w:t>
      </w:r>
    </w:p>
    <w:p w14:paraId="695CBB02" w14:textId="71476AEC" w:rsidR="00FB6FEC" w:rsidRDefault="00FB6FEC" w:rsidP="005D5FB4">
      <w:pPr>
        <w:pStyle w:val="Sansinterligne"/>
        <w:numPr>
          <w:ilvl w:val="0"/>
          <w:numId w:val="20"/>
        </w:numPr>
      </w:pPr>
      <w:r>
        <w:t>Le temps de réalisation de ces tâches est d'environ 2 X 50 minutes.</w:t>
      </w:r>
    </w:p>
    <w:p w14:paraId="257F34AA" w14:textId="6EA7F9BF" w:rsidR="00FB6FEC" w:rsidRDefault="00FB6FEC" w:rsidP="005D5FB4">
      <w:pPr>
        <w:pStyle w:val="Sansinterligne"/>
        <w:numPr>
          <w:ilvl w:val="0"/>
          <w:numId w:val="20"/>
        </w:numPr>
      </w:pPr>
      <w:r>
        <w:t>Les productions attendues sont</w:t>
      </w:r>
      <w:r w:rsidR="00FE149A">
        <w:t> :</w:t>
      </w:r>
    </w:p>
    <w:p w14:paraId="1C1417AE" w14:textId="77777777" w:rsidR="00FB6FEC" w:rsidRDefault="00FB6FEC" w:rsidP="004A1E68">
      <w:pPr>
        <w:pStyle w:val="Sansinterligne"/>
        <w:numPr>
          <w:ilvl w:val="0"/>
          <w:numId w:val="17"/>
        </w:numPr>
      </w:pPr>
      <w:r>
        <w:t>Des copier/coller de photos trouvées sur internet</w:t>
      </w:r>
    </w:p>
    <w:p w14:paraId="6007BFD3" w14:textId="4A4BAF61" w:rsidR="004A1E68" w:rsidRDefault="00FB6FEC" w:rsidP="004A1E68">
      <w:pPr>
        <w:pStyle w:val="Sansinterligne"/>
        <w:numPr>
          <w:ilvl w:val="0"/>
          <w:numId w:val="17"/>
        </w:numPr>
      </w:pPr>
      <w:r>
        <w:lastRenderedPageBreak/>
        <w:t>Un</w:t>
      </w:r>
      <w:r w:rsidR="00BC0A5A">
        <w:t xml:space="preserve"> plan</w:t>
      </w:r>
      <w:r>
        <w:t xml:space="preserve"> à l’échelle 1/10 sur l</w:t>
      </w:r>
      <w:r w:rsidR="00FB2B1C">
        <w:t>e</w:t>
      </w:r>
      <w:r>
        <w:t>quel les différentes étapes de construction sont numérotées ou explicitées</w:t>
      </w:r>
      <w:r w:rsidR="004A1E68">
        <w:t>.</w:t>
      </w:r>
    </w:p>
    <w:p w14:paraId="45BAF395" w14:textId="2912FD6C" w:rsidR="00FB6FEC" w:rsidRDefault="004A1E68" w:rsidP="004A1E68">
      <w:pPr>
        <w:pStyle w:val="Sansinterligne"/>
        <w:numPr>
          <w:ilvl w:val="0"/>
          <w:numId w:val="17"/>
        </w:numPr>
      </w:pPr>
      <w:r>
        <w:t>Une liste de matériels et de matériaux utilisés en situation réelle</w:t>
      </w:r>
    </w:p>
    <w:p w14:paraId="6220971F" w14:textId="658F1522" w:rsidR="002E7400" w:rsidRPr="004A1E68" w:rsidRDefault="00FB6FEC" w:rsidP="005D5FB4">
      <w:pPr>
        <w:pStyle w:val="Sansinterligne"/>
        <w:numPr>
          <w:ilvl w:val="0"/>
          <w:numId w:val="20"/>
        </w:numPr>
      </w:pPr>
      <w:r w:rsidRPr="004A1E68">
        <w:t xml:space="preserve">Ces productions doivent être </w:t>
      </w:r>
      <w:r w:rsidR="003B31C1">
        <w:t>déposées</w:t>
      </w:r>
      <w:r w:rsidRPr="004A1E68">
        <w:t xml:space="preserve"> sur la plateforme utilisée par l’école.</w:t>
      </w:r>
    </w:p>
    <w:p w14:paraId="3F2DDE6B" w14:textId="3D9AE377" w:rsidR="00FB6FEC" w:rsidRPr="004A1E68" w:rsidRDefault="00FB6FEC" w:rsidP="005D5FB4">
      <w:pPr>
        <w:pStyle w:val="Sansinterligne"/>
        <w:numPr>
          <w:ilvl w:val="0"/>
          <w:numId w:val="20"/>
        </w:numPr>
      </w:pPr>
      <w:r w:rsidRPr="004A1E68">
        <w:t>En cas d’incompréhension, des documents peuvent être soumis au professeur</w:t>
      </w:r>
      <w:r w:rsidR="004A1E68">
        <w:t xml:space="preserve"> (pour aide et information)</w:t>
      </w:r>
      <w:r w:rsidRPr="004A1E68">
        <w:t xml:space="preserve"> en visioconférence, moment à décider entre les différents acteurs. </w:t>
      </w:r>
    </w:p>
    <w:p w14:paraId="54EE0463" w14:textId="521DE6E4" w:rsidR="00FB6FEC" w:rsidRPr="004A1E68" w:rsidRDefault="00FB6FEC" w:rsidP="005D5FB4">
      <w:pPr>
        <w:pStyle w:val="Sansinterligne"/>
        <w:numPr>
          <w:ilvl w:val="0"/>
          <w:numId w:val="20"/>
        </w:numPr>
      </w:pPr>
      <w:r w:rsidRPr="004A1E68">
        <w:t>L'adresse de la visioconférence générale et, le, ou les moments de disponibilités sont communiqués. Les productions doivent être déposées au plus tard pour le moment fixé préalablement par le professeur.</w:t>
      </w:r>
    </w:p>
    <w:p w14:paraId="0C1CBEA3" w14:textId="77777777" w:rsidR="00FE149A" w:rsidRDefault="00FE149A" w:rsidP="00FE149A">
      <w:pPr>
        <w:pStyle w:val="Sansinterligne"/>
        <w:ind w:left="1416"/>
      </w:pPr>
    </w:p>
    <w:p w14:paraId="7B00CB92" w14:textId="77777777" w:rsidR="00577BF7" w:rsidRPr="004A1E68" w:rsidRDefault="00577BF7" w:rsidP="004A1E68">
      <w:pPr>
        <w:pStyle w:val="Paragraphedeliste"/>
        <w:numPr>
          <w:ilvl w:val="0"/>
          <w:numId w:val="11"/>
        </w:numPr>
        <w:rPr>
          <w:b/>
          <w:bCs/>
        </w:rPr>
      </w:pPr>
      <w:r w:rsidRPr="004A1E68">
        <w:rPr>
          <w:b/>
          <w:bCs/>
        </w:rPr>
        <w:t>Communication des modalités pour l’évaluation</w:t>
      </w:r>
    </w:p>
    <w:p w14:paraId="688EA140" w14:textId="602F9A4F" w:rsidR="009E0557" w:rsidRDefault="009E0557" w:rsidP="005D5FB4">
      <w:pPr>
        <w:pStyle w:val="Sansinterligne"/>
        <w:ind w:left="708"/>
      </w:pPr>
      <w:r w:rsidRPr="009E0557">
        <w:t>Les élèves reçoivent le lien du support qui permettra d'évaluer la qualité des apprentissages. Ce lien sera activé au moment déterminé et communiqué pour le temps 3</w:t>
      </w:r>
      <w:r w:rsidR="005D5FB4">
        <w:t>.</w:t>
      </w:r>
      <w:r>
        <w:br/>
      </w:r>
    </w:p>
    <w:p w14:paraId="42CD0A90" w14:textId="513C929E" w:rsidR="009E0557" w:rsidRDefault="00577BF7" w:rsidP="009E0557">
      <w:pPr>
        <w:pStyle w:val="Titre1"/>
      </w:pPr>
      <w:r w:rsidRPr="00577BF7">
        <w:t xml:space="preserve">Temps 2 - Asynchrone : </w:t>
      </w:r>
      <w:r w:rsidR="007B7E89">
        <w:t>R</w:t>
      </w:r>
      <w:r w:rsidRPr="00577BF7">
        <w:t>éalisation individuelle de la tâche et accompagnement en ligne</w:t>
      </w:r>
    </w:p>
    <w:p w14:paraId="2098D694" w14:textId="744EEF90" w:rsidR="008517F3" w:rsidRDefault="008517F3" w:rsidP="007048C4">
      <w:pPr>
        <w:pStyle w:val="Sansinterligne"/>
      </w:pPr>
    </w:p>
    <w:p w14:paraId="13496D23" w14:textId="1450771E" w:rsidR="007048C4" w:rsidRPr="007048C4" w:rsidRDefault="007048C4" w:rsidP="007048C4">
      <w:pPr>
        <w:pStyle w:val="Sansinterligne"/>
        <w:rPr>
          <w:b/>
          <w:bCs/>
          <w:u w:val="single"/>
        </w:rPr>
      </w:pPr>
      <w:r>
        <w:tab/>
      </w:r>
      <w:r w:rsidRPr="007048C4">
        <w:rPr>
          <w:b/>
          <w:bCs/>
          <w:u w:val="single"/>
        </w:rPr>
        <w:t>Réalisation de la tâche :</w:t>
      </w:r>
    </w:p>
    <w:p w14:paraId="094611CE" w14:textId="391D9001" w:rsidR="007048C4" w:rsidRDefault="007048C4" w:rsidP="007B6B1B">
      <w:pPr>
        <w:pStyle w:val="Sansinterligne"/>
        <w:numPr>
          <w:ilvl w:val="0"/>
          <w:numId w:val="18"/>
        </w:numPr>
      </w:pPr>
      <w:r>
        <w:t xml:space="preserve">Rechercher </w:t>
      </w:r>
      <w:r w:rsidR="007B6B1B">
        <w:t xml:space="preserve">sur internet </w:t>
      </w:r>
      <w:r>
        <w:t>des images de façades avec des baies fermées par des arcs surbaissés et en choisir 2 représentatives qui seront </w:t>
      </w:r>
      <w:r w:rsidR="0088486A">
        <w:t>« </w:t>
      </w:r>
      <w:r>
        <w:t xml:space="preserve">copier/coller » sur </w:t>
      </w:r>
      <w:r w:rsidR="0088486A">
        <w:t>une feuille de format A4</w:t>
      </w:r>
      <w:r w:rsidR="007B6B1B">
        <w:t>.</w:t>
      </w:r>
    </w:p>
    <w:p w14:paraId="21DBC0BD" w14:textId="64DDEC38" w:rsidR="007048C4" w:rsidRDefault="007048C4" w:rsidP="007B6B1B">
      <w:pPr>
        <w:pStyle w:val="Sansinterligne"/>
        <w:numPr>
          <w:ilvl w:val="0"/>
          <w:numId w:val="18"/>
        </w:numPr>
      </w:pPr>
      <w:r>
        <w:t xml:space="preserve">Réaliser </w:t>
      </w:r>
      <w:r w:rsidR="007B6B1B">
        <w:t>le dessin</w:t>
      </w:r>
      <w:r>
        <w:t xml:space="preserve"> du tracé de l’arc surbaissé (échelle 1/10) sur feuille A4, en tenant compte des indications du professeur (mesures) et du support proposé à cet effet.</w:t>
      </w:r>
    </w:p>
    <w:p w14:paraId="067DD760" w14:textId="30BBFC5B" w:rsidR="007048C4" w:rsidRDefault="007048C4" w:rsidP="007B6B1B">
      <w:pPr>
        <w:pStyle w:val="Sansinterligne"/>
        <w:numPr>
          <w:ilvl w:val="0"/>
          <w:numId w:val="18"/>
        </w:numPr>
      </w:pPr>
      <w:r>
        <w:t>Après avoir visionné le support proposé</w:t>
      </w:r>
      <w:r w:rsidR="004850F3">
        <w:t xml:space="preserve"> pour la confection du gabarit en atelier</w:t>
      </w:r>
      <w:r>
        <w:t xml:space="preserve">, identifier et lister les outils et les matériaux, nécessaires à la réalisation </w:t>
      </w:r>
      <w:r w:rsidR="004850F3">
        <w:t>de ce coffrage de voûte</w:t>
      </w:r>
      <w:r>
        <w:t>.</w:t>
      </w:r>
    </w:p>
    <w:p w14:paraId="36CD0AFF" w14:textId="47744EA0" w:rsidR="007B6B1B" w:rsidRDefault="007B6B1B" w:rsidP="007B6B1B">
      <w:pPr>
        <w:pStyle w:val="Sansinterligne"/>
        <w:numPr>
          <w:ilvl w:val="0"/>
          <w:numId w:val="18"/>
        </w:numPr>
      </w:pPr>
      <w:r>
        <w:t xml:space="preserve">Évaluer son travail en </w:t>
      </w:r>
      <w:r w:rsidR="003B31C1">
        <w:t xml:space="preserve">utilisant </w:t>
      </w:r>
      <w:r>
        <w:t>une grille critériée</w:t>
      </w:r>
      <w:r w:rsidR="003437A0">
        <w:t xml:space="preserve"> d’autoévaluation</w:t>
      </w:r>
      <w:r>
        <w:t xml:space="preserve"> proposée par le professeur</w:t>
      </w:r>
      <w:r w:rsidR="00F43516">
        <w:t>.</w:t>
      </w:r>
    </w:p>
    <w:p w14:paraId="603D1835" w14:textId="53F91AC1" w:rsidR="007048C4" w:rsidRPr="007B6B1B" w:rsidRDefault="007B6B1B" w:rsidP="007B6B1B">
      <w:pPr>
        <w:pStyle w:val="Sansinterligne"/>
        <w:numPr>
          <w:ilvl w:val="0"/>
          <w:numId w:val="18"/>
        </w:numPr>
      </w:pPr>
      <w:r>
        <w:t>D</w:t>
      </w:r>
      <w:r w:rsidR="007048C4" w:rsidRPr="007B6B1B">
        <w:t>époser les documents réalisés dans le dossier prévu à cet effet sur la plateforme de l’école</w:t>
      </w:r>
      <w:r w:rsidR="00F43516">
        <w:t>.</w:t>
      </w:r>
    </w:p>
    <w:p w14:paraId="6A830D14" w14:textId="409995DA" w:rsidR="007048C4" w:rsidRDefault="007048C4" w:rsidP="007048C4">
      <w:pPr>
        <w:pStyle w:val="Sansinterligne"/>
        <w:ind w:left="708"/>
      </w:pPr>
    </w:p>
    <w:p w14:paraId="5F16A103" w14:textId="4044BBA7" w:rsidR="007048C4" w:rsidRPr="007048C4" w:rsidRDefault="007048C4" w:rsidP="007048C4">
      <w:pPr>
        <w:pStyle w:val="Sansinterligne"/>
        <w:ind w:left="708"/>
        <w:rPr>
          <w:b/>
          <w:bCs/>
          <w:u w:val="single"/>
        </w:rPr>
      </w:pPr>
      <w:r w:rsidRPr="007048C4">
        <w:rPr>
          <w:b/>
          <w:bCs/>
          <w:u w:val="single"/>
        </w:rPr>
        <w:t>Accompagnement en ligne :</w:t>
      </w:r>
    </w:p>
    <w:p w14:paraId="4F1B08E2" w14:textId="1D3FAE9B" w:rsidR="009E0557" w:rsidRDefault="009E0557" w:rsidP="009E0557">
      <w:pPr>
        <w:pStyle w:val="Paragraphedeliste"/>
        <w:numPr>
          <w:ilvl w:val="0"/>
          <w:numId w:val="4"/>
        </w:numPr>
      </w:pPr>
      <w:r>
        <w:t>Pendant la réalisation de la tâche, l’enseignant est à disposition des élèves par visioconférence à programmer selon un agenda annoncé en envoyant un SMS au 0123/45.67.89</w:t>
      </w:r>
    </w:p>
    <w:p w14:paraId="5B30A662" w14:textId="6E5B6EFB" w:rsidR="009E0557" w:rsidRDefault="007048C4" w:rsidP="009E0557">
      <w:pPr>
        <w:pStyle w:val="Paragraphedeliste"/>
        <w:numPr>
          <w:ilvl w:val="0"/>
          <w:numId w:val="4"/>
        </w:numPr>
      </w:pPr>
      <w:r>
        <w:t>Un</w:t>
      </w:r>
      <w:r w:rsidR="009E0557">
        <w:t xml:space="preserve"> temps de tutorat permet d'expliciter des consignes, résoudre des difficultés liées à la manipulation des outils numériques ...</w:t>
      </w:r>
    </w:p>
    <w:p w14:paraId="1318945F" w14:textId="77777777" w:rsidR="00124059" w:rsidRDefault="009E0557" w:rsidP="007048C4">
      <w:pPr>
        <w:pStyle w:val="Paragraphedeliste"/>
        <w:numPr>
          <w:ilvl w:val="0"/>
          <w:numId w:val="4"/>
        </w:numPr>
      </w:pPr>
      <w:r>
        <w:t>Au terme de ce ou ces moments, les élèves doivent envoyer leurs productions selon les modalités précisées pendant le temps 1.</w:t>
      </w:r>
    </w:p>
    <w:p w14:paraId="212C7D65" w14:textId="31EE1511" w:rsidR="007048C4" w:rsidRDefault="00124059" w:rsidP="007048C4">
      <w:pPr>
        <w:pStyle w:val="Paragraphedeliste"/>
        <w:numPr>
          <w:ilvl w:val="0"/>
          <w:numId w:val="4"/>
        </w:numPr>
      </w:pPr>
      <w:r>
        <w:t>Un moment de retour sur la tâche réalisée est proposée par le professeur.</w:t>
      </w:r>
      <w:r w:rsidR="009E0557">
        <w:br/>
      </w:r>
    </w:p>
    <w:p w14:paraId="6A8DA0B1" w14:textId="60C9AB65" w:rsidR="009E0557" w:rsidRDefault="00577BF7" w:rsidP="009E0557">
      <w:pPr>
        <w:pStyle w:val="Titre1"/>
      </w:pPr>
      <w:r w:rsidRPr="00577BF7">
        <w:t>Temps 3 – Synchrone ou asynchrone : Dispositif d'évaluation de la qualité des apprentissages</w:t>
      </w:r>
    </w:p>
    <w:p w14:paraId="33C1318F" w14:textId="77777777" w:rsidR="00F10300" w:rsidRPr="00F10300" w:rsidRDefault="00F10300" w:rsidP="00F10300"/>
    <w:p w14:paraId="787C6E88" w14:textId="0A75DF9C" w:rsidR="00F10300" w:rsidRDefault="00F10300" w:rsidP="00D93E5B">
      <w:r>
        <w:lastRenderedPageBreak/>
        <w:t>Au moment communiqué préalablement, les élèves doivent accéder au formulaire de vérification des acquis (</w:t>
      </w:r>
      <w:r w:rsidR="006D1855">
        <w:t xml:space="preserve">type </w:t>
      </w:r>
      <w:r>
        <w:t>Annexe 1)</w:t>
      </w:r>
      <w:r w:rsidR="002E7808">
        <w:t xml:space="preserve"> via </w:t>
      </w:r>
      <w:r w:rsidR="002E7808" w:rsidRPr="002E7808">
        <w:rPr>
          <w:color w:val="0070C0"/>
          <w:u w:val="single"/>
        </w:rPr>
        <w:t>le lien</w:t>
      </w:r>
      <w:r>
        <w:t>. Ce temps 3 est suffisamment distant du temps 2 de manière à permettre à l'enseignant d'apprécier la qualité des productions</w:t>
      </w:r>
      <w:r w:rsidRPr="00F10300">
        <w:t xml:space="preserve"> </w:t>
      </w:r>
    </w:p>
    <w:p w14:paraId="4CA81C05" w14:textId="6710289B" w:rsidR="00D93E5B" w:rsidRDefault="00F10300" w:rsidP="00D93E5B">
      <w:r>
        <w:t>Les élèves répondent pendant 10 minutes aux questions qui permettent de vérifier si les acquis attendus sont rencontrés</w:t>
      </w:r>
      <w:r w:rsidR="006D1855">
        <w:t>.</w:t>
      </w:r>
    </w:p>
    <w:p w14:paraId="7915F88B" w14:textId="77777777" w:rsidR="002E7808" w:rsidRPr="00D93E5B" w:rsidRDefault="002E7808" w:rsidP="00D93E5B"/>
    <w:p w14:paraId="00007FF9" w14:textId="77777777" w:rsidR="00D93E5B" w:rsidRDefault="00D93E5B" w:rsidP="00D93E5B">
      <w:pPr>
        <w:pStyle w:val="Sansinterligne"/>
        <w:rPr>
          <w:b/>
          <w:bCs/>
        </w:rPr>
      </w:pPr>
      <w:r>
        <w:rPr>
          <w:b/>
          <w:bCs/>
        </w:rPr>
        <w:t xml:space="preserve">Sous l’égide du professeur, en visioconférence : </w:t>
      </w:r>
    </w:p>
    <w:p w14:paraId="2E3A201E" w14:textId="77777777" w:rsidR="00D93E5B" w:rsidRDefault="00D93E5B" w:rsidP="00D93E5B">
      <w:pPr>
        <w:pStyle w:val="Sansinterligne"/>
        <w:numPr>
          <w:ilvl w:val="0"/>
          <w:numId w:val="24"/>
        </w:numPr>
      </w:pPr>
      <w:r w:rsidRPr="00181458">
        <w:t>Présentation des photos proposées par l’ensemble des élèves</w:t>
      </w:r>
      <w:r>
        <w:t xml:space="preserve"> et critique collective.</w:t>
      </w:r>
    </w:p>
    <w:p w14:paraId="06EEDC45" w14:textId="0E04089A" w:rsidR="00D93E5B" w:rsidRPr="00181458" w:rsidRDefault="00D93E5B" w:rsidP="00D93E5B">
      <w:pPr>
        <w:pStyle w:val="Sansinterligne"/>
        <w:numPr>
          <w:ilvl w:val="0"/>
          <w:numId w:val="24"/>
        </w:numPr>
      </w:pPr>
      <w:r>
        <w:t>A</w:t>
      </w:r>
      <w:r w:rsidRPr="00181458">
        <w:t>ccès au questionnaire individuel</w:t>
      </w:r>
      <w:r>
        <w:t xml:space="preserve"> de vérification des acquis</w:t>
      </w:r>
      <w:r w:rsidRPr="00181458">
        <w:t>, élaboré par le professeur et déposé sur la plateforme utilisée par l’école</w:t>
      </w:r>
      <w:r w:rsidR="00F10300">
        <w:t xml:space="preserve"> via </w:t>
      </w:r>
      <w:r w:rsidR="00F10300" w:rsidRPr="00F10300">
        <w:rPr>
          <w:color w:val="0070C0"/>
          <w:u w:val="single"/>
        </w:rPr>
        <w:t>le lien</w:t>
      </w:r>
      <w:r w:rsidRPr="00181458">
        <w:t>. (</w:t>
      </w:r>
      <w:r w:rsidR="009C0A5C">
        <w:t xml:space="preserve">type </w:t>
      </w:r>
      <w:r>
        <w:t>Annexe 2</w:t>
      </w:r>
      <w:r w:rsidRPr="00181458">
        <w:t>)</w:t>
      </w:r>
    </w:p>
    <w:p w14:paraId="2E2F8229" w14:textId="4E000CD6" w:rsidR="00C813C0" w:rsidRDefault="00C813C0" w:rsidP="00C813C0">
      <w:pPr>
        <w:pStyle w:val="Paragraphedeliste"/>
      </w:pPr>
    </w:p>
    <w:p w14:paraId="72F94063" w14:textId="4BCABB42" w:rsidR="001E4DD2" w:rsidRDefault="001E4DD2" w:rsidP="00C813C0">
      <w:pPr>
        <w:pStyle w:val="Paragraphedeliste"/>
        <w:rPr>
          <w:b/>
          <w:bCs/>
          <w:i/>
          <w:iCs/>
          <w:color w:val="0070C0"/>
          <w:u w:val="single"/>
        </w:rPr>
      </w:pPr>
      <w:r w:rsidRPr="001E4DD2">
        <w:rPr>
          <w:b/>
          <w:bCs/>
          <w:i/>
          <w:iCs/>
        </w:rPr>
        <w:t>Un retour sur les productions est possible en vue d’une correction immédiate</w:t>
      </w:r>
      <w:r w:rsidR="003566D9">
        <w:rPr>
          <w:b/>
          <w:bCs/>
          <w:i/>
          <w:iCs/>
        </w:rPr>
        <w:t xml:space="preserve"> via </w:t>
      </w:r>
      <w:r w:rsidR="003566D9" w:rsidRPr="003566D9">
        <w:rPr>
          <w:b/>
          <w:bCs/>
          <w:i/>
          <w:iCs/>
          <w:color w:val="0070C0"/>
          <w:u w:val="single"/>
        </w:rPr>
        <w:t>le lien</w:t>
      </w:r>
    </w:p>
    <w:p w14:paraId="17C73C37" w14:textId="77777777" w:rsidR="00007D99" w:rsidRPr="001E4DD2" w:rsidRDefault="00007D99" w:rsidP="00C813C0">
      <w:pPr>
        <w:pStyle w:val="Paragraphedeliste"/>
        <w:rPr>
          <w:b/>
          <w:bCs/>
          <w:i/>
          <w:iCs/>
        </w:rPr>
      </w:pPr>
    </w:p>
    <w:p w14:paraId="6C0C130E" w14:textId="502EEA7B" w:rsidR="00577BF7" w:rsidRDefault="00577BF7" w:rsidP="009E0557">
      <w:pPr>
        <w:pStyle w:val="Titre1"/>
      </w:pPr>
      <w:r w:rsidRPr="00577BF7">
        <w:t xml:space="preserve">Temps 4 - Synchrone : structuration des apprentissages – remédiation – consolidation </w:t>
      </w:r>
      <w:r>
        <w:t>–</w:t>
      </w:r>
      <w:r w:rsidRPr="00577BF7">
        <w:t xml:space="preserve"> dépassement</w:t>
      </w:r>
    </w:p>
    <w:p w14:paraId="32E65CCE" w14:textId="77777777" w:rsidR="00E80AF0" w:rsidRPr="00E80AF0" w:rsidRDefault="00E80AF0" w:rsidP="00E80AF0"/>
    <w:p w14:paraId="208A0357" w14:textId="7267C049" w:rsidR="007E3035" w:rsidRDefault="007E3035" w:rsidP="00736A55">
      <w:pPr>
        <w:pStyle w:val="Paragraphedeliste"/>
        <w:numPr>
          <w:ilvl w:val="0"/>
          <w:numId w:val="9"/>
        </w:numPr>
      </w:pPr>
      <w:r>
        <w:t>Pendant ce temps, sur la base</w:t>
      </w:r>
      <w:r w:rsidR="00E0085D">
        <w:t xml:space="preserve"> </w:t>
      </w:r>
      <w:r>
        <w:t xml:space="preserve">des </w:t>
      </w:r>
      <w:r w:rsidR="00281B63">
        <w:t>documents permettant la vérification des acquis au travers des productions</w:t>
      </w:r>
      <w:r>
        <w:t>, la structuration est un moment pour fixer et/ou consolider les apprentissages visés.</w:t>
      </w:r>
    </w:p>
    <w:p w14:paraId="303E80B8" w14:textId="60A3575C" w:rsidR="00736A55" w:rsidRDefault="007E3035" w:rsidP="00736A55">
      <w:pPr>
        <w:pStyle w:val="Paragraphedeliste"/>
        <w:numPr>
          <w:ilvl w:val="0"/>
          <w:numId w:val="9"/>
        </w:numPr>
      </w:pPr>
      <w:r>
        <w:t>Cette structuration prend la forme qui est familière à l'enseignant (fiches, notes dans un cahier...)</w:t>
      </w:r>
    </w:p>
    <w:p w14:paraId="755B5BA1" w14:textId="77777777" w:rsidR="00EF7F06" w:rsidRDefault="00EF7F06" w:rsidP="00EF7F06">
      <w:pPr>
        <w:pStyle w:val="Paragraphedeliste"/>
      </w:pPr>
    </w:p>
    <w:p w14:paraId="2643E6F7" w14:textId="16147D01" w:rsidR="00577BF7" w:rsidRDefault="00577BF7" w:rsidP="00736A55">
      <w:pPr>
        <w:pStyle w:val="Paragraphedeliste"/>
        <w:numPr>
          <w:ilvl w:val="0"/>
          <w:numId w:val="9"/>
        </w:numPr>
        <w:rPr>
          <w:b/>
          <w:bCs/>
        </w:rPr>
      </w:pPr>
      <w:r w:rsidRPr="00900DB7">
        <w:rPr>
          <w:b/>
          <w:bCs/>
        </w:rPr>
        <w:t>Cette structuration porte sur les éléments suivants</w:t>
      </w:r>
      <w:r w:rsidR="00180686" w:rsidRPr="00900DB7">
        <w:rPr>
          <w:b/>
          <w:bCs/>
        </w:rPr>
        <w:t>…</w:t>
      </w:r>
      <w:r w:rsidR="00A927C4" w:rsidRPr="00900DB7">
        <w:rPr>
          <w:b/>
          <w:bCs/>
        </w:rPr>
        <w:t xml:space="preserve"> </w:t>
      </w:r>
      <w:r w:rsidR="0019411D">
        <w:rPr>
          <w:b/>
          <w:bCs/>
        </w:rPr>
        <w:t>tirés du Programme CPU</w:t>
      </w:r>
    </w:p>
    <w:p w14:paraId="2B4AEF2A" w14:textId="77777777" w:rsidR="00471650" w:rsidRDefault="00471650" w:rsidP="00471650">
      <w:pPr>
        <w:pStyle w:val="Paragraphedeliste"/>
        <w:rPr>
          <w:u w:val="single"/>
        </w:rPr>
      </w:pPr>
    </w:p>
    <w:p w14:paraId="5662995D" w14:textId="6884170C" w:rsidR="00471650" w:rsidRPr="00900DB7" w:rsidRDefault="00471650" w:rsidP="00471650">
      <w:pPr>
        <w:pStyle w:val="Paragraphedeliste"/>
        <w:rPr>
          <w:u w:val="single"/>
        </w:rPr>
      </w:pPr>
      <w:r>
        <w:rPr>
          <w:u w:val="single"/>
        </w:rPr>
        <w:t>L</w:t>
      </w:r>
      <w:r w:rsidRPr="00900DB7">
        <w:rPr>
          <w:u w:val="single"/>
        </w:rPr>
        <w:t>es compétences :</w:t>
      </w:r>
    </w:p>
    <w:p w14:paraId="1FA2764E" w14:textId="77777777" w:rsidR="00471650" w:rsidRDefault="00471650" w:rsidP="00471650">
      <w:pPr>
        <w:pStyle w:val="Paragraphedeliste"/>
      </w:pPr>
      <w:r>
        <w:t>RÉALISER DES BAIES (4.7 – 6.7 – 7.7)</w:t>
      </w:r>
    </w:p>
    <w:p w14:paraId="0063C409" w14:textId="00291DFF" w:rsidR="00900DB7" w:rsidRPr="00900DB7" w:rsidRDefault="00900DB7" w:rsidP="00900DB7">
      <w:pPr>
        <w:pStyle w:val="Paragraphedeliste"/>
        <w:rPr>
          <w:b/>
          <w:bCs/>
        </w:rPr>
      </w:pPr>
    </w:p>
    <w:p w14:paraId="5ACAEC2B" w14:textId="0A66B41E" w:rsidR="00900DB7" w:rsidRPr="00900DB7" w:rsidRDefault="00471650" w:rsidP="00900DB7">
      <w:pPr>
        <w:pStyle w:val="Paragraphedeliste"/>
        <w:rPr>
          <w:u w:val="single"/>
        </w:rPr>
      </w:pPr>
      <w:r>
        <w:rPr>
          <w:u w:val="single"/>
        </w:rPr>
        <w:t>L</w:t>
      </w:r>
      <w:r w:rsidR="00900DB7" w:rsidRPr="00900DB7">
        <w:rPr>
          <w:u w:val="single"/>
        </w:rPr>
        <w:t>es savoirs :</w:t>
      </w:r>
    </w:p>
    <w:tbl>
      <w:tblPr>
        <w:tblW w:w="11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0"/>
      </w:tblGrid>
      <w:tr w:rsidR="00540E7F" w:rsidRPr="0019411D" w14:paraId="20994DDA" w14:textId="77777777" w:rsidTr="00CB64BF">
        <w:trPr>
          <w:trHeight w:val="300"/>
        </w:trPr>
        <w:tc>
          <w:tcPr>
            <w:tcW w:w="1069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78691EF" w14:textId="77777777" w:rsidR="00540E7F" w:rsidRPr="0019411D" w:rsidRDefault="00540E7F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9411D">
              <w:rPr>
                <w:rFonts w:ascii="Calibri" w:eastAsia="Times New Roman" w:hAnsi="Calibri" w:cs="Calibri"/>
                <w:color w:val="000000"/>
                <w:lang w:val="fr-BE" w:eastAsia="fr-BE"/>
              </w:rPr>
              <w:t>Les instruments de mesure (latte, équerre, niveau).</w:t>
            </w:r>
          </w:p>
        </w:tc>
      </w:tr>
      <w:tr w:rsidR="00540E7F" w:rsidRPr="0019411D" w14:paraId="6FC0B3AC" w14:textId="77777777" w:rsidTr="00CB64BF">
        <w:trPr>
          <w:trHeight w:val="300"/>
        </w:trPr>
        <w:tc>
          <w:tcPr>
            <w:tcW w:w="1069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44C575F" w14:textId="77777777" w:rsidR="00540E7F" w:rsidRPr="0019411D" w:rsidRDefault="00540E7F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9411D">
              <w:rPr>
                <w:rFonts w:ascii="Calibri" w:eastAsia="Times New Roman" w:hAnsi="Calibri" w:cs="Calibri"/>
                <w:color w:val="000000"/>
                <w:lang w:val="fr-BE" w:eastAsia="fr-BE"/>
              </w:rPr>
              <w:t>Les outils pour scier/découper (burin, disqueuse, scie, …).</w:t>
            </w:r>
          </w:p>
        </w:tc>
      </w:tr>
      <w:tr w:rsidR="00540E7F" w:rsidRPr="0019411D" w14:paraId="45BC1139" w14:textId="77777777" w:rsidTr="00CB64BF">
        <w:trPr>
          <w:trHeight w:val="300"/>
        </w:trPr>
        <w:tc>
          <w:tcPr>
            <w:tcW w:w="1069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EB9B75C" w14:textId="666AB0CB" w:rsidR="00540E7F" w:rsidRPr="0019411D" w:rsidRDefault="00540E7F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9411D">
              <w:rPr>
                <w:rFonts w:ascii="Calibri" w:eastAsia="Times New Roman" w:hAnsi="Calibri" w:cs="Calibri"/>
                <w:color w:val="000000"/>
                <w:lang w:val="fr-BE" w:eastAsia="fr-BE"/>
              </w:rPr>
              <w:t>Les techniques</w:t>
            </w:r>
            <w:r w:rsidR="00471650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</w:t>
            </w:r>
            <w:r w:rsidRPr="0019411D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de découpe, </w:t>
            </w:r>
            <w:r w:rsidR="00471650">
              <w:t>en fonction des outils utilisés</w:t>
            </w:r>
          </w:p>
        </w:tc>
      </w:tr>
      <w:tr w:rsidR="00540E7F" w:rsidRPr="0019411D" w14:paraId="6FA39630" w14:textId="77777777" w:rsidTr="00CB64BF">
        <w:trPr>
          <w:trHeight w:val="300"/>
        </w:trPr>
        <w:tc>
          <w:tcPr>
            <w:tcW w:w="10691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AED9883" w14:textId="77777777" w:rsidR="00540E7F" w:rsidRDefault="00540E7F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19411D">
              <w:rPr>
                <w:rFonts w:ascii="Calibri" w:eastAsia="Times New Roman" w:hAnsi="Calibri" w:cs="Calibri"/>
                <w:color w:val="000000"/>
                <w:lang w:val="fr-BE" w:eastAsia="fr-BE"/>
              </w:rPr>
              <w:t>Les règles et équipement de sécurité.</w:t>
            </w:r>
          </w:p>
          <w:p w14:paraId="6800CD80" w14:textId="77777777" w:rsidR="00540E7F" w:rsidRDefault="00540E7F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Les types de baies</w:t>
            </w:r>
          </w:p>
          <w:p w14:paraId="01D8A7A2" w14:textId="77777777" w:rsidR="00540E7F" w:rsidRPr="0019411D" w:rsidRDefault="00540E7F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Les tracés</w:t>
            </w:r>
          </w:p>
        </w:tc>
      </w:tr>
    </w:tbl>
    <w:p w14:paraId="226FD498" w14:textId="77777777" w:rsidR="00900DB7" w:rsidRDefault="00900DB7" w:rsidP="00900DB7">
      <w:pPr>
        <w:pStyle w:val="Paragraphedeliste"/>
      </w:pPr>
    </w:p>
    <w:p w14:paraId="373B8058" w14:textId="639A625C" w:rsidR="00900DB7" w:rsidRDefault="00471650" w:rsidP="00900DB7">
      <w:pPr>
        <w:pStyle w:val="Paragraphedeliste"/>
        <w:rPr>
          <w:u w:val="single"/>
        </w:rPr>
      </w:pPr>
      <w:r>
        <w:rPr>
          <w:u w:val="single"/>
        </w:rPr>
        <w:t>L</w:t>
      </w:r>
      <w:r w:rsidR="00900DB7" w:rsidRPr="00900DB7">
        <w:rPr>
          <w:u w:val="single"/>
        </w:rPr>
        <w:t>es savoir-faire :</w:t>
      </w:r>
    </w:p>
    <w:p w14:paraId="7E15F894" w14:textId="77777777" w:rsidR="00540E7F" w:rsidRDefault="00540E7F" w:rsidP="00471650">
      <w:pPr>
        <w:pStyle w:val="Paragraphedeliste"/>
        <w:ind w:left="0"/>
      </w:pPr>
      <w:r>
        <w:t>Réaliser des croquis, des gabarits</w:t>
      </w:r>
    </w:p>
    <w:p w14:paraId="2BEE2F91" w14:textId="30FCCBBA" w:rsidR="00540E7F" w:rsidRDefault="00540E7F" w:rsidP="00471650">
      <w:pPr>
        <w:pStyle w:val="Paragraphedeliste"/>
        <w:ind w:left="0"/>
      </w:pPr>
      <w:r>
        <w:t>Mesurer des éléments de construction</w:t>
      </w:r>
    </w:p>
    <w:p w14:paraId="6BA3936F" w14:textId="3F44E31F" w:rsidR="00540E7F" w:rsidRDefault="00540E7F" w:rsidP="00471650">
      <w:pPr>
        <w:pStyle w:val="Paragraphedeliste"/>
        <w:ind w:left="0"/>
      </w:pPr>
      <w:r>
        <w:t>Choisir le matériel et le mode de découpe appropriés.</w:t>
      </w:r>
    </w:p>
    <w:p w14:paraId="1AEF8A3B" w14:textId="1812FD07" w:rsidR="00900DB7" w:rsidRDefault="00540E7F" w:rsidP="00471650">
      <w:pPr>
        <w:pStyle w:val="Paragraphedeliste"/>
        <w:ind w:left="0"/>
      </w:pPr>
      <w:r>
        <w:t>Exécuter la découpe manuellement ou mécaniquement en veillant scrupuleusement aux règles de sécurité.</w:t>
      </w:r>
    </w:p>
    <w:p w14:paraId="64F1A4ED" w14:textId="77777777" w:rsidR="008C7B9B" w:rsidRDefault="008C7B9B" w:rsidP="00900DB7">
      <w:pPr>
        <w:pStyle w:val="Paragraphedeliste"/>
      </w:pPr>
    </w:p>
    <w:p w14:paraId="3A28881C" w14:textId="2D930A06" w:rsidR="008C7B9B" w:rsidRPr="00F769F9" w:rsidRDefault="00900DB7" w:rsidP="00900DB7">
      <w:pPr>
        <w:pStyle w:val="Paragraphedeliste"/>
        <w:rPr>
          <w:b/>
          <w:bCs/>
        </w:rPr>
      </w:pPr>
      <w:r w:rsidRPr="00900DB7">
        <w:rPr>
          <w:b/>
          <w:bCs/>
        </w:rPr>
        <w:t>Précisions en ce qui concerne les perspectives de réinvestissement des apprentissages :</w:t>
      </w:r>
    </w:p>
    <w:p w14:paraId="62CC619D" w14:textId="77777777" w:rsidR="008C7B9B" w:rsidRDefault="00900DB7" w:rsidP="008C7B9B">
      <w:pPr>
        <w:pStyle w:val="Sansinterligne"/>
      </w:pPr>
      <w:r>
        <w:lastRenderedPageBreak/>
        <w:t>Au niveau des Savoirs :</w:t>
      </w:r>
    </w:p>
    <w:p w14:paraId="7E1ED8AC" w14:textId="7B900E90" w:rsidR="008C7B9B" w:rsidRDefault="008C7B9B" w:rsidP="008C7B9B">
      <w:pPr>
        <w:pStyle w:val="Sansinterligne"/>
        <w:numPr>
          <w:ilvl w:val="0"/>
          <w:numId w:val="22"/>
        </w:numPr>
      </w:pPr>
      <w:r>
        <w:t xml:space="preserve">Reconnaître des voûtes en arc surbaissé sur une façade </w:t>
      </w:r>
    </w:p>
    <w:p w14:paraId="608B917D" w14:textId="7367DAA4" w:rsidR="00B406A9" w:rsidRDefault="00B406A9" w:rsidP="008C7B9B">
      <w:pPr>
        <w:pStyle w:val="Sansinterligne"/>
        <w:numPr>
          <w:ilvl w:val="0"/>
          <w:numId w:val="22"/>
        </w:numPr>
      </w:pPr>
      <w:r>
        <w:t>Identification de la terminologie</w:t>
      </w:r>
    </w:p>
    <w:p w14:paraId="0370D9C5" w14:textId="4721F5B6" w:rsidR="00900DB7" w:rsidRDefault="00900DB7" w:rsidP="008C7B9B">
      <w:pPr>
        <w:pStyle w:val="Sansinterligne"/>
        <w:numPr>
          <w:ilvl w:val="0"/>
          <w:numId w:val="22"/>
        </w:numPr>
      </w:pPr>
      <w:r>
        <w:t>Connaître la méthode de traçage d’un arc surbaissé</w:t>
      </w:r>
    </w:p>
    <w:p w14:paraId="2399C183" w14:textId="77777777" w:rsidR="00450BD6" w:rsidRDefault="00450BD6" w:rsidP="00450BD6">
      <w:pPr>
        <w:pStyle w:val="Sansinterligne"/>
        <w:numPr>
          <w:ilvl w:val="0"/>
          <w:numId w:val="22"/>
        </w:numPr>
      </w:pPr>
      <w:r>
        <w:t xml:space="preserve">Identifier le matériel et les matériaux nécessaires à la réalisation du tracé d’un </w:t>
      </w:r>
      <w:r>
        <w:tab/>
        <w:t>gabarit en dimensions réelles</w:t>
      </w:r>
    </w:p>
    <w:p w14:paraId="1B5F16D0" w14:textId="695B6721" w:rsidR="00900DB7" w:rsidRDefault="00900DB7" w:rsidP="008C7B9B">
      <w:pPr>
        <w:pStyle w:val="Sansinterligne"/>
        <w:numPr>
          <w:ilvl w:val="0"/>
          <w:numId w:val="22"/>
        </w:numPr>
      </w:pPr>
      <w:r>
        <w:t>Expliquez les différentes étapes de réalisation d</w:t>
      </w:r>
      <w:r w:rsidR="00F769F9">
        <w:t>u</w:t>
      </w:r>
      <w:r>
        <w:t xml:space="preserve"> gabarit</w:t>
      </w:r>
      <w:r w:rsidR="00F769F9">
        <w:t xml:space="preserve"> qui avait été réalisé pour maçonner une voûte en arc surbaissé</w:t>
      </w:r>
    </w:p>
    <w:p w14:paraId="183817B9" w14:textId="7817DC56" w:rsidR="00900DB7" w:rsidRDefault="00900DB7" w:rsidP="008C7B9B">
      <w:pPr>
        <w:pStyle w:val="Sansinterligne"/>
      </w:pPr>
      <w:r>
        <w:t>Au niveau des savoir-faire :</w:t>
      </w:r>
    </w:p>
    <w:p w14:paraId="44A049DD" w14:textId="5ECB3225" w:rsidR="0012039A" w:rsidRDefault="0012039A" w:rsidP="008C7B9B">
      <w:pPr>
        <w:pStyle w:val="Sansinterligne"/>
        <w:numPr>
          <w:ilvl w:val="0"/>
          <w:numId w:val="23"/>
        </w:numPr>
      </w:pPr>
      <w:r>
        <w:t>Tracer des médiatrices</w:t>
      </w:r>
    </w:p>
    <w:p w14:paraId="3AF2C18A" w14:textId="4BCAF831" w:rsidR="00900DB7" w:rsidRDefault="00900DB7" w:rsidP="008C7B9B">
      <w:pPr>
        <w:pStyle w:val="Sansinterligne"/>
        <w:numPr>
          <w:ilvl w:val="0"/>
          <w:numId w:val="23"/>
        </w:numPr>
      </w:pPr>
      <w:r>
        <w:t>Appliquer les hauteurs de flèches déterminées sur une notice, sur un plan, sur une demande, etc.</w:t>
      </w:r>
    </w:p>
    <w:p w14:paraId="244B229A" w14:textId="04FB94C7" w:rsidR="00B574BB" w:rsidRDefault="00900DB7" w:rsidP="00B406A9">
      <w:pPr>
        <w:pStyle w:val="Sansinterligne"/>
        <w:numPr>
          <w:ilvl w:val="0"/>
          <w:numId w:val="23"/>
        </w:numPr>
      </w:pPr>
      <w:r>
        <w:t>Tracer un arc surbaissé à l’échelle 1/10 sur une feuille de format A4</w:t>
      </w:r>
      <w:r w:rsidR="00B406A9">
        <w:t>.</w:t>
      </w:r>
    </w:p>
    <w:p w14:paraId="43DE8C22" w14:textId="77777777" w:rsidR="00311FEA" w:rsidRDefault="00311FEA" w:rsidP="00311FEA">
      <w:pPr>
        <w:pStyle w:val="Sansinterligne"/>
        <w:ind w:left="720"/>
      </w:pPr>
    </w:p>
    <w:p w14:paraId="6CCF4105" w14:textId="1B6CEF21" w:rsidR="00311FEA" w:rsidRDefault="00311FEA" w:rsidP="00311FEA">
      <w:pPr>
        <w:pStyle w:val="Sansinterligne"/>
        <w:ind w:left="720"/>
      </w:pPr>
    </w:p>
    <w:p w14:paraId="165D0C74" w14:textId="77777777" w:rsidR="002E5E58" w:rsidRDefault="002E5E58" w:rsidP="00311FEA">
      <w:pPr>
        <w:pStyle w:val="Sansinterligne"/>
        <w:ind w:left="720"/>
      </w:pPr>
    </w:p>
    <w:p w14:paraId="428752FC" w14:textId="284B5381" w:rsidR="00311FEA" w:rsidRPr="002E5E58" w:rsidRDefault="00311FEA" w:rsidP="00311FEA">
      <w:pPr>
        <w:pStyle w:val="Sansinterligne"/>
        <w:ind w:left="720"/>
        <w:rPr>
          <w:b/>
          <w:bCs/>
          <w:i/>
          <w:iCs/>
          <w:u w:val="single"/>
        </w:rPr>
      </w:pPr>
      <w:r w:rsidRPr="002E5E58">
        <w:rPr>
          <w:b/>
          <w:bCs/>
          <w:i/>
          <w:iCs/>
          <w:u w:val="single"/>
        </w:rPr>
        <w:t>Annexe 1.</w:t>
      </w:r>
    </w:p>
    <w:p w14:paraId="107E1E29" w14:textId="65FE4FC1" w:rsidR="00311FEA" w:rsidRDefault="00311FEA" w:rsidP="00311FEA">
      <w:pPr>
        <w:pStyle w:val="Sansinterligne"/>
        <w:ind w:left="720"/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A2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819"/>
      </w:tblGrid>
      <w:tr w:rsidR="00311FEA" w:rsidRPr="00756FDA" w14:paraId="67C1CB92" w14:textId="77777777" w:rsidTr="00CB64BF">
        <w:tc>
          <w:tcPr>
            <w:tcW w:w="2423" w:type="pct"/>
            <w:shd w:val="clear" w:color="auto" w:fill="auto"/>
            <w:vAlign w:val="center"/>
            <w:hideMark/>
          </w:tcPr>
          <w:p w14:paraId="48EEFAF3" w14:textId="77777777" w:rsidR="00311FEA" w:rsidRPr="00AD3A6C" w:rsidRDefault="00311FEA" w:rsidP="00CB64BF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AD3A6C">
              <w:rPr>
                <w:rFonts w:ascii="Verdana" w:eastAsia="Times New Roman" w:hAnsi="Verdana" w:cs="Times New Roman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0A09FA19" wp14:editId="225E5084">
                  <wp:extent cx="1707210" cy="1031945"/>
                  <wp:effectExtent l="0" t="0" r="762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78" cy="1063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1E0ACE" w14:textId="77777777" w:rsidR="00311FEA" w:rsidRPr="00AD3A6C" w:rsidRDefault="00311FEA" w:rsidP="00CB64BF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14:paraId="0291421A" w14:textId="77777777" w:rsidR="00311FEA" w:rsidRPr="00311FEA" w:rsidRDefault="00311FEA" w:rsidP="00CB64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Tracer une droite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A B appelée la Corde</w:t>
            </w: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 (= largeur du jour ou largeur de la baie)</w:t>
            </w:r>
          </w:p>
          <w:p w14:paraId="19A19AF1" w14:textId="77777777" w:rsidR="00311FEA" w:rsidRPr="00AD3A6C" w:rsidRDefault="00311FEA" w:rsidP="00CB64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</w:p>
        </w:tc>
      </w:tr>
      <w:tr w:rsidR="00311FEA" w:rsidRPr="00756FDA" w14:paraId="3F806EBA" w14:textId="77777777" w:rsidTr="00CB64BF">
        <w:tc>
          <w:tcPr>
            <w:tcW w:w="2423" w:type="pct"/>
            <w:shd w:val="clear" w:color="auto" w:fill="auto"/>
            <w:vAlign w:val="center"/>
            <w:hideMark/>
          </w:tcPr>
          <w:p w14:paraId="5E1EEBDC" w14:textId="77777777" w:rsidR="00311FEA" w:rsidRDefault="00311FEA" w:rsidP="00CB64BF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AD3A6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53E4155" wp14:editId="53DF5194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-2289810</wp:posOffset>
                  </wp:positionV>
                  <wp:extent cx="1724025" cy="1935480"/>
                  <wp:effectExtent l="0" t="0" r="9525" b="7620"/>
                  <wp:wrapTight wrapText="bothSides">
                    <wp:wrapPolygon edited="0">
                      <wp:start x="0" y="0"/>
                      <wp:lineTo x="0" y="21472"/>
                      <wp:lineTo x="21481" y="21472"/>
                      <wp:lineTo x="21481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93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3A6C">
              <w:rPr>
                <w:rFonts w:ascii="Verdana" w:eastAsia="Times New Roman" w:hAnsi="Verdana" w:cs="Times New Roman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6EFE14E6" wp14:editId="2474A355">
                  <wp:extent cx="2276475" cy="1143000"/>
                  <wp:effectExtent l="0" t="0" r="952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B7D7A" w14:textId="40998F65" w:rsidR="00B708F7" w:rsidRPr="00AD3A6C" w:rsidRDefault="00B708F7" w:rsidP="00CB64BF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14:paraId="55F3C203" w14:textId="77777777" w:rsidR="00B708F7" w:rsidRDefault="00311FEA" w:rsidP="00CB64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A l’aide d’un compas et d’une latte, couper la droite en deux partie égales (médiatrice du segment) pour trouver le centre appelé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C</w:t>
            </w: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.</w:t>
            </w:r>
          </w:p>
          <w:p w14:paraId="1A2C5BA7" w14:textId="77777777" w:rsidR="00B708F7" w:rsidRDefault="00B708F7" w:rsidP="00CB64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422624F5" w14:textId="77777777" w:rsidR="00B708F7" w:rsidRDefault="00B708F7" w:rsidP="00CB64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4E1A2CDD" w14:textId="77777777" w:rsidR="00B708F7" w:rsidRDefault="00B708F7" w:rsidP="00CB64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449D9851" w14:textId="77777777" w:rsidR="00B708F7" w:rsidRDefault="00B708F7" w:rsidP="00CB64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4A4E3C22" w14:textId="77777777" w:rsidR="00B708F7" w:rsidRDefault="00B708F7" w:rsidP="00CB64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781BB105" w14:textId="77777777" w:rsidR="00B708F7" w:rsidRDefault="00B708F7" w:rsidP="00CB64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498F7833" w14:textId="77777777" w:rsidR="00B708F7" w:rsidRDefault="00B708F7" w:rsidP="00CB64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</w:p>
          <w:p w14:paraId="1DF97834" w14:textId="596317A8" w:rsidR="00311FEA" w:rsidRPr="00311FEA" w:rsidRDefault="00311FEA" w:rsidP="00CB64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 xml:space="preserve"> </w:t>
            </w:r>
          </w:p>
          <w:p w14:paraId="0685364A" w14:textId="77777777" w:rsidR="00311FEA" w:rsidRPr="00AD3A6C" w:rsidRDefault="00311FEA" w:rsidP="00CB64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En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C</w:t>
            </w: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, sur la perpendiculaire tracée, reporter une hauteur égale à la flèche (hauteur de l'arc)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C D</w:t>
            </w: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.</w:t>
            </w:r>
          </w:p>
        </w:tc>
      </w:tr>
      <w:tr w:rsidR="00311FEA" w:rsidRPr="00756FDA" w14:paraId="5161C6A2" w14:textId="77777777" w:rsidTr="00CB64BF">
        <w:tc>
          <w:tcPr>
            <w:tcW w:w="2423" w:type="pct"/>
            <w:shd w:val="clear" w:color="auto" w:fill="auto"/>
            <w:vAlign w:val="center"/>
            <w:hideMark/>
          </w:tcPr>
          <w:p w14:paraId="3D24B81A" w14:textId="77777777" w:rsidR="00311FEA" w:rsidRPr="00AD3A6C" w:rsidRDefault="00311FEA" w:rsidP="00CB64BF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AD3A6C">
              <w:rPr>
                <w:rFonts w:ascii="Verdana" w:eastAsia="Times New Roman" w:hAnsi="Verdana" w:cs="Times New Roman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29AABD63" wp14:editId="163039B6">
                  <wp:extent cx="2314575" cy="98107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14:paraId="44B791D1" w14:textId="77777777" w:rsidR="00311FEA" w:rsidRPr="00311FEA" w:rsidRDefault="00311FEA" w:rsidP="00CB64B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fr-BE"/>
              </w:rPr>
            </w:pP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Joindre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A</w:t>
            </w: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 à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D</w:t>
            </w: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 et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D</w:t>
            </w: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 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 B</w:t>
            </w:r>
          </w:p>
        </w:tc>
      </w:tr>
      <w:tr w:rsidR="00311FEA" w:rsidRPr="00756FDA" w14:paraId="19D7C65D" w14:textId="77777777" w:rsidTr="00CB64BF">
        <w:tc>
          <w:tcPr>
            <w:tcW w:w="2423" w:type="pct"/>
            <w:shd w:val="clear" w:color="auto" w:fill="auto"/>
            <w:vAlign w:val="center"/>
            <w:hideMark/>
          </w:tcPr>
          <w:p w14:paraId="2F0E082C" w14:textId="77777777" w:rsidR="00311FEA" w:rsidRPr="00AD3A6C" w:rsidRDefault="00311FEA" w:rsidP="00CB64BF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AD3A6C">
              <w:rPr>
                <w:rFonts w:ascii="Verdana" w:eastAsia="Times New Roman" w:hAnsi="Verdana" w:cs="Times New Roman"/>
                <w:noProof/>
                <w:sz w:val="18"/>
                <w:szCs w:val="18"/>
                <w:lang w:eastAsia="fr-BE"/>
              </w:rPr>
              <w:lastRenderedPageBreak/>
              <w:drawing>
                <wp:inline distT="0" distB="0" distL="0" distR="0" wp14:anchorId="5322BE2D" wp14:editId="00E5C4DD">
                  <wp:extent cx="2295525" cy="2000250"/>
                  <wp:effectExtent l="0" t="0" r="952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319" cy="205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14:paraId="485C5939" w14:textId="77777777" w:rsidR="00311FEA" w:rsidRPr="00AD3A6C" w:rsidRDefault="00311FEA" w:rsidP="00CB64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En utilisant le compas et la latte, abaisser deux perpendiculaires centrales en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A D</w:t>
            </w: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 et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D B</w:t>
            </w: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 qui se rencontrent en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O</w:t>
            </w:r>
            <w:r w:rsidRPr="00AD3A6C">
              <w:rPr>
                <w:rFonts w:ascii="Verdana" w:eastAsia="Times New Roman" w:hAnsi="Verdana" w:cs="Times New Roman"/>
                <w:sz w:val="24"/>
                <w:szCs w:val="24"/>
                <w:lang w:eastAsia="fr-BE"/>
              </w:rPr>
              <w:t>.</w:t>
            </w:r>
          </w:p>
        </w:tc>
      </w:tr>
      <w:tr w:rsidR="00311FEA" w:rsidRPr="00756FDA" w14:paraId="12B6CE03" w14:textId="77777777" w:rsidTr="00CB64BF">
        <w:tc>
          <w:tcPr>
            <w:tcW w:w="2423" w:type="pct"/>
            <w:shd w:val="clear" w:color="auto" w:fill="auto"/>
            <w:vAlign w:val="center"/>
            <w:hideMark/>
          </w:tcPr>
          <w:p w14:paraId="05E18B6C" w14:textId="77777777" w:rsidR="00311FEA" w:rsidRPr="00AD3A6C" w:rsidRDefault="00311FEA" w:rsidP="00CB64BF">
            <w:pPr>
              <w:spacing w:after="15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AD3A6C">
              <w:rPr>
                <w:rFonts w:ascii="Verdana" w:eastAsia="Times New Roman" w:hAnsi="Verdana" w:cs="Times New Roman"/>
                <w:noProof/>
                <w:sz w:val="18"/>
                <w:szCs w:val="18"/>
                <w:lang w:eastAsia="fr-BE"/>
              </w:rPr>
              <w:drawing>
                <wp:inline distT="0" distB="0" distL="0" distR="0" wp14:anchorId="0B93E37B" wp14:editId="438A8ED2">
                  <wp:extent cx="2314575" cy="1895475"/>
                  <wp:effectExtent l="0" t="0" r="9525" b="952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14:paraId="38AE531A" w14:textId="77777777" w:rsidR="00311FEA" w:rsidRPr="00AD3A6C" w:rsidRDefault="00311FEA" w:rsidP="00CB64B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BE"/>
              </w:rPr>
            </w:pP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Avec une ouverture de compas égale à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O D</w:t>
            </w: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, tirer un arc de cercle qui passe par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A,D</w:t>
            </w:r>
            <w:r w:rsidRPr="00311FEA">
              <w:rPr>
                <w:rFonts w:eastAsia="Times New Roman" w:cstheme="minorHAnsi"/>
                <w:sz w:val="24"/>
                <w:szCs w:val="24"/>
                <w:lang w:eastAsia="fr-BE"/>
              </w:rPr>
              <w:t> et </w:t>
            </w:r>
            <w:r w:rsidRPr="00311FEA">
              <w:rPr>
                <w:rFonts w:eastAsia="Times New Roman" w:cstheme="minorHAnsi"/>
                <w:b/>
                <w:bCs/>
                <w:sz w:val="24"/>
                <w:szCs w:val="24"/>
                <w:lang w:eastAsia="fr-BE"/>
              </w:rPr>
              <w:t>B</w:t>
            </w:r>
            <w:r w:rsidRPr="00AD3A6C">
              <w:rPr>
                <w:rFonts w:ascii="Verdana" w:eastAsia="Times New Roman" w:hAnsi="Verdana" w:cs="Times New Roman"/>
                <w:sz w:val="24"/>
                <w:szCs w:val="24"/>
                <w:lang w:eastAsia="fr-BE"/>
              </w:rPr>
              <w:t>.</w:t>
            </w:r>
          </w:p>
        </w:tc>
      </w:tr>
    </w:tbl>
    <w:p w14:paraId="6C1AC874" w14:textId="77777777" w:rsidR="002E5E58" w:rsidRDefault="002E5E58" w:rsidP="00311FEA">
      <w:pPr>
        <w:pStyle w:val="Sansinterligne"/>
        <w:ind w:left="720"/>
      </w:pPr>
    </w:p>
    <w:p w14:paraId="2C042698" w14:textId="364968C4" w:rsidR="00C63307" w:rsidRDefault="00C63307" w:rsidP="00311FEA">
      <w:pPr>
        <w:pStyle w:val="Sansinterligne"/>
        <w:ind w:left="720"/>
      </w:pPr>
    </w:p>
    <w:p w14:paraId="3944EEFC" w14:textId="77777777" w:rsidR="00C63307" w:rsidRDefault="00C63307" w:rsidP="00311FEA">
      <w:pPr>
        <w:pStyle w:val="Sansinterligne"/>
        <w:ind w:left="720"/>
      </w:pPr>
    </w:p>
    <w:p w14:paraId="34AAC0C0" w14:textId="1825CBA8" w:rsidR="00B708F7" w:rsidRPr="002E5E58" w:rsidRDefault="00B708F7" w:rsidP="00311FEA">
      <w:pPr>
        <w:pStyle w:val="Sansinterligne"/>
        <w:ind w:left="720"/>
        <w:rPr>
          <w:b/>
          <w:bCs/>
          <w:i/>
          <w:iCs/>
          <w:u w:val="single"/>
        </w:rPr>
      </w:pPr>
      <w:r w:rsidRPr="002E5E58">
        <w:rPr>
          <w:b/>
          <w:bCs/>
          <w:i/>
          <w:iCs/>
          <w:u w:val="single"/>
        </w:rPr>
        <w:t xml:space="preserve"> </w:t>
      </w:r>
      <w:r w:rsidR="00254EBD" w:rsidRPr="002E5E58">
        <w:rPr>
          <w:b/>
          <w:bCs/>
          <w:i/>
          <w:iCs/>
          <w:u w:val="single"/>
        </w:rPr>
        <w:t>Annexe 2.</w:t>
      </w:r>
    </w:p>
    <w:p w14:paraId="3B2FF87C" w14:textId="3A5C8F81" w:rsidR="00254EBD" w:rsidRDefault="00254EBD" w:rsidP="00311FEA">
      <w:pPr>
        <w:pStyle w:val="Sansinterligne"/>
        <w:ind w:left="720"/>
      </w:pPr>
    </w:p>
    <w:p w14:paraId="07B15BF1" w14:textId="77777777" w:rsidR="00254EBD" w:rsidRDefault="00254EBD" w:rsidP="00254EBD">
      <w:pPr>
        <w:pStyle w:val="Sansinterligne"/>
      </w:pPr>
      <w:r>
        <w:t>1)  Un arc surbaissé, c’est une partie d’une circonférence</w:t>
      </w:r>
    </w:p>
    <w:p w14:paraId="3A20D430" w14:textId="77777777" w:rsidR="00254EBD" w:rsidRDefault="00254EBD" w:rsidP="00254EBD">
      <w:pPr>
        <w:pStyle w:val="Sansinterligne"/>
        <w:ind w:left="708"/>
      </w:pPr>
      <w:r>
        <w:t>o</w:t>
      </w:r>
      <w:r>
        <w:tab/>
        <w:t>Vrai</w:t>
      </w:r>
    </w:p>
    <w:p w14:paraId="187912A7" w14:textId="77777777" w:rsidR="00254EBD" w:rsidRDefault="00254EBD" w:rsidP="00254EBD">
      <w:pPr>
        <w:pStyle w:val="Sansinterligne"/>
        <w:ind w:left="708"/>
      </w:pPr>
      <w:r>
        <w:t>o</w:t>
      </w:r>
      <w:r>
        <w:tab/>
        <w:t>Faux</w:t>
      </w:r>
    </w:p>
    <w:p w14:paraId="77CD42A4" w14:textId="77777777" w:rsidR="00254EBD" w:rsidRDefault="00254EBD" w:rsidP="00254EBD">
      <w:pPr>
        <w:pStyle w:val="Sansinterligne"/>
      </w:pPr>
      <w:r>
        <w:t>2)  La largeur de la baie s’appelle la corde lors du tracé d’un arc surbaissé</w:t>
      </w:r>
    </w:p>
    <w:p w14:paraId="188293B4" w14:textId="77777777" w:rsidR="00254EBD" w:rsidRDefault="00254EBD" w:rsidP="00254EBD">
      <w:pPr>
        <w:pStyle w:val="Sansinterligne"/>
        <w:ind w:left="708"/>
      </w:pPr>
      <w:r>
        <w:t>o</w:t>
      </w:r>
      <w:r>
        <w:tab/>
        <w:t>Vrai</w:t>
      </w:r>
    </w:p>
    <w:p w14:paraId="64691942" w14:textId="77777777" w:rsidR="00254EBD" w:rsidRDefault="00254EBD" w:rsidP="00254EBD">
      <w:pPr>
        <w:pStyle w:val="Sansinterligne"/>
        <w:ind w:left="708"/>
      </w:pPr>
      <w:r>
        <w:t>o</w:t>
      </w:r>
      <w:r>
        <w:tab/>
        <w:t>Faux</w:t>
      </w:r>
    </w:p>
    <w:p w14:paraId="2EFAF403" w14:textId="77777777" w:rsidR="00254EBD" w:rsidRDefault="00254EBD" w:rsidP="00254EBD">
      <w:pPr>
        <w:pStyle w:val="Sansinterligne"/>
      </w:pPr>
      <w:r>
        <w:t>3)  La flèche est la distance entre le centre de la corde et le point haut de l’arc surbaissé appelé « sommet »</w:t>
      </w:r>
    </w:p>
    <w:p w14:paraId="6C6FD44E" w14:textId="77777777" w:rsidR="00254EBD" w:rsidRDefault="00254EBD" w:rsidP="00254EBD">
      <w:pPr>
        <w:pStyle w:val="Sansinterligne"/>
        <w:ind w:left="708"/>
      </w:pPr>
      <w:r>
        <w:t>o</w:t>
      </w:r>
      <w:r>
        <w:tab/>
        <w:t>Vrai</w:t>
      </w:r>
    </w:p>
    <w:p w14:paraId="19309D8A" w14:textId="77777777" w:rsidR="00254EBD" w:rsidRDefault="00254EBD" w:rsidP="00254EBD">
      <w:pPr>
        <w:pStyle w:val="Sansinterligne"/>
        <w:ind w:left="708"/>
      </w:pPr>
      <w:r>
        <w:t>o</w:t>
      </w:r>
      <w:r>
        <w:tab/>
        <w:t xml:space="preserve">Faux </w:t>
      </w:r>
    </w:p>
    <w:p w14:paraId="79186B81" w14:textId="61E6FD9F" w:rsidR="00254EBD" w:rsidRDefault="00254EBD" w:rsidP="00254EBD">
      <w:pPr>
        <w:pStyle w:val="Sansinterligne"/>
      </w:pPr>
      <w:r>
        <w:t>4</w:t>
      </w:r>
      <w:r w:rsidR="00166BCF">
        <w:t>)  Numéroter les différentes étapes de construction du tracé de l’arc surbaissé en respectant l’ordre de réalisation (1 = la première opération, 2 = la seconde, et ainsi de suite)</w:t>
      </w:r>
      <w:r>
        <w:t xml:space="preserve"> :</w:t>
      </w:r>
    </w:p>
    <w:p w14:paraId="38E132CB" w14:textId="77777777" w:rsidR="00254EBD" w:rsidRDefault="00254EBD" w:rsidP="00254EBD">
      <w:pPr>
        <w:pStyle w:val="Sansinterligne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316D98D" wp14:editId="082F5441">
            <wp:simplePos x="0" y="0"/>
            <wp:positionH relativeFrom="column">
              <wp:posOffset>-231775</wp:posOffset>
            </wp:positionH>
            <wp:positionV relativeFrom="paragraph">
              <wp:posOffset>231699</wp:posOffset>
            </wp:positionV>
            <wp:extent cx="1938020" cy="1452047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452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   </w:t>
      </w:r>
    </w:p>
    <w:tbl>
      <w:tblPr>
        <w:tblStyle w:val="Grilledutableau"/>
        <w:tblW w:w="0" w:type="auto"/>
        <w:tblInd w:w="2875" w:type="dxa"/>
        <w:tblLook w:val="04A0" w:firstRow="1" w:lastRow="0" w:firstColumn="1" w:lastColumn="0" w:noHBand="0" w:noVBand="1"/>
      </w:tblPr>
      <w:tblGrid>
        <w:gridCol w:w="541"/>
        <w:gridCol w:w="5646"/>
      </w:tblGrid>
      <w:tr w:rsidR="00166BCF" w14:paraId="3DBF0844" w14:textId="101D7B9C" w:rsidTr="00D879FA">
        <w:trPr>
          <w:trHeight w:val="267"/>
        </w:trPr>
        <w:tc>
          <w:tcPr>
            <w:tcW w:w="541" w:type="dxa"/>
          </w:tcPr>
          <w:p w14:paraId="1D1EB2D3" w14:textId="77777777" w:rsidR="00166BCF" w:rsidRDefault="00166BCF" w:rsidP="00CB64BF">
            <w:pPr>
              <w:pStyle w:val="Sansinterligne"/>
            </w:pPr>
          </w:p>
        </w:tc>
        <w:tc>
          <w:tcPr>
            <w:tcW w:w="5646" w:type="dxa"/>
          </w:tcPr>
          <w:p w14:paraId="561BC7CB" w14:textId="4EB35E26" w:rsidR="00166BCF" w:rsidRDefault="00166BCF" w:rsidP="00D879FA">
            <w:r>
              <w:t xml:space="preserve">Tracer l’arc surbaissé </w:t>
            </w:r>
          </w:p>
        </w:tc>
      </w:tr>
      <w:tr w:rsidR="00166BCF" w14:paraId="315FB118" w14:textId="4993E6DB" w:rsidTr="00166BCF">
        <w:tc>
          <w:tcPr>
            <w:tcW w:w="541" w:type="dxa"/>
          </w:tcPr>
          <w:p w14:paraId="64ACFAB5" w14:textId="77777777" w:rsidR="00166BCF" w:rsidRDefault="00166BCF" w:rsidP="00CB64BF">
            <w:pPr>
              <w:pStyle w:val="Sansinterligne"/>
            </w:pPr>
          </w:p>
          <w:p w14:paraId="5B1AE212" w14:textId="77777777" w:rsidR="00166BCF" w:rsidRDefault="00166BCF" w:rsidP="00CB64BF">
            <w:pPr>
              <w:pStyle w:val="Sansinterligne"/>
            </w:pPr>
          </w:p>
        </w:tc>
        <w:tc>
          <w:tcPr>
            <w:tcW w:w="5646" w:type="dxa"/>
          </w:tcPr>
          <w:p w14:paraId="4A0C4935" w14:textId="756D8FC8" w:rsidR="00166BCF" w:rsidRDefault="00166BCF" w:rsidP="00D879FA">
            <w:r>
              <w:t>Joindre le sommet au début et à la fin de la corde pour obtenir 2 segments</w:t>
            </w:r>
          </w:p>
        </w:tc>
      </w:tr>
      <w:tr w:rsidR="00166BCF" w14:paraId="0C9B107E" w14:textId="61BFE3CC" w:rsidTr="00166BCF">
        <w:tc>
          <w:tcPr>
            <w:tcW w:w="541" w:type="dxa"/>
          </w:tcPr>
          <w:p w14:paraId="5877F266" w14:textId="77777777" w:rsidR="00166BCF" w:rsidRDefault="00166BCF" w:rsidP="00CB64BF">
            <w:pPr>
              <w:pStyle w:val="Sansinterligne"/>
            </w:pPr>
          </w:p>
        </w:tc>
        <w:tc>
          <w:tcPr>
            <w:tcW w:w="5646" w:type="dxa"/>
          </w:tcPr>
          <w:p w14:paraId="1992E38D" w14:textId="0731CF9D" w:rsidR="00166BCF" w:rsidRDefault="00166BCF" w:rsidP="00D879FA">
            <w:r>
              <w:t>Repérer le centre de l’arc à tracer</w:t>
            </w:r>
          </w:p>
        </w:tc>
      </w:tr>
      <w:tr w:rsidR="00166BCF" w14:paraId="32556DCF" w14:textId="6875A35C" w:rsidTr="00166BCF">
        <w:tc>
          <w:tcPr>
            <w:tcW w:w="541" w:type="dxa"/>
          </w:tcPr>
          <w:p w14:paraId="7925986C" w14:textId="77777777" w:rsidR="00166BCF" w:rsidRDefault="00166BCF" w:rsidP="00CB64BF">
            <w:pPr>
              <w:pStyle w:val="Sansinterligne"/>
            </w:pPr>
          </w:p>
        </w:tc>
        <w:tc>
          <w:tcPr>
            <w:tcW w:w="5646" w:type="dxa"/>
          </w:tcPr>
          <w:p w14:paraId="0408EF78" w14:textId="1CF67980" w:rsidR="00166BCF" w:rsidRDefault="00166BCF" w:rsidP="00D879FA">
            <w:r>
              <w:t>Tracer la corde</w:t>
            </w:r>
          </w:p>
        </w:tc>
      </w:tr>
      <w:tr w:rsidR="00166BCF" w14:paraId="244E6206" w14:textId="1AC63481" w:rsidTr="00166BCF">
        <w:tc>
          <w:tcPr>
            <w:tcW w:w="541" w:type="dxa"/>
          </w:tcPr>
          <w:p w14:paraId="12625A5F" w14:textId="77777777" w:rsidR="00166BCF" w:rsidRDefault="00166BCF" w:rsidP="00CB64BF">
            <w:pPr>
              <w:pStyle w:val="Sansinterligne"/>
            </w:pPr>
          </w:p>
          <w:p w14:paraId="62319C84" w14:textId="77777777" w:rsidR="00166BCF" w:rsidRDefault="00166BCF" w:rsidP="00CB64BF">
            <w:pPr>
              <w:pStyle w:val="Sansinterligne"/>
            </w:pPr>
          </w:p>
        </w:tc>
        <w:tc>
          <w:tcPr>
            <w:tcW w:w="5646" w:type="dxa"/>
          </w:tcPr>
          <w:p w14:paraId="40D8F6AE" w14:textId="6D1BD05C" w:rsidR="00166BCF" w:rsidRDefault="00166BCF" w:rsidP="00166BCF">
            <w:r>
              <w:t>Reporter la flèche sur la médiatrice et déterminer le sommet</w:t>
            </w:r>
          </w:p>
        </w:tc>
      </w:tr>
      <w:tr w:rsidR="00166BCF" w14:paraId="5548EF63" w14:textId="376B620F" w:rsidTr="00166BCF">
        <w:tc>
          <w:tcPr>
            <w:tcW w:w="541" w:type="dxa"/>
          </w:tcPr>
          <w:p w14:paraId="76772EBD" w14:textId="77777777" w:rsidR="00166BCF" w:rsidRDefault="00166BCF" w:rsidP="00CB64BF">
            <w:pPr>
              <w:pStyle w:val="Sansinterligne"/>
            </w:pPr>
          </w:p>
        </w:tc>
        <w:tc>
          <w:tcPr>
            <w:tcW w:w="5646" w:type="dxa"/>
          </w:tcPr>
          <w:p w14:paraId="2D9DA102" w14:textId="369FF792" w:rsidR="00166BCF" w:rsidRDefault="00166BCF" w:rsidP="00D879FA">
            <w:r>
              <w:t>Tracer la médiatrice de chaque segment</w:t>
            </w:r>
          </w:p>
        </w:tc>
      </w:tr>
      <w:tr w:rsidR="00166BCF" w14:paraId="4699F4DE" w14:textId="0F9084F0" w:rsidTr="00166BCF">
        <w:tc>
          <w:tcPr>
            <w:tcW w:w="541" w:type="dxa"/>
          </w:tcPr>
          <w:p w14:paraId="3018E871" w14:textId="77777777" w:rsidR="00166BCF" w:rsidRDefault="00166BCF" w:rsidP="00CB64BF">
            <w:pPr>
              <w:pStyle w:val="Sansinterligne"/>
            </w:pPr>
          </w:p>
        </w:tc>
        <w:tc>
          <w:tcPr>
            <w:tcW w:w="5646" w:type="dxa"/>
          </w:tcPr>
          <w:p w14:paraId="3648A6FB" w14:textId="31E96E3D" w:rsidR="00166BCF" w:rsidRDefault="00166BCF" w:rsidP="00D879FA">
            <w:r>
              <w:t>Tracer la médiatrice de la corde</w:t>
            </w:r>
          </w:p>
        </w:tc>
      </w:tr>
    </w:tbl>
    <w:p w14:paraId="1B53BCDF" w14:textId="77777777" w:rsidR="00254EBD" w:rsidRDefault="00254EBD" w:rsidP="00254EBD">
      <w:pPr>
        <w:pStyle w:val="Sansinterligne"/>
      </w:pPr>
    </w:p>
    <w:p w14:paraId="768170C7" w14:textId="77777777" w:rsidR="00254EBD" w:rsidRDefault="00254EBD" w:rsidP="00254EBD">
      <w:pPr>
        <w:pStyle w:val="Sansinterligne"/>
      </w:pPr>
      <w:r>
        <w:t>5)  Parmi ces propositions, sans tenir compte de votre tenue adaptée à l’atelier (bottines de sécurité, vêtements de travail, casque), cochez les outils et les matériaux utilisés pour réaliser le gabarit en situation. (Appelé aussi coffrage de support)</w:t>
      </w:r>
    </w:p>
    <w:p w14:paraId="5ED08438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Une latte graduée de 30 cm</w:t>
      </w:r>
    </w:p>
    <w:p w14:paraId="006D30FD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Une petite équerre métallique</w:t>
      </w:r>
    </w:p>
    <w:p w14:paraId="77FD08D0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Une poire au bleu</w:t>
      </w:r>
    </w:p>
    <w:p w14:paraId="41480887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Une grande équerre métallique</w:t>
      </w:r>
    </w:p>
    <w:p w14:paraId="037BF6E4" w14:textId="77777777" w:rsidR="00254EBD" w:rsidRDefault="00254EBD" w:rsidP="00254EBD">
      <w:pPr>
        <w:pStyle w:val="Sansinterligne"/>
        <w:ind w:left="708"/>
      </w:pPr>
      <w:r>
        <w:t>o</w:t>
      </w:r>
      <w:r>
        <w:tab/>
        <w:t>Des gants de travail</w:t>
      </w:r>
    </w:p>
    <w:p w14:paraId="45BB461F" w14:textId="77777777" w:rsidR="00254EBD" w:rsidRDefault="00254EBD" w:rsidP="00254EBD">
      <w:pPr>
        <w:pStyle w:val="Sansinterligne"/>
        <w:ind w:left="708"/>
      </w:pPr>
      <w:r>
        <w:t>o</w:t>
      </w:r>
      <w:r>
        <w:tab/>
        <w:t>Deux serre-joints</w:t>
      </w:r>
    </w:p>
    <w:p w14:paraId="3C7DDD11" w14:textId="77777777" w:rsidR="00254EBD" w:rsidRDefault="00254EBD" w:rsidP="00254EBD">
      <w:pPr>
        <w:pStyle w:val="Sansinterligne"/>
        <w:ind w:left="708"/>
      </w:pPr>
      <w:r>
        <w:t>o</w:t>
      </w:r>
      <w:r>
        <w:tab/>
        <w:t>Des lunettes de protection</w:t>
      </w:r>
    </w:p>
    <w:p w14:paraId="4396ABCB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Une grande règle métallique</w:t>
      </w:r>
    </w:p>
    <w:p w14:paraId="064963B1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Une truelle de maçon modèle Charleroi</w:t>
      </w:r>
    </w:p>
    <w:p w14:paraId="488221B7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Une tronçonneuse à chaîne</w:t>
      </w:r>
    </w:p>
    <w:p w14:paraId="43544DF6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Une poutrelle 7/18 longueur 3m</w:t>
      </w:r>
    </w:p>
    <w:p w14:paraId="143FA01A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Une table de travail ou un banc de coffreur</w:t>
      </w:r>
    </w:p>
    <w:p w14:paraId="67EDAEBB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Une scie sauteuse</w:t>
      </w:r>
    </w:p>
    <w:p w14:paraId="245518FF" w14:textId="77777777" w:rsidR="00254EBD" w:rsidRDefault="00254EBD" w:rsidP="00254EBD">
      <w:pPr>
        <w:pStyle w:val="Sansinterligne"/>
        <w:ind w:left="708"/>
      </w:pPr>
      <w:r>
        <w:t>o</w:t>
      </w:r>
      <w:r>
        <w:tab/>
        <w:t>Du papier de verre</w:t>
      </w:r>
    </w:p>
    <w:p w14:paraId="6FACB90A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Une scie sur table</w:t>
      </w:r>
    </w:p>
    <w:p w14:paraId="50439CA2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 panneau multiplex épaisseur 18 mm</w:t>
      </w:r>
    </w:p>
    <w:p w14:paraId="4CDCD130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 compas à verges (barre métallique avec deux têtes)</w:t>
      </w:r>
    </w:p>
    <w:p w14:paraId="4E51EC36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 casque anti-bruit</w:t>
      </w:r>
    </w:p>
    <w:p w14:paraId="37DFC249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 seau contenant 5 litres d’eau</w:t>
      </w:r>
    </w:p>
    <w:p w14:paraId="1E2D4F3A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Une éponge</w:t>
      </w:r>
    </w:p>
    <w:p w14:paraId="4B451C57" w14:textId="77777777" w:rsidR="00254EBD" w:rsidRDefault="00254EBD" w:rsidP="00254EBD">
      <w:pPr>
        <w:pStyle w:val="Sansinterligne"/>
        <w:ind w:left="708"/>
      </w:pPr>
      <w:r>
        <w:t>o</w:t>
      </w:r>
      <w:r>
        <w:tab/>
        <w:t>Des pointes de 55 mm</w:t>
      </w:r>
    </w:p>
    <w:p w14:paraId="355D1F41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 panneau multiplex cintrable épaisseur 7 mm</w:t>
      </w:r>
    </w:p>
    <w:p w14:paraId="5084DECC" w14:textId="77777777" w:rsidR="00254EBD" w:rsidRDefault="00254EBD" w:rsidP="00254EBD">
      <w:pPr>
        <w:pStyle w:val="Sansinterligne"/>
        <w:ind w:left="708"/>
      </w:pPr>
      <w:r>
        <w:t>o</w:t>
      </w:r>
      <w:r>
        <w:tab/>
        <w:t>Des pointes de 35 mm</w:t>
      </w:r>
    </w:p>
    <w:p w14:paraId="14641E51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 marteau</w:t>
      </w:r>
    </w:p>
    <w:p w14:paraId="5FEBB39C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 crayon de maçon</w:t>
      </w:r>
    </w:p>
    <w:p w14:paraId="70564BA0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Une meuleuse d’angle de diamètre 30 cm, avec un disque au fer</w:t>
      </w:r>
    </w:p>
    <w:p w14:paraId="39A01ECE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 grand compas de maçon (ouverture 50 cm)</w:t>
      </w:r>
    </w:p>
    <w:p w14:paraId="4ECA8B0B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 feutre de couleur rouge</w:t>
      </w:r>
    </w:p>
    <w:p w14:paraId="4B450667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 masque anti-poussière</w:t>
      </w:r>
    </w:p>
    <w:p w14:paraId="32137C5A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 mètre ruban (3m)</w:t>
      </w:r>
    </w:p>
    <w:p w14:paraId="151B0A43" w14:textId="75006A6E" w:rsidR="00254EBD" w:rsidRDefault="00254EBD" w:rsidP="00254EBD">
      <w:pPr>
        <w:pStyle w:val="Sansinterligne"/>
        <w:ind w:left="708"/>
      </w:pPr>
      <w:r>
        <w:t>o</w:t>
      </w:r>
      <w:r>
        <w:tab/>
        <w:t>Un fer à joint de 10 mm</w:t>
      </w:r>
    </w:p>
    <w:p w14:paraId="49656DAD" w14:textId="77777777" w:rsidR="00254EBD" w:rsidRDefault="00254EBD" w:rsidP="00254EBD">
      <w:pPr>
        <w:pStyle w:val="Sansinterligne"/>
        <w:ind w:left="708"/>
      </w:pPr>
      <w:r>
        <w:t>o</w:t>
      </w:r>
      <w:r>
        <w:tab/>
        <w:t xml:space="preserve">Une pointe à béton </w:t>
      </w:r>
    </w:p>
    <w:p w14:paraId="532D6EAC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 pot de couleur verte</w:t>
      </w:r>
    </w:p>
    <w:p w14:paraId="10FB9ABF" w14:textId="77777777" w:rsidR="00254EBD" w:rsidRDefault="00254EBD" w:rsidP="00254EBD">
      <w:pPr>
        <w:pStyle w:val="Sansinterligne"/>
        <w:ind w:left="708"/>
      </w:pPr>
      <w:r>
        <w:t>o</w:t>
      </w:r>
      <w:r>
        <w:tab/>
        <w:t>Quatre morceaux de chevron (longueur = épaisseur du mur de parement)</w:t>
      </w:r>
    </w:p>
    <w:p w14:paraId="1F6C5832" w14:textId="77777777" w:rsidR="00254EBD" w:rsidRDefault="00254EBD" w:rsidP="00254EBD">
      <w:pPr>
        <w:pStyle w:val="Sansinterligne"/>
        <w:ind w:left="708"/>
      </w:pPr>
      <w:r>
        <w:t>o</w:t>
      </w:r>
      <w:r>
        <w:tab/>
        <w:t>Un burin plat (largeur 40mm)</w:t>
      </w:r>
    </w:p>
    <w:p w14:paraId="1A804298" w14:textId="77777777" w:rsidR="00254EBD" w:rsidRDefault="00254EBD" w:rsidP="00254EBD">
      <w:pPr>
        <w:pStyle w:val="Sansinterligne"/>
        <w:ind w:left="708"/>
      </w:pPr>
    </w:p>
    <w:p w14:paraId="45877F2F" w14:textId="77777777" w:rsidR="00254EBD" w:rsidRPr="007048C4" w:rsidRDefault="00254EBD" w:rsidP="00254EBD">
      <w:pPr>
        <w:pStyle w:val="Sansinterligne"/>
        <w:ind w:left="708"/>
      </w:pPr>
    </w:p>
    <w:p w14:paraId="7A27103A" w14:textId="77777777" w:rsidR="00254EBD" w:rsidRPr="00057478" w:rsidRDefault="00254EBD" w:rsidP="00254EBD">
      <w:pPr>
        <w:pStyle w:val="Paragraphedeliste"/>
        <w:numPr>
          <w:ilvl w:val="0"/>
          <w:numId w:val="5"/>
        </w:numPr>
      </w:pPr>
      <w:r w:rsidRPr="00057478">
        <w:t>Au moment communiqué préalablement, les élèves doivent accéder à ce formulaire</w:t>
      </w:r>
      <w:r>
        <w:t xml:space="preserve"> de vérification des acquis</w:t>
      </w:r>
      <w:r w:rsidRPr="00057478">
        <w:t>. Ce temps 3 est suffisamment distant du temps 2 de manière à permettre à l'enseignant d'apprécier la qualité des productions.</w:t>
      </w:r>
    </w:p>
    <w:p w14:paraId="47A67F53" w14:textId="77777777" w:rsidR="00254EBD" w:rsidRPr="00057478" w:rsidRDefault="00254EBD" w:rsidP="00254EBD">
      <w:pPr>
        <w:pStyle w:val="Paragraphedeliste"/>
        <w:numPr>
          <w:ilvl w:val="0"/>
          <w:numId w:val="5"/>
        </w:numPr>
      </w:pPr>
      <w:r w:rsidRPr="00057478">
        <w:t xml:space="preserve">La grille </w:t>
      </w:r>
      <w:r>
        <w:t>de vérification des acquis</w:t>
      </w:r>
      <w:r w:rsidRPr="00057478">
        <w:t xml:space="preserve"> est disponible sur la plateforme de l’école via un lien individuel proposé par le professeur</w:t>
      </w:r>
      <w:r>
        <w:t>.</w:t>
      </w:r>
    </w:p>
    <w:p w14:paraId="596F6F8A" w14:textId="77777777" w:rsidR="00254EBD" w:rsidRPr="00057478" w:rsidRDefault="00254EBD" w:rsidP="00254EBD">
      <w:pPr>
        <w:pStyle w:val="Paragraphedeliste"/>
        <w:numPr>
          <w:ilvl w:val="0"/>
          <w:numId w:val="5"/>
        </w:numPr>
      </w:pPr>
      <w:r w:rsidRPr="00057478">
        <w:t>Au moment fixé, les élèves se connectent soit à la visioconférence (situation synchrone) où l'accès est communiqué</w:t>
      </w:r>
      <w:r>
        <w:t>,</w:t>
      </w:r>
      <w:r w:rsidRPr="00057478">
        <w:t xml:space="preserve"> ou </w:t>
      </w:r>
      <w:r>
        <w:t xml:space="preserve">ils </w:t>
      </w:r>
      <w:r w:rsidRPr="00057478">
        <w:t>accèdent directement selon les modalités précisées au point 1. Ils répondent pendant 10 minutes aux questions qui permettent de vérifier si les acquis attendus sont rencontrés.</w:t>
      </w:r>
    </w:p>
    <w:p w14:paraId="0BFA1545" w14:textId="684C68F7" w:rsidR="00254EBD" w:rsidRDefault="00254EBD" w:rsidP="00311FEA">
      <w:pPr>
        <w:pStyle w:val="Sansinterligne"/>
        <w:ind w:left="720"/>
      </w:pPr>
    </w:p>
    <w:p w14:paraId="5663AA24" w14:textId="6286E62A" w:rsidR="00007D99" w:rsidRPr="00007D99" w:rsidRDefault="00007D99" w:rsidP="00311FEA">
      <w:pPr>
        <w:pStyle w:val="Sansinterligne"/>
        <w:ind w:left="720"/>
        <w:rPr>
          <w:b/>
          <w:bCs/>
          <w:i/>
          <w:iCs/>
          <w:u w:val="single"/>
        </w:rPr>
      </w:pPr>
      <w:r w:rsidRPr="00007D99">
        <w:rPr>
          <w:b/>
          <w:bCs/>
          <w:i/>
          <w:iCs/>
          <w:u w:val="single"/>
        </w:rPr>
        <w:t>Annexe 3</w:t>
      </w:r>
    </w:p>
    <w:p w14:paraId="6C38D676" w14:textId="5B885AB6" w:rsidR="00007D99" w:rsidRDefault="00007D99" w:rsidP="00311FEA">
      <w:pPr>
        <w:pStyle w:val="Sansinterligne"/>
        <w:ind w:left="720"/>
      </w:pPr>
    </w:p>
    <w:p w14:paraId="1D88E28A" w14:textId="19547510" w:rsidR="00007D99" w:rsidRPr="00C813C0" w:rsidRDefault="00007D99" w:rsidP="00007D99">
      <w:pPr>
        <w:pStyle w:val="Paragraphedeliste"/>
        <w:rPr>
          <w:b/>
          <w:bCs/>
        </w:rPr>
      </w:pPr>
      <w:r>
        <w:rPr>
          <w:b/>
          <w:bCs/>
        </w:rPr>
        <w:t xml:space="preserve">Grille </w:t>
      </w:r>
      <w:r w:rsidR="005D6019">
        <w:rPr>
          <w:b/>
          <w:bCs/>
        </w:rPr>
        <w:t>c</w:t>
      </w:r>
      <w:r>
        <w:rPr>
          <w:b/>
          <w:bCs/>
        </w:rPr>
        <w:t>ritériée d’autoévaluation de l’élève</w:t>
      </w:r>
      <w:r w:rsidRPr="00C813C0">
        <w:rPr>
          <w:b/>
          <w:bCs/>
        </w:rPr>
        <w:br/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5844"/>
        <w:gridCol w:w="505"/>
        <w:gridCol w:w="547"/>
        <w:gridCol w:w="505"/>
      </w:tblGrid>
      <w:tr w:rsidR="00007D99" w:rsidRPr="00C946B5" w14:paraId="3D0EEEFA" w14:textId="77777777" w:rsidTr="00CB64BF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77F0F" w14:textId="77777777" w:rsidR="00007D99" w:rsidRPr="00C946B5" w:rsidRDefault="00007D99" w:rsidP="00CB6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Élève : 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1B65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CD54" w14:textId="77777777" w:rsidR="00007D99" w:rsidRPr="00C946B5" w:rsidRDefault="00007D99" w:rsidP="00CB6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Évaluation</w:t>
            </w:r>
          </w:p>
        </w:tc>
      </w:tr>
      <w:tr w:rsidR="00007D99" w:rsidRPr="00C946B5" w14:paraId="53DF2AC5" w14:textId="77777777" w:rsidTr="00CB64BF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B009" w14:textId="77777777" w:rsidR="00007D99" w:rsidRPr="00C946B5" w:rsidRDefault="00007D99" w:rsidP="00CB64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 xml:space="preserve">SA : 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FA1F" w14:textId="77777777" w:rsidR="00007D99" w:rsidRPr="00C946B5" w:rsidRDefault="00007D99" w:rsidP="00CB6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Tracé d'un arc surbaissé pour gabarit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6196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fr-BE" w:eastAsia="fr-BE"/>
              </w:rPr>
              <w:drawing>
                <wp:inline distT="0" distB="0" distL="0" distR="0" wp14:anchorId="605465FB" wp14:editId="20D93B35">
                  <wp:extent cx="231775" cy="23177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9347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fr-BE" w:eastAsia="fr-BE"/>
              </w:rPr>
              <w:drawing>
                <wp:inline distT="0" distB="0" distL="0" distR="0" wp14:anchorId="48C11EBE" wp14:editId="33C54B98">
                  <wp:extent cx="231775" cy="23177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F830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fr-BE" w:eastAsia="fr-BE"/>
              </w:rPr>
              <w:drawing>
                <wp:inline distT="0" distB="0" distL="0" distR="0" wp14:anchorId="32F1E7A0" wp14:editId="054FC410">
                  <wp:extent cx="231775" cy="23177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7D99" w:rsidRPr="00C946B5" w14:paraId="2548197F" w14:textId="77777777" w:rsidTr="00CB64BF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9F89" w14:textId="77777777" w:rsidR="00007D99" w:rsidRPr="00251337" w:rsidRDefault="00007D99" w:rsidP="00CB6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251337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Production Photos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07B0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Sur 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les deux </w:t>
            </w: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photo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s</w:t>
            </w: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on distingue un ou plusieurs arcs surbaissés maçonnés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B843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CD90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E475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007D99" w:rsidRPr="00C946B5" w14:paraId="3D909B1D" w14:textId="77777777" w:rsidTr="00CB64BF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F16E" w14:textId="77777777" w:rsidR="00007D99" w:rsidRPr="00251337" w:rsidRDefault="00007D99" w:rsidP="00CB6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251337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Production dessin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F010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a largeur de la corde a </w:t>
            </w: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été respectée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(12 cm)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6D40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2F7A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45A5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007D99" w:rsidRPr="00C946B5" w14:paraId="2B48CBEE" w14:textId="77777777" w:rsidTr="00CB64BF">
        <w:trPr>
          <w:trHeight w:val="6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8F02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3A03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Les étapes de construction du dessin de l'arc sont repérées ou numérotées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495A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C760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AB3A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007D99" w:rsidRPr="00C946B5" w14:paraId="28D2B620" w14:textId="77777777" w:rsidTr="00CB64BF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269B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C42D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L'arc surbaissé est dessiné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entièrement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D135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B671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053C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007D99" w:rsidRPr="00C946B5" w14:paraId="5CB00BF7" w14:textId="77777777" w:rsidTr="00CB64BF">
        <w:trPr>
          <w:trHeight w:val="6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AF9C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C02C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Les points de début et de fin de l'arc correspondent bien aux points de début et de fin de corde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4349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FF32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D311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007D99" w:rsidRPr="00C946B5" w14:paraId="7B8BEB57" w14:textId="77777777" w:rsidTr="00CB64BF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E5EF" w14:textId="77777777" w:rsidR="00007D99" w:rsidRPr="00251337" w:rsidRDefault="00007D99" w:rsidP="00CB64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</w:pPr>
            <w:r w:rsidRPr="00251337">
              <w:rPr>
                <w:rFonts w:ascii="Calibri" w:eastAsia="Times New Roman" w:hAnsi="Calibri" w:cs="Calibri"/>
                <w:b/>
                <w:bCs/>
                <w:color w:val="000000"/>
                <w:lang w:val="fr-BE" w:eastAsia="fr-BE"/>
              </w:rPr>
              <w:t>Production Gabarit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EE8B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La liste d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u matériel</w:t>
            </w: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à</w:t>
            </w: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utiliser est 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complète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39D6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C3CC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4917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  <w:tr w:rsidR="00007D99" w:rsidRPr="00C946B5" w14:paraId="0BE4B730" w14:textId="77777777" w:rsidTr="00CB64BF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6FB4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130C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La liste de matériaux 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à</w:t>
            </w: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 xml:space="preserve"> utiliser est </w:t>
            </w:r>
            <w:r>
              <w:rPr>
                <w:rFonts w:ascii="Calibri" w:eastAsia="Times New Roman" w:hAnsi="Calibri" w:cs="Calibri"/>
                <w:color w:val="000000"/>
                <w:lang w:val="fr-BE" w:eastAsia="fr-BE"/>
              </w:rPr>
              <w:t>correcte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9837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3C57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9E97" w14:textId="77777777" w:rsidR="00007D99" w:rsidRPr="00C946B5" w:rsidRDefault="00007D99" w:rsidP="00CB64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BE" w:eastAsia="fr-BE"/>
              </w:rPr>
            </w:pPr>
            <w:r w:rsidRPr="00C946B5">
              <w:rPr>
                <w:rFonts w:ascii="Calibri" w:eastAsia="Times New Roman" w:hAnsi="Calibri" w:cs="Calibri"/>
                <w:color w:val="000000"/>
                <w:lang w:val="fr-BE" w:eastAsia="fr-BE"/>
              </w:rPr>
              <w:t> </w:t>
            </w:r>
          </w:p>
        </w:tc>
      </w:tr>
    </w:tbl>
    <w:p w14:paraId="190CDD0C" w14:textId="77777777" w:rsidR="00007D99" w:rsidRDefault="00007D99" w:rsidP="00311FEA">
      <w:pPr>
        <w:pStyle w:val="Sansinterligne"/>
        <w:ind w:left="720"/>
      </w:pPr>
    </w:p>
    <w:sectPr w:rsidR="00007D99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251E5" w14:textId="77777777" w:rsidR="00ED5D57" w:rsidRDefault="00ED5D57" w:rsidP="003B31C1">
      <w:pPr>
        <w:spacing w:after="0" w:line="240" w:lineRule="auto"/>
      </w:pPr>
      <w:r>
        <w:separator/>
      </w:r>
    </w:p>
  </w:endnote>
  <w:endnote w:type="continuationSeparator" w:id="0">
    <w:p w14:paraId="252178A5" w14:textId="77777777" w:rsidR="00ED5D57" w:rsidRDefault="00ED5D57" w:rsidP="003B31C1">
      <w:pPr>
        <w:spacing w:after="0" w:line="240" w:lineRule="auto"/>
      </w:pPr>
      <w:r>
        <w:continuationSeparator/>
      </w:r>
    </w:p>
  </w:endnote>
  <w:endnote w:type="continuationNotice" w:id="1">
    <w:p w14:paraId="1092959E" w14:textId="77777777" w:rsidR="0082761B" w:rsidRDefault="008276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735933"/>
      <w:docPartObj>
        <w:docPartGallery w:val="Page Numbers (Bottom of Page)"/>
        <w:docPartUnique/>
      </w:docPartObj>
    </w:sdtPr>
    <w:sdtEndPr/>
    <w:sdtContent>
      <w:p w14:paraId="4583B6B1" w14:textId="16BE8ADE" w:rsidR="00CB64BF" w:rsidRDefault="002230EC">
        <w:pPr>
          <w:pStyle w:val="Pieddepage"/>
          <w:jc w:val="right"/>
        </w:pPr>
        <w:r w:rsidRPr="00153CD8">
          <w:rPr>
            <w:noProof/>
            <w:color w:val="1F4E79" w:themeColor="accent5" w:themeShade="80"/>
          </w:rPr>
          <w:drawing>
            <wp:anchor distT="0" distB="0" distL="114300" distR="114300" simplePos="0" relativeHeight="251658240" behindDoc="0" locked="0" layoutInCell="1" allowOverlap="1" wp14:anchorId="0190E6DD" wp14:editId="41253C26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1019175" cy="600710"/>
              <wp:effectExtent l="0" t="0" r="9525" b="8890"/>
              <wp:wrapSquare wrapText="bothSides"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175" cy="600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B64BF">
          <w:fldChar w:fldCharType="begin"/>
        </w:r>
        <w:r w:rsidR="00CB64BF">
          <w:instrText>PAGE   \* MERGEFORMAT</w:instrText>
        </w:r>
        <w:r w:rsidR="00CB64BF">
          <w:fldChar w:fldCharType="separate"/>
        </w:r>
        <w:r w:rsidR="00CB64BF">
          <w:t>2</w:t>
        </w:r>
        <w:r w:rsidR="00CB64BF">
          <w:fldChar w:fldCharType="end"/>
        </w:r>
      </w:p>
    </w:sdtContent>
  </w:sdt>
  <w:p w14:paraId="484BBA31" w14:textId="73657821" w:rsidR="003B31C1" w:rsidRDefault="003B31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7397E" w14:textId="77777777" w:rsidR="00ED5D57" w:rsidRDefault="00ED5D57" w:rsidP="003B31C1">
      <w:pPr>
        <w:spacing w:after="0" w:line="240" w:lineRule="auto"/>
      </w:pPr>
      <w:r>
        <w:separator/>
      </w:r>
    </w:p>
  </w:footnote>
  <w:footnote w:type="continuationSeparator" w:id="0">
    <w:p w14:paraId="060878BB" w14:textId="77777777" w:rsidR="00ED5D57" w:rsidRDefault="00ED5D57" w:rsidP="003B31C1">
      <w:pPr>
        <w:spacing w:after="0" w:line="240" w:lineRule="auto"/>
      </w:pPr>
      <w:r>
        <w:continuationSeparator/>
      </w:r>
    </w:p>
  </w:footnote>
  <w:footnote w:type="continuationNotice" w:id="1">
    <w:p w14:paraId="35CB4940" w14:textId="77777777" w:rsidR="0082761B" w:rsidRDefault="008276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768"/>
    <w:multiLevelType w:val="hybridMultilevel"/>
    <w:tmpl w:val="3A9AA64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1052"/>
    <w:multiLevelType w:val="multilevel"/>
    <w:tmpl w:val="80E0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A6289"/>
    <w:multiLevelType w:val="hybridMultilevel"/>
    <w:tmpl w:val="D644A6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711F"/>
    <w:multiLevelType w:val="hybridMultilevel"/>
    <w:tmpl w:val="0890C86C"/>
    <w:lvl w:ilvl="0" w:tplc="1A963D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B77C4A"/>
    <w:multiLevelType w:val="hybridMultilevel"/>
    <w:tmpl w:val="E576626A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1A963DC6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7E7A55"/>
    <w:multiLevelType w:val="hybridMultilevel"/>
    <w:tmpl w:val="CF2C642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37A4"/>
    <w:multiLevelType w:val="hybridMultilevel"/>
    <w:tmpl w:val="B67AE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16796"/>
    <w:multiLevelType w:val="hybridMultilevel"/>
    <w:tmpl w:val="7A6CE2E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3325F"/>
    <w:multiLevelType w:val="hybridMultilevel"/>
    <w:tmpl w:val="595CA9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F3F60"/>
    <w:multiLevelType w:val="hybridMultilevel"/>
    <w:tmpl w:val="F754116A"/>
    <w:lvl w:ilvl="0" w:tplc="B2A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96F87"/>
    <w:multiLevelType w:val="hybridMultilevel"/>
    <w:tmpl w:val="B99E666A"/>
    <w:lvl w:ilvl="0" w:tplc="08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4C50E00"/>
    <w:multiLevelType w:val="hybridMultilevel"/>
    <w:tmpl w:val="20B4E2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916E9"/>
    <w:multiLevelType w:val="hybridMultilevel"/>
    <w:tmpl w:val="308A9B5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955D6"/>
    <w:multiLevelType w:val="hybridMultilevel"/>
    <w:tmpl w:val="AB98830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66F71"/>
    <w:multiLevelType w:val="hybridMultilevel"/>
    <w:tmpl w:val="37E4B2D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545C9"/>
    <w:multiLevelType w:val="hybridMultilevel"/>
    <w:tmpl w:val="877E82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1A963DC6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E59FC"/>
    <w:multiLevelType w:val="hybridMultilevel"/>
    <w:tmpl w:val="C0E489D8"/>
    <w:lvl w:ilvl="0" w:tplc="080C0011">
      <w:start w:val="1"/>
      <w:numFmt w:val="decimal"/>
      <w:lvlText w:val="%1)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4EC16D9"/>
    <w:multiLevelType w:val="hybridMultilevel"/>
    <w:tmpl w:val="6AE09CE2"/>
    <w:lvl w:ilvl="0" w:tplc="08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>
      <w:start w:val="1"/>
      <w:numFmt w:val="decimal"/>
      <w:lvlText w:val="%4."/>
      <w:lvlJc w:val="left"/>
      <w:pPr>
        <w:ind w:left="3936" w:hanging="360"/>
      </w:pPr>
    </w:lvl>
    <w:lvl w:ilvl="4" w:tplc="1A963DC6">
      <w:numFmt w:val="bullet"/>
      <w:lvlText w:val="-"/>
      <w:lvlJc w:val="left"/>
      <w:pPr>
        <w:ind w:left="4656" w:hanging="360"/>
      </w:pPr>
      <w:rPr>
        <w:rFonts w:ascii="Calibri" w:eastAsiaTheme="minorHAnsi" w:hAnsi="Calibri" w:cs="Calibri" w:hint="default"/>
      </w:r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5DC3146"/>
    <w:multiLevelType w:val="multilevel"/>
    <w:tmpl w:val="29D2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E86F20"/>
    <w:multiLevelType w:val="hybridMultilevel"/>
    <w:tmpl w:val="BF6ACFE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32A24"/>
    <w:multiLevelType w:val="hybridMultilevel"/>
    <w:tmpl w:val="9FF89284"/>
    <w:lvl w:ilvl="0" w:tplc="B2A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1758B"/>
    <w:multiLevelType w:val="hybridMultilevel"/>
    <w:tmpl w:val="290AD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33543"/>
    <w:multiLevelType w:val="hybridMultilevel"/>
    <w:tmpl w:val="034AAAAC"/>
    <w:lvl w:ilvl="0" w:tplc="08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1A963DC6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B44A1C"/>
    <w:multiLevelType w:val="hybridMultilevel"/>
    <w:tmpl w:val="98347026"/>
    <w:lvl w:ilvl="0" w:tplc="08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9"/>
  </w:num>
  <w:num w:numId="5">
    <w:abstractNumId w:val="20"/>
  </w:num>
  <w:num w:numId="6">
    <w:abstractNumId w:val="21"/>
  </w:num>
  <w:num w:numId="7">
    <w:abstractNumId w:val="6"/>
  </w:num>
  <w:num w:numId="8">
    <w:abstractNumId w:val="0"/>
  </w:num>
  <w:num w:numId="9">
    <w:abstractNumId w:val="11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7"/>
  </w:num>
  <w:num w:numId="15">
    <w:abstractNumId w:val="17"/>
  </w:num>
  <w:num w:numId="16">
    <w:abstractNumId w:val="4"/>
  </w:num>
  <w:num w:numId="17">
    <w:abstractNumId w:val="10"/>
  </w:num>
  <w:num w:numId="18">
    <w:abstractNumId w:val="16"/>
  </w:num>
  <w:num w:numId="19">
    <w:abstractNumId w:val="13"/>
  </w:num>
  <w:num w:numId="20">
    <w:abstractNumId w:val="22"/>
  </w:num>
  <w:num w:numId="21">
    <w:abstractNumId w:val="3"/>
  </w:num>
  <w:num w:numId="22">
    <w:abstractNumId w:val="14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F7"/>
    <w:rsid w:val="00007D99"/>
    <w:rsid w:val="00010C2A"/>
    <w:rsid w:val="00023383"/>
    <w:rsid w:val="00057478"/>
    <w:rsid w:val="000A015B"/>
    <w:rsid w:val="000A2573"/>
    <w:rsid w:val="000B5718"/>
    <w:rsid w:val="000B6C37"/>
    <w:rsid w:val="000D1CC3"/>
    <w:rsid w:val="000E0DC5"/>
    <w:rsid w:val="000E6181"/>
    <w:rsid w:val="0012039A"/>
    <w:rsid w:val="001229EC"/>
    <w:rsid w:val="00124059"/>
    <w:rsid w:val="001523F1"/>
    <w:rsid w:val="00166BCF"/>
    <w:rsid w:val="00180686"/>
    <w:rsid w:val="00181458"/>
    <w:rsid w:val="0019411D"/>
    <w:rsid w:val="001A246E"/>
    <w:rsid w:val="001C77CA"/>
    <w:rsid w:val="001E4DD2"/>
    <w:rsid w:val="00211E8B"/>
    <w:rsid w:val="0021468F"/>
    <w:rsid w:val="00222D55"/>
    <w:rsid w:val="002230EC"/>
    <w:rsid w:val="00247418"/>
    <w:rsid w:val="00251337"/>
    <w:rsid w:val="00254EBD"/>
    <w:rsid w:val="00281B63"/>
    <w:rsid w:val="00283DBA"/>
    <w:rsid w:val="002C3779"/>
    <w:rsid w:val="002D40D0"/>
    <w:rsid w:val="002D69F2"/>
    <w:rsid w:val="002E3455"/>
    <w:rsid w:val="002E5E58"/>
    <w:rsid w:val="002E7400"/>
    <w:rsid w:val="002E7808"/>
    <w:rsid w:val="00311FEA"/>
    <w:rsid w:val="0031666A"/>
    <w:rsid w:val="00323D8A"/>
    <w:rsid w:val="003437A0"/>
    <w:rsid w:val="00354DA4"/>
    <w:rsid w:val="003566D9"/>
    <w:rsid w:val="003A0FC7"/>
    <w:rsid w:val="003A22AD"/>
    <w:rsid w:val="003A5A73"/>
    <w:rsid w:val="003B31C1"/>
    <w:rsid w:val="003E7A22"/>
    <w:rsid w:val="00430D4B"/>
    <w:rsid w:val="00443E4B"/>
    <w:rsid w:val="00447BBF"/>
    <w:rsid w:val="00450BD6"/>
    <w:rsid w:val="00471650"/>
    <w:rsid w:val="004850F3"/>
    <w:rsid w:val="004A0541"/>
    <w:rsid w:val="004A1E68"/>
    <w:rsid w:val="004B5DD7"/>
    <w:rsid w:val="004C5742"/>
    <w:rsid w:val="004C72FA"/>
    <w:rsid w:val="00540E7F"/>
    <w:rsid w:val="00577BF7"/>
    <w:rsid w:val="005C2F75"/>
    <w:rsid w:val="005D5FB4"/>
    <w:rsid w:val="005D6019"/>
    <w:rsid w:val="00601FD3"/>
    <w:rsid w:val="00620947"/>
    <w:rsid w:val="006764F0"/>
    <w:rsid w:val="006A4895"/>
    <w:rsid w:val="006D1855"/>
    <w:rsid w:val="006F36DA"/>
    <w:rsid w:val="007048C4"/>
    <w:rsid w:val="00711649"/>
    <w:rsid w:val="00716B39"/>
    <w:rsid w:val="00736A55"/>
    <w:rsid w:val="007849E8"/>
    <w:rsid w:val="007B6B1B"/>
    <w:rsid w:val="007B7E89"/>
    <w:rsid w:val="007E3035"/>
    <w:rsid w:val="0082761B"/>
    <w:rsid w:val="0084448E"/>
    <w:rsid w:val="008517F3"/>
    <w:rsid w:val="0088486A"/>
    <w:rsid w:val="00893149"/>
    <w:rsid w:val="008A4ACE"/>
    <w:rsid w:val="008C7B9B"/>
    <w:rsid w:val="008E3289"/>
    <w:rsid w:val="008F7330"/>
    <w:rsid w:val="00900DB7"/>
    <w:rsid w:val="00915FAA"/>
    <w:rsid w:val="00951A3C"/>
    <w:rsid w:val="009C0A5C"/>
    <w:rsid w:val="009E0557"/>
    <w:rsid w:val="009E3B32"/>
    <w:rsid w:val="009F3A72"/>
    <w:rsid w:val="00A40BD0"/>
    <w:rsid w:val="00A64BBD"/>
    <w:rsid w:val="00A927C4"/>
    <w:rsid w:val="00AA74E3"/>
    <w:rsid w:val="00AB0622"/>
    <w:rsid w:val="00AD3A6C"/>
    <w:rsid w:val="00AE44A1"/>
    <w:rsid w:val="00B27C7A"/>
    <w:rsid w:val="00B406A9"/>
    <w:rsid w:val="00B5105A"/>
    <w:rsid w:val="00B574BB"/>
    <w:rsid w:val="00B708F7"/>
    <w:rsid w:val="00B80FE4"/>
    <w:rsid w:val="00BB090A"/>
    <w:rsid w:val="00BC0A5A"/>
    <w:rsid w:val="00C10B6B"/>
    <w:rsid w:val="00C63307"/>
    <w:rsid w:val="00C813C0"/>
    <w:rsid w:val="00C87044"/>
    <w:rsid w:val="00C946B5"/>
    <w:rsid w:val="00C9491A"/>
    <w:rsid w:val="00CA5A63"/>
    <w:rsid w:val="00CB64BF"/>
    <w:rsid w:val="00CC26BB"/>
    <w:rsid w:val="00D41042"/>
    <w:rsid w:val="00D420AA"/>
    <w:rsid w:val="00D71F30"/>
    <w:rsid w:val="00D879FA"/>
    <w:rsid w:val="00D902F2"/>
    <w:rsid w:val="00D93E5B"/>
    <w:rsid w:val="00DB208C"/>
    <w:rsid w:val="00DD02CC"/>
    <w:rsid w:val="00DF0995"/>
    <w:rsid w:val="00E0085D"/>
    <w:rsid w:val="00E052D0"/>
    <w:rsid w:val="00E273C8"/>
    <w:rsid w:val="00E7632B"/>
    <w:rsid w:val="00E80AF0"/>
    <w:rsid w:val="00EC2A36"/>
    <w:rsid w:val="00ED5D57"/>
    <w:rsid w:val="00EF7F06"/>
    <w:rsid w:val="00F10300"/>
    <w:rsid w:val="00F1292C"/>
    <w:rsid w:val="00F351F9"/>
    <w:rsid w:val="00F43516"/>
    <w:rsid w:val="00F43575"/>
    <w:rsid w:val="00F50F8C"/>
    <w:rsid w:val="00F61C9A"/>
    <w:rsid w:val="00F70465"/>
    <w:rsid w:val="00F75819"/>
    <w:rsid w:val="00F769F9"/>
    <w:rsid w:val="00F77B54"/>
    <w:rsid w:val="00FB2B1C"/>
    <w:rsid w:val="00FB4029"/>
    <w:rsid w:val="00FB6FEC"/>
    <w:rsid w:val="00FD23A8"/>
    <w:rsid w:val="00FE149A"/>
    <w:rsid w:val="00FE3618"/>
    <w:rsid w:val="00FE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0E0B"/>
  <w15:chartTrackingRefBased/>
  <w15:docId w15:val="{C58292DC-5BF1-4D6C-B116-5C0F2BC5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E0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57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577BF7"/>
  </w:style>
  <w:style w:type="character" w:customStyle="1" w:styleId="eop">
    <w:name w:val="eop"/>
    <w:basedOn w:val="Policepardfaut"/>
    <w:rsid w:val="00577BF7"/>
  </w:style>
  <w:style w:type="character" w:customStyle="1" w:styleId="scxo83457231">
    <w:name w:val="scxo83457231"/>
    <w:basedOn w:val="Policepardfaut"/>
    <w:rsid w:val="00577BF7"/>
  </w:style>
  <w:style w:type="paragraph" w:styleId="Titre">
    <w:name w:val="Title"/>
    <w:basedOn w:val="Normal"/>
    <w:next w:val="Normal"/>
    <w:link w:val="TitreCar"/>
    <w:uiPriority w:val="10"/>
    <w:qFormat/>
    <w:rsid w:val="00577B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77B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77B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E05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055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9E0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2E740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B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1C1"/>
  </w:style>
  <w:style w:type="paragraph" w:styleId="Pieddepage">
    <w:name w:val="footer"/>
    <w:basedOn w:val="Normal"/>
    <w:link w:val="PieddepageCar"/>
    <w:uiPriority w:val="99"/>
    <w:unhideWhenUsed/>
    <w:rsid w:val="003B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1C1"/>
  </w:style>
  <w:style w:type="table" w:styleId="Grilledutableau">
    <w:name w:val="Table Grid"/>
    <w:basedOn w:val="TableauNormal"/>
    <w:uiPriority w:val="39"/>
    <w:rsid w:val="000E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18" Type="http://schemas.openxmlformats.org/officeDocument/2006/relationships/image" Target="media/image7.gif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9yqoZeba1PE" TargetMode="External"/><Relationship Id="rId17" Type="http://schemas.openxmlformats.org/officeDocument/2006/relationships/image" Target="media/image6.gi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gi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gif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Chaufoureau Lorry</DisplayName>
        <AccountId>47</AccountId>
        <AccountType/>
      </UserInfo>
      <UserInfo>
        <DisplayName>Blandine Flament</DisplayName>
        <AccountId>84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80e0bed251b3930f98675e05726b3cd4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ff00be81e36e707b0200a1fb833b6073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48F7-1251-479C-AF63-2D66BEFB2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697BD-93DD-4AD1-BF1F-3E49721D1132}">
  <ds:schemaRefs>
    <ds:schemaRef ds:uri="http://purl.org/dc/elements/1.1/"/>
    <ds:schemaRef ds:uri="http://schemas.openxmlformats.org/package/2006/metadata/core-properties"/>
    <ds:schemaRef ds:uri="4d305eb4-31fb-457d-a69d-45076095c278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5505cd70-7e0f-4dc3-9eca-52c48a08fa6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256943-2FF6-40D4-9104-CBCF8B383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C2ADA2-7CF2-4FDD-A129-0EE1ECA9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1701</Words>
  <Characters>9360</Characters>
  <Application>Microsoft Office Word</Application>
  <DocSecurity>4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Links>
    <vt:vector size="6" baseType="variant"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https://www.youtube.com/watch?v=9yqoZeba1PE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Cornez</dc:creator>
  <cp:keywords/>
  <dc:description/>
  <cp:lastModifiedBy>Blandine Flament</cp:lastModifiedBy>
  <cp:revision>2</cp:revision>
  <dcterms:created xsi:type="dcterms:W3CDTF">2020-05-12T06:28:00Z</dcterms:created>
  <dcterms:modified xsi:type="dcterms:W3CDTF">2020-05-12T06:28:00Z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0x0101002D5CE0CEABCA8140B3169D2FE44E3883</vt:lpwstr>
  </property>
</Properties>
</file>