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2BD8" w14:textId="77777777" w:rsidR="00B172E0" w:rsidRDefault="00B172E0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noProof/>
          <w:sz w:val="44"/>
          <w:szCs w:val="44"/>
          <w:lang w:val="fr-FR" w:eastAsia="fr-FR" w:bidi="ar-SA"/>
        </w:rPr>
        <w:drawing>
          <wp:anchor distT="0" distB="0" distL="114300" distR="114300" simplePos="0" relativeHeight="251665408" behindDoc="0" locked="0" layoutInCell="1" allowOverlap="1" wp14:anchorId="71001B02" wp14:editId="14BC498B">
            <wp:simplePos x="0" y="0"/>
            <wp:positionH relativeFrom="column">
              <wp:posOffset>354330</wp:posOffset>
            </wp:positionH>
            <wp:positionV relativeFrom="paragraph">
              <wp:posOffset>239395</wp:posOffset>
            </wp:positionV>
            <wp:extent cx="1087654" cy="65259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́lécharg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4" cy="65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38BB0"/>
          <w:sz w:val="48"/>
          <w:szCs w:val="48"/>
        </w:rPr>
        <w:t xml:space="preserve">                               </w:t>
      </w:r>
    </w:p>
    <w:p w14:paraId="3B70517F" w14:textId="224666C5" w:rsidR="00182F5A" w:rsidRDefault="00B172E0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b/>
          <w:color w:val="738BB0"/>
          <w:sz w:val="48"/>
          <w:szCs w:val="48"/>
        </w:rPr>
        <w:t xml:space="preserve">                          </w:t>
      </w:r>
      <w:r w:rsidR="00261DFC">
        <w:rPr>
          <w:b/>
          <w:color w:val="738BB0"/>
          <w:sz w:val="48"/>
          <w:szCs w:val="48"/>
        </w:rPr>
        <w:t xml:space="preserve">Planification des </w:t>
      </w:r>
      <w:r w:rsidR="00741412">
        <w:rPr>
          <w:b/>
          <w:color w:val="738BB0"/>
          <w:sz w:val="48"/>
          <w:szCs w:val="48"/>
        </w:rPr>
        <w:t>s</w:t>
      </w:r>
      <w:r w:rsidR="00B86BBB" w:rsidRPr="006024A1">
        <w:rPr>
          <w:b/>
          <w:color w:val="738BB0"/>
          <w:sz w:val="48"/>
          <w:szCs w:val="48"/>
        </w:rPr>
        <w:t xml:space="preserve">avoirs et savoir-faire </w:t>
      </w:r>
      <w:r w:rsidR="00893347">
        <w:rPr>
          <w:b/>
          <w:color w:val="738BB0"/>
          <w:sz w:val="48"/>
          <w:szCs w:val="48"/>
        </w:rPr>
        <w:t xml:space="preserve">en </w:t>
      </w:r>
      <w:r w:rsidR="002A3B83">
        <w:rPr>
          <w:b/>
          <w:color w:val="738BB0"/>
          <w:sz w:val="48"/>
          <w:szCs w:val="48"/>
        </w:rPr>
        <w:t>5</w:t>
      </w:r>
      <w:r w:rsidR="00182F5A" w:rsidRPr="00182F5A">
        <w:rPr>
          <w:b/>
          <w:color w:val="738BB0"/>
          <w:sz w:val="48"/>
          <w:szCs w:val="48"/>
          <w:vertAlign w:val="superscript"/>
        </w:rPr>
        <w:t>ème</w:t>
      </w:r>
      <w:r w:rsidR="00182F5A">
        <w:rPr>
          <w:b/>
          <w:color w:val="738BB0"/>
          <w:sz w:val="48"/>
          <w:szCs w:val="48"/>
        </w:rPr>
        <w:t xml:space="preserve"> HGT</w:t>
      </w:r>
      <w:r w:rsidR="00261DFC">
        <w:rPr>
          <w:b/>
          <w:color w:val="738BB0"/>
          <w:sz w:val="48"/>
          <w:szCs w:val="48"/>
        </w:rPr>
        <w:t xml:space="preserve"> </w:t>
      </w:r>
      <w:r w:rsidR="005E364C">
        <w:rPr>
          <w:b/>
          <w:color w:val="738BB0"/>
          <w:sz w:val="48"/>
          <w:szCs w:val="48"/>
        </w:rPr>
        <w:t>2</w:t>
      </w:r>
      <w:r w:rsidR="00261DFC">
        <w:rPr>
          <w:b/>
          <w:color w:val="738BB0"/>
          <w:sz w:val="48"/>
          <w:szCs w:val="48"/>
        </w:rPr>
        <w:t xml:space="preserve">p </w:t>
      </w:r>
    </w:p>
    <w:p w14:paraId="75DC74BB" w14:textId="6CA80849" w:rsidR="00B172E0" w:rsidRDefault="00B172E0" w:rsidP="007E3FE9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3F9B385A" w14:textId="239F63CD" w:rsidR="00817BF2" w:rsidRDefault="00817BF2" w:rsidP="00817BF2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Ce document présente sous forme de tableaux des informations relatives à la planification des matières de 5</w:t>
      </w:r>
      <w:r w:rsidRPr="00AC7B30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HGT pour l’année scolaire 20-21 suite à </w:t>
      </w:r>
      <w:r w:rsidR="000E6F65">
        <w:rPr>
          <w:color w:val="002060"/>
          <w:sz w:val="24"/>
          <w:szCs w:val="24"/>
        </w:rPr>
        <w:t xml:space="preserve">la suspension des leçons </w:t>
      </w:r>
      <w:r>
        <w:rPr>
          <w:color w:val="002060"/>
          <w:sz w:val="24"/>
          <w:szCs w:val="24"/>
        </w:rPr>
        <w:t xml:space="preserve">durant le confinement. L’ensemble de ces informations doit être adapté en fonction de la réalité de chaque classe. </w:t>
      </w:r>
      <w:r>
        <w:rPr>
          <w:color w:val="002060"/>
          <w:sz w:val="24"/>
          <w:szCs w:val="24"/>
        </w:rPr>
        <w:br/>
        <w:t>La colonne de droite couvre les ressources et savoir-faire de 5</w:t>
      </w:r>
      <w:r w:rsidRPr="00332EC6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>. La colonne de gauche cible les savoir-faire de 4</w:t>
      </w:r>
      <w:r w:rsidRPr="00EF0B7F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à installer-réactiver-consolider selon le profil de la classe avant d’entamer l’UAA de 5</w:t>
      </w:r>
      <w:r w:rsidRPr="00635DC1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>. Toutes les UAA de 5</w:t>
      </w:r>
      <w:r w:rsidRPr="00653656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  <w:vertAlign w:val="superscript"/>
        </w:rPr>
        <w:t xml:space="preserve"> </w:t>
      </w:r>
      <w:r>
        <w:rPr>
          <w:color w:val="002060"/>
          <w:sz w:val="24"/>
          <w:szCs w:val="24"/>
        </w:rPr>
        <w:t xml:space="preserve"> sont reprises. Néanmoins, des précisions complémentaires sont apportées et des adapt</w:t>
      </w:r>
      <w:r w:rsidR="00BD33CF">
        <w:rPr>
          <w:color w:val="002060"/>
          <w:sz w:val="24"/>
          <w:szCs w:val="24"/>
        </w:rPr>
        <w:t>at</w:t>
      </w:r>
      <w:r>
        <w:rPr>
          <w:color w:val="002060"/>
          <w:sz w:val="24"/>
          <w:szCs w:val="24"/>
        </w:rPr>
        <w:t xml:space="preserve">ions proposées sur les processus à exercer . </w:t>
      </w:r>
    </w:p>
    <w:p w14:paraId="40CDA312" w14:textId="6F07D0F8" w:rsidR="00817BF2" w:rsidRPr="00BA67D9" w:rsidRDefault="00817BF2" w:rsidP="00817BF2">
      <w:pPr>
        <w:tabs>
          <w:tab w:val="left" w:pos="2160"/>
        </w:tabs>
        <w:spacing w:after="120"/>
        <w:rPr>
          <w:strike/>
          <w:color w:val="002060"/>
          <w:sz w:val="24"/>
          <w:szCs w:val="24"/>
        </w:rPr>
      </w:pPr>
      <w:r w:rsidRPr="00B11ED8">
        <w:rPr>
          <w:color w:val="002060"/>
          <w:sz w:val="24"/>
          <w:szCs w:val="24"/>
        </w:rPr>
        <w:t xml:space="preserve">Nous encourageons les </w:t>
      </w:r>
      <w:r w:rsidRPr="002C7CE7">
        <w:rPr>
          <w:b/>
          <w:color w:val="002060"/>
          <w:sz w:val="24"/>
          <w:szCs w:val="24"/>
        </w:rPr>
        <w:t>équipes éducatives</w:t>
      </w:r>
      <w:r w:rsidRPr="00B11ED8">
        <w:rPr>
          <w:color w:val="002060"/>
          <w:sz w:val="24"/>
          <w:szCs w:val="24"/>
        </w:rPr>
        <w:t xml:space="preserve"> à concevoir leur planification 20-21 en privilégiant l’intégration des savoirs non vus aux </w:t>
      </w:r>
      <w:r>
        <w:rPr>
          <w:color w:val="002060"/>
          <w:sz w:val="24"/>
          <w:szCs w:val="24"/>
        </w:rPr>
        <w:t xml:space="preserve"> savoirs nouveaux de 5</w:t>
      </w:r>
      <w:r w:rsidRPr="005A2D23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. Cette démarche nécessite en amont de </w:t>
      </w:r>
      <w:r w:rsidRPr="00B11ED8">
        <w:rPr>
          <w:color w:val="002060"/>
          <w:sz w:val="24"/>
          <w:szCs w:val="24"/>
        </w:rPr>
        <w:t xml:space="preserve">cibler parmi les </w:t>
      </w:r>
      <w:r>
        <w:rPr>
          <w:color w:val="002060"/>
          <w:sz w:val="24"/>
          <w:szCs w:val="24"/>
        </w:rPr>
        <w:t>apprentissages non réalisés en 4</w:t>
      </w:r>
      <w:r w:rsidRPr="00250805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c</w:t>
      </w:r>
      <w:r w:rsidRPr="00B11ED8">
        <w:rPr>
          <w:color w:val="002060"/>
          <w:sz w:val="24"/>
          <w:szCs w:val="24"/>
        </w:rPr>
        <w:t>eux qui sont indispensables à la maîtrise des nouveaux savoirs et intégrer leur enseignement dans les chapitres adéquats.</w:t>
      </w:r>
    </w:p>
    <w:p w14:paraId="2BF5C33B" w14:textId="77777777" w:rsidR="00817BF2" w:rsidRPr="00396896" w:rsidRDefault="00817BF2" w:rsidP="00817BF2">
      <w:pPr>
        <w:tabs>
          <w:tab w:val="left" w:pos="2160"/>
        </w:tabs>
        <w:spacing w:after="120"/>
        <w:jc w:val="center"/>
        <w:rPr>
          <w:b/>
          <w:color w:val="002060"/>
          <w:sz w:val="24"/>
          <w:szCs w:val="24"/>
        </w:rPr>
      </w:pPr>
      <w:r w:rsidRPr="00396896">
        <w:rPr>
          <w:b/>
          <w:i/>
          <w:color w:val="002060"/>
          <w:sz w:val="24"/>
          <w:szCs w:val="24"/>
        </w:rPr>
        <w:t>« Un savoir ne doit pas être enseigné cette année parce qu’il était au programme de l’année précédente mais parce que sa maîtrise est indispensable à l’appropriation d’un nouveau savoir. »</w:t>
      </w:r>
    </w:p>
    <w:p w14:paraId="0E4F722C" w14:textId="77777777" w:rsidR="00817BF2" w:rsidRDefault="00817BF2" w:rsidP="00817BF2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</w:p>
    <w:p w14:paraId="18DBBD41" w14:textId="20306711" w:rsidR="00817BF2" w:rsidRDefault="00817BF2" w:rsidP="00817BF2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  <w:r w:rsidRPr="00396896">
        <w:rPr>
          <w:color w:val="002060"/>
          <w:sz w:val="24"/>
          <w:szCs w:val="24"/>
        </w:rPr>
        <w:t xml:space="preserve">Nous vous invitons également à </w:t>
      </w:r>
      <w:r w:rsidRPr="00A4769B">
        <w:rPr>
          <w:b/>
          <w:color w:val="002060"/>
          <w:sz w:val="24"/>
          <w:szCs w:val="24"/>
        </w:rPr>
        <w:t xml:space="preserve">limiter le niveau de </w:t>
      </w:r>
      <w:r w:rsidR="00185C6A">
        <w:rPr>
          <w:b/>
          <w:color w:val="002060"/>
          <w:sz w:val="24"/>
          <w:szCs w:val="24"/>
        </w:rPr>
        <w:t xml:space="preserve">complexité technique </w:t>
      </w:r>
      <w:r w:rsidRPr="00396896">
        <w:rPr>
          <w:color w:val="002060"/>
          <w:sz w:val="24"/>
          <w:szCs w:val="24"/>
        </w:rPr>
        <w:t xml:space="preserve">lors de l’application de procédures afin d’aborder un maximum de concepts. </w:t>
      </w:r>
    </w:p>
    <w:p w14:paraId="14992E46" w14:textId="77777777" w:rsidR="00156C49" w:rsidRPr="00156C49" w:rsidRDefault="00156C49" w:rsidP="002706AC">
      <w:pPr>
        <w:tabs>
          <w:tab w:val="left" w:pos="2160"/>
        </w:tabs>
        <w:spacing w:before="120" w:after="120"/>
        <w:rPr>
          <w:color w:val="002060"/>
        </w:rPr>
      </w:pPr>
    </w:p>
    <w:p w14:paraId="16B4FFB5" w14:textId="783DFAAD" w:rsidR="009D517E" w:rsidRPr="00CB2C3A" w:rsidRDefault="00CB2C3A" w:rsidP="00807F63">
      <w:pPr>
        <w:pStyle w:val="Corpsdetexte"/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spacing w:after="120"/>
        <w:ind w:left="720"/>
        <w:rPr>
          <w:color w:val="002060"/>
          <w:sz w:val="24"/>
          <w:szCs w:val="24"/>
        </w:rPr>
      </w:pPr>
      <w:r w:rsidRPr="00CB2C3A">
        <w:rPr>
          <w:color w:val="002060"/>
          <w:sz w:val="24"/>
          <w:szCs w:val="24"/>
        </w:rPr>
        <w:t xml:space="preserve">Une </w:t>
      </w:r>
      <w:r w:rsidRPr="00950188">
        <w:rPr>
          <w:b/>
          <w:color w:val="002060"/>
          <w:sz w:val="24"/>
          <w:szCs w:val="24"/>
          <w:u w:val="single"/>
        </w:rPr>
        <w:t>intégration réfléchie</w:t>
      </w:r>
      <w:r w:rsidRPr="00CB2C3A">
        <w:rPr>
          <w:color w:val="002060"/>
          <w:sz w:val="24"/>
          <w:szCs w:val="24"/>
        </w:rPr>
        <w:t xml:space="preserve"> permet de : </w:t>
      </w:r>
    </w:p>
    <w:p w14:paraId="38C280F2" w14:textId="112C9422" w:rsidR="009D517E" w:rsidRPr="00CB2C3A" w:rsidRDefault="009D517E" w:rsidP="00807F63">
      <w:pPr>
        <w:pStyle w:val="Corpsdetexte"/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spacing w:after="120"/>
        <w:ind w:left="720"/>
        <w:rPr>
          <w:color w:val="002060"/>
          <w:sz w:val="24"/>
          <w:szCs w:val="24"/>
        </w:rPr>
      </w:pPr>
      <w:r w:rsidRPr="00CB2C3A">
        <w:rPr>
          <w:color w:val="002060"/>
          <w:sz w:val="24"/>
          <w:szCs w:val="24"/>
        </w:rPr>
        <w:t xml:space="preserve"> - ne pas perdre de temps à retravailler les UAA de </w:t>
      </w:r>
      <w:r w:rsidR="00817BF2">
        <w:rPr>
          <w:color w:val="002060"/>
          <w:sz w:val="24"/>
          <w:szCs w:val="24"/>
        </w:rPr>
        <w:t>4</w:t>
      </w:r>
      <w:r w:rsidR="00CB2C3A" w:rsidRPr="00CB2C3A">
        <w:rPr>
          <w:color w:val="002060"/>
          <w:sz w:val="24"/>
          <w:szCs w:val="24"/>
          <w:vertAlign w:val="superscript"/>
        </w:rPr>
        <w:t>ème</w:t>
      </w:r>
      <w:r w:rsidR="00CB2C3A" w:rsidRPr="00CB2C3A">
        <w:rPr>
          <w:color w:val="002060"/>
          <w:sz w:val="24"/>
          <w:szCs w:val="24"/>
        </w:rPr>
        <w:t xml:space="preserve"> </w:t>
      </w:r>
      <w:r w:rsidRPr="00CB2C3A">
        <w:rPr>
          <w:color w:val="002060"/>
          <w:sz w:val="24"/>
          <w:szCs w:val="24"/>
        </w:rPr>
        <w:t>pour elles-mêmes avant d’entamer celles de 5</w:t>
      </w:r>
      <w:r w:rsidR="00CB2C3A" w:rsidRPr="00CB2C3A">
        <w:rPr>
          <w:color w:val="002060"/>
          <w:sz w:val="24"/>
          <w:szCs w:val="24"/>
          <w:vertAlign w:val="superscript"/>
        </w:rPr>
        <w:t>ème</w:t>
      </w:r>
      <w:r w:rsidR="00CB2C3A" w:rsidRPr="00CB2C3A">
        <w:rPr>
          <w:color w:val="002060"/>
          <w:sz w:val="24"/>
          <w:szCs w:val="24"/>
        </w:rPr>
        <w:t xml:space="preserve"> </w:t>
      </w:r>
      <w:r w:rsidRPr="00CB2C3A">
        <w:rPr>
          <w:color w:val="002060"/>
          <w:sz w:val="24"/>
          <w:szCs w:val="24"/>
        </w:rPr>
        <w:t xml:space="preserve">; </w:t>
      </w:r>
    </w:p>
    <w:p w14:paraId="07A61E47" w14:textId="616699E0" w:rsidR="00807F63" w:rsidRDefault="00F556F7" w:rsidP="00BD33CF">
      <w:pPr>
        <w:pStyle w:val="Corpsdetexte"/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spacing w:after="120"/>
        <w:ind w:left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9D517E" w:rsidRPr="00CB2C3A">
        <w:rPr>
          <w:color w:val="002060"/>
          <w:sz w:val="24"/>
          <w:szCs w:val="24"/>
        </w:rPr>
        <w:t xml:space="preserve">- limiter si besoin le niveau </w:t>
      </w:r>
      <w:r w:rsidR="008164B0">
        <w:rPr>
          <w:color w:val="002060"/>
          <w:sz w:val="24"/>
          <w:szCs w:val="24"/>
        </w:rPr>
        <w:t xml:space="preserve">de </w:t>
      </w:r>
      <w:r w:rsidR="00EF6171">
        <w:rPr>
          <w:color w:val="002060"/>
          <w:sz w:val="24"/>
          <w:szCs w:val="24"/>
        </w:rPr>
        <w:t xml:space="preserve">complexité technique </w:t>
      </w:r>
      <w:r w:rsidR="009D517E" w:rsidRPr="00CB2C3A">
        <w:rPr>
          <w:color w:val="002060"/>
          <w:sz w:val="24"/>
          <w:szCs w:val="24"/>
        </w:rPr>
        <w:t>de chaque savoir-faire pour gagner en compréhension des concepts</w:t>
      </w:r>
      <w:r w:rsidR="00BD33CF">
        <w:rPr>
          <w:color w:val="002060"/>
          <w:sz w:val="24"/>
          <w:szCs w:val="24"/>
        </w:rPr>
        <w:t> ;</w:t>
      </w:r>
    </w:p>
    <w:p w14:paraId="5CEC8F69" w14:textId="27BF4AD4" w:rsidR="00BD33CF" w:rsidRDefault="00BD33CF" w:rsidP="00807F63">
      <w:pPr>
        <w:pStyle w:val="Corpsdetexte"/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spacing w:after="240"/>
        <w:ind w:left="720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- pallier progressivement aux difficultés rencontrées par nos élèves et à l’absence de certains savoirs dans leur parcours.  </w:t>
      </w:r>
    </w:p>
    <w:p w14:paraId="0CE82202" w14:textId="77777777" w:rsidR="00807F63" w:rsidRPr="00CB2C3A" w:rsidRDefault="00807F63" w:rsidP="00807F63">
      <w:pPr>
        <w:pStyle w:val="Corpsdetexte"/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spacing w:after="240"/>
        <w:ind w:left="720"/>
        <w:contextualSpacing/>
        <w:rPr>
          <w:color w:val="002060"/>
          <w:sz w:val="24"/>
          <w:szCs w:val="24"/>
        </w:rPr>
      </w:pPr>
    </w:p>
    <w:p w14:paraId="17ED5482" w14:textId="77777777" w:rsidR="00A3196C" w:rsidRDefault="00A3196C">
      <w:pPr>
        <w:rPr>
          <w:b/>
          <w:color w:val="738BB0"/>
          <w:sz w:val="52"/>
        </w:rPr>
      </w:pPr>
      <w:r>
        <w:rPr>
          <w:b/>
          <w:color w:val="738BB0"/>
          <w:sz w:val="52"/>
        </w:rPr>
        <w:br w:type="page"/>
      </w:r>
    </w:p>
    <w:p w14:paraId="4F58F6F0" w14:textId="79889A4B" w:rsidR="002C70C9" w:rsidRDefault="0035085F" w:rsidP="00B36460">
      <w:pPr>
        <w:pStyle w:val="Corpsdetexte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54A8009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1739" id="Group 7" o:spid="_x0000_s1026" style="position:absolute;margin-left:0;margin-top:1pt;width:26pt;height:782.5pt;z-index:251656704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EB18B5">
        <w:rPr>
          <w:b/>
          <w:color w:val="738BB0"/>
          <w:sz w:val="52"/>
        </w:rPr>
        <w:t xml:space="preserve">Modèle de croissance </w:t>
      </w:r>
      <w:r w:rsidR="00DE1232">
        <w:rPr>
          <w:b/>
          <w:color w:val="738BB0"/>
          <w:sz w:val="52"/>
        </w:rPr>
        <w:t xml:space="preserve"> </w:t>
      </w:r>
    </w:p>
    <w:p w14:paraId="14B71669" w14:textId="77777777" w:rsidR="00EE0D20" w:rsidRDefault="00EE0D20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950188" w:rsidRPr="00D31745" w14:paraId="6A7B812E" w14:textId="77777777" w:rsidTr="008E0C8E">
        <w:tc>
          <w:tcPr>
            <w:tcW w:w="14737" w:type="dxa"/>
            <w:gridSpan w:val="2"/>
            <w:shd w:val="clear" w:color="auto" w:fill="C6D9F1" w:themeFill="text2" w:themeFillTint="33"/>
          </w:tcPr>
          <w:p w14:paraId="32EA884B" w14:textId="2F4E401D" w:rsidR="00950188" w:rsidRPr="001561D9" w:rsidRDefault="000D2D60" w:rsidP="00B0616B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>
              <w:rPr>
                <w:color w:val="002060"/>
              </w:rPr>
              <w:t xml:space="preserve"> Dans cette UAA, </w:t>
            </w:r>
            <w:r w:rsidR="006A129D">
              <w:rPr>
                <w:color w:val="002060"/>
              </w:rPr>
              <w:t>l’approche graphique est privilégiée pour décrire les différents modèles de croissance. Les prérequis</w:t>
            </w:r>
            <w:r w:rsidR="00CD4904">
              <w:rPr>
                <w:color w:val="002060"/>
              </w:rPr>
              <w:t xml:space="preserve"> ciblés sont donc principalement liés à la lecture et interprétation graphique</w:t>
            </w:r>
            <w:r w:rsidR="000A2BB9">
              <w:rPr>
                <w:color w:val="002060"/>
              </w:rPr>
              <w:t xml:space="preserve">s. </w:t>
            </w:r>
            <w:r w:rsidR="000A2BB9">
              <w:rPr>
                <w:color w:val="002060"/>
              </w:rPr>
              <w:br/>
            </w:r>
            <w:r w:rsidR="000A2BB9" w:rsidRPr="001561D9">
              <w:rPr>
                <w:color w:val="002060"/>
              </w:rPr>
              <w:t>Si la planification des objets d’apprentissage et leur organisation liées à la réalité de classe ne  permet pa</w:t>
            </w:r>
            <w:r w:rsidR="000A2BB9">
              <w:rPr>
                <w:color w:val="002060"/>
              </w:rPr>
              <w:t xml:space="preserve">s d’aborder l’ensemble des ressources de cette UAA, on mettra entre parenthèses </w:t>
            </w:r>
            <w:r w:rsidR="00AB7D64">
              <w:rPr>
                <w:color w:val="002060"/>
              </w:rPr>
              <w:t>la fonction logarith</w:t>
            </w:r>
            <w:r w:rsidR="00B0616B">
              <w:rPr>
                <w:color w:val="002060"/>
              </w:rPr>
              <w:t xml:space="preserve">me et les ressources qui lui sont associées. </w:t>
            </w:r>
          </w:p>
        </w:tc>
      </w:tr>
      <w:tr w:rsidR="00950188" w:rsidRPr="00D31745" w14:paraId="3FD43325" w14:textId="77777777" w:rsidTr="00950188">
        <w:tc>
          <w:tcPr>
            <w:tcW w:w="14737" w:type="dxa"/>
            <w:gridSpan w:val="2"/>
            <w:shd w:val="clear" w:color="auto" w:fill="FFFFFF" w:themeFill="background1"/>
          </w:tcPr>
          <w:p w14:paraId="653BBD25" w14:textId="77777777" w:rsidR="00950188" w:rsidRPr="001561D9" w:rsidRDefault="00950188" w:rsidP="00894B1C">
            <w:pPr>
              <w:jc w:val="center"/>
              <w:rPr>
                <w:b/>
                <w:color w:val="002060"/>
              </w:rPr>
            </w:pPr>
          </w:p>
        </w:tc>
      </w:tr>
      <w:tr w:rsidR="00950188" w:rsidRPr="00D31745" w14:paraId="68F287F9" w14:textId="77777777" w:rsidTr="004D381F">
        <w:tc>
          <w:tcPr>
            <w:tcW w:w="7367" w:type="dxa"/>
            <w:shd w:val="clear" w:color="auto" w:fill="C6D9F1" w:themeFill="text2" w:themeFillTint="33"/>
          </w:tcPr>
          <w:p w14:paraId="29F4687C" w14:textId="77777777" w:rsidR="00950188" w:rsidRPr="001561D9" w:rsidRDefault="00950188" w:rsidP="00950188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Savoir-faire de 4</w:t>
            </w:r>
            <w:r w:rsidRPr="001561D9">
              <w:rPr>
                <w:b/>
                <w:color w:val="002060"/>
                <w:vertAlign w:val="superscript"/>
              </w:rPr>
              <w:t>ème</w:t>
            </w:r>
            <w:r w:rsidRPr="001561D9">
              <w:rPr>
                <w:b/>
                <w:color w:val="002060"/>
              </w:rPr>
              <w:t xml:space="preserve">   à </w:t>
            </w:r>
          </w:p>
          <w:p w14:paraId="452F1289" w14:textId="0FDA10C4" w:rsidR="00950188" w:rsidRPr="001561D9" w:rsidRDefault="00B36460" w:rsidP="00950188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Installer-Réactiver-Consolider  </w:t>
            </w:r>
            <w:r w:rsidR="00950188" w:rsidRPr="001561D9">
              <w:rPr>
                <w:b/>
                <w:color w:val="002060"/>
              </w:rPr>
              <w:t xml:space="preserve">selon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39E6DE7F" w14:textId="475B50B7" w:rsidR="00950188" w:rsidRPr="001561D9" w:rsidRDefault="00950188" w:rsidP="00950188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Math 5</w:t>
            </w:r>
            <w:r w:rsidRPr="001561D9">
              <w:rPr>
                <w:b/>
                <w:color w:val="002060"/>
                <w:vertAlign w:val="superscript"/>
              </w:rPr>
              <w:t>ème</w:t>
            </w:r>
            <w:r w:rsidRPr="001561D9">
              <w:rPr>
                <w:b/>
                <w:color w:val="002060"/>
              </w:rPr>
              <w:t xml:space="preserve"> </w:t>
            </w:r>
            <w:r w:rsidR="00EF3A54">
              <w:rPr>
                <w:b/>
                <w:color w:val="002060"/>
              </w:rPr>
              <w:t>2</w:t>
            </w:r>
            <w:r w:rsidRPr="001561D9">
              <w:rPr>
                <w:b/>
                <w:color w:val="002060"/>
              </w:rPr>
              <w:t xml:space="preserve"> périodes </w:t>
            </w:r>
          </w:p>
        </w:tc>
      </w:tr>
      <w:tr w:rsidR="00950188" w:rsidRPr="00D31745" w14:paraId="059CA747" w14:textId="77777777" w:rsidTr="00450149">
        <w:tc>
          <w:tcPr>
            <w:tcW w:w="7367" w:type="dxa"/>
            <w:vMerge w:val="restart"/>
            <w:shd w:val="clear" w:color="auto" w:fill="FFFFFF" w:themeFill="background1"/>
          </w:tcPr>
          <w:p w14:paraId="07DD3EF4" w14:textId="77777777" w:rsidR="00FB33E8" w:rsidRPr="001561D9" w:rsidRDefault="00FB33E8" w:rsidP="006C3E0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b/>
                <w:color w:val="002060"/>
              </w:rPr>
            </w:pPr>
          </w:p>
          <w:p w14:paraId="3F5F5336" w14:textId="77777777" w:rsidR="00950188" w:rsidRPr="001561D9" w:rsidRDefault="00950188" w:rsidP="00950188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 w:rsidRPr="001561D9">
              <w:rPr>
                <w:color w:val="002060"/>
              </w:rPr>
              <w:t xml:space="preserve">L’élève sera capable de : </w:t>
            </w:r>
          </w:p>
          <w:p w14:paraId="19884024" w14:textId="3D0975BB" w:rsidR="00FB33E8" w:rsidRPr="00A532A2" w:rsidRDefault="00950188" w:rsidP="00A532A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color w:val="002060"/>
                <w:sz w:val="22"/>
                <w:szCs w:val="22"/>
                <w:lang w:eastAsia="fr-BE" w:bidi="fr-BE"/>
              </w:rPr>
            </w:pPr>
            <w:r w:rsidRPr="001561D9">
              <w:rPr>
                <w:rFonts w:ascii="Calibri" w:eastAsia="Calibri" w:hAnsi="Calibri" w:cs="Calibri"/>
                <w:color w:val="002060"/>
                <w:sz w:val="22"/>
                <w:szCs w:val="22"/>
                <w:lang w:eastAsia="fr-BE" w:bidi="fr-BE"/>
              </w:rPr>
              <w:t>Lire et communiquer les caractéristiques d’une fonction f sur base de son graphique (Dom f, Im f, zéro(s) de f , ordonnée à l’origine, variations de f , signe de f , asymptotes, point d’inflexion, extrema et parité).  </w:t>
            </w:r>
          </w:p>
          <w:p w14:paraId="5B74D21F" w14:textId="2F83538F" w:rsidR="00575D6F" w:rsidRPr="001561D9" w:rsidRDefault="00575D6F" w:rsidP="001A100D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7B44131D" w14:textId="77777777" w:rsidR="00950188" w:rsidRPr="001561D9" w:rsidRDefault="00950188" w:rsidP="00950188">
            <w:pPr>
              <w:spacing w:before="120" w:after="12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Compétences </w:t>
            </w:r>
          </w:p>
          <w:p w14:paraId="1AF2DDE9" w14:textId="30F75577" w:rsidR="00950188" w:rsidRPr="001561D9" w:rsidRDefault="00EB18B5" w:rsidP="00950188">
            <w:pPr>
              <w:pStyle w:val="Paragraphedeliste"/>
              <w:spacing w:after="120"/>
              <w:ind w:left="720" w:firstLine="0"/>
              <w:rPr>
                <w:bCs/>
              </w:rPr>
            </w:pPr>
            <w:r>
              <w:rPr>
                <w:color w:val="002060"/>
              </w:rPr>
              <w:t xml:space="preserve">S’approprier des modèles de croissance pour résoudre des problèmes. </w:t>
            </w:r>
            <w:r w:rsidR="00950188" w:rsidRPr="001561D9">
              <w:rPr>
                <w:color w:val="002060"/>
              </w:rPr>
              <w:t xml:space="preserve">  </w:t>
            </w:r>
          </w:p>
        </w:tc>
      </w:tr>
      <w:tr w:rsidR="00950188" w:rsidRPr="00D31745" w14:paraId="1E16B30B" w14:textId="77777777" w:rsidTr="00F719FC">
        <w:tc>
          <w:tcPr>
            <w:tcW w:w="7367" w:type="dxa"/>
            <w:vMerge/>
            <w:shd w:val="clear" w:color="auto" w:fill="FFFFFF" w:themeFill="background1"/>
          </w:tcPr>
          <w:p w14:paraId="56AFC478" w14:textId="24EE997B" w:rsidR="00950188" w:rsidRPr="001561D9" w:rsidRDefault="00950188" w:rsidP="0095018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3C64775F" w14:textId="77777777" w:rsidR="00950188" w:rsidRPr="001561D9" w:rsidRDefault="00950188" w:rsidP="00950188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Ressources </w:t>
            </w:r>
          </w:p>
          <w:p w14:paraId="75444BA7" w14:textId="382332F9" w:rsidR="00950188" w:rsidRDefault="00EB18B5" w:rsidP="007C39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 xml:space="preserve">Taux d’accroissement </w:t>
            </w:r>
            <w:r w:rsidR="009C57E9">
              <w:rPr>
                <w:color w:val="002060"/>
              </w:rPr>
              <w:t>moyen sur un intervalle.</w:t>
            </w:r>
          </w:p>
          <w:p w14:paraId="5ECEE584" w14:textId="39674742" w:rsidR="009C57E9" w:rsidRDefault="009C57E9" w:rsidP="007C39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 xml:space="preserve">Taux d’accroissement instantané </w:t>
            </w:r>
          </w:p>
          <w:p w14:paraId="2DBB07AE" w14:textId="77777777" w:rsidR="009C57E9" w:rsidRPr="009C57E9" w:rsidRDefault="009C57E9" w:rsidP="009C57E9">
            <w:pPr>
              <w:tabs>
                <w:tab w:val="left" w:pos="2160"/>
              </w:tabs>
              <w:rPr>
                <w:color w:val="002060"/>
              </w:rPr>
            </w:pPr>
          </w:p>
          <w:p w14:paraId="245B951E" w14:textId="77777777" w:rsidR="006C3E06" w:rsidRDefault="009C57E9" w:rsidP="0095018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>Famille des fonctions puissances</w:t>
            </w:r>
            <w:r w:rsidR="00D80975">
              <w:rPr>
                <w:color w:val="002060"/>
              </w:rPr>
              <w:t xml:space="preserve">  </w:t>
            </w:r>
            <m:oMath>
              <m:r>
                <w:rPr>
                  <w:rFonts w:ascii="Cambria Math" w:hAnsi="Cambria Math"/>
                  <w:color w:val="002060"/>
                </w:rPr>
                <m:t>x→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2060"/>
                    </w:rPr>
                    <m:t>a</m:t>
                  </m:r>
                </m:sup>
              </m:sSup>
            </m:oMath>
            <w:r w:rsidR="00C078CE">
              <w:rPr>
                <w:color w:val="002060"/>
              </w:rPr>
              <w:t xml:space="preserve">   </w:t>
            </w:r>
            <w:r w:rsidR="00D80975">
              <w:rPr>
                <w:color w:val="002060"/>
              </w:rPr>
              <w:br/>
              <w:t xml:space="preserve">  </w:t>
            </w:r>
            <w:r w:rsidR="00C078CE">
              <w:rPr>
                <w:color w:val="002060"/>
              </w:rPr>
              <w:t xml:space="preserve">avec </w:t>
            </w:r>
            <m:oMath>
              <m:r>
                <w:rPr>
                  <w:rFonts w:ascii="Cambria Math" w:hAnsi="Cambria Math"/>
                  <w:color w:val="002060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2060"/>
                </w:rPr>
                <m:t xml:space="preserve">  ou  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2060"/>
                </w:rPr>
                <m:t xml:space="preserve">  ou a ∈Z</m:t>
              </m:r>
            </m:oMath>
            <w:r w:rsidR="00950188" w:rsidRPr="001561D9">
              <w:rPr>
                <w:color w:val="002060"/>
              </w:rPr>
              <w:t> </w:t>
            </w:r>
            <w:r w:rsidR="00D80975">
              <w:rPr>
                <w:color w:val="002060"/>
              </w:rPr>
              <w:t>.</w:t>
            </w:r>
          </w:p>
          <w:p w14:paraId="68746BF3" w14:textId="77777777" w:rsidR="006C3E06" w:rsidRPr="006C3E06" w:rsidRDefault="006C3E06" w:rsidP="006C3E06">
            <w:pPr>
              <w:pStyle w:val="Paragraphedeliste"/>
              <w:rPr>
                <w:color w:val="002060"/>
              </w:rPr>
            </w:pPr>
          </w:p>
          <w:p w14:paraId="18763F19" w14:textId="77777777" w:rsidR="006C3E06" w:rsidRDefault="006C3E06" w:rsidP="0095018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>Fonction exponentielles</w:t>
            </w:r>
          </w:p>
          <w:p w14:paraId="2FF55165" w14:textId="62130FB1" w:rsidR="006C3E06" w:rsidRDefault="00887787" w:rsidP="0095018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="006C3E06">
              <w:rPr>
                <w:color w:val="002060"/>
              </w:rPr>
              <w:t>Fonctions logarithmes</w:t>
            </w:r>
            <w:r>
              <w:rPr>
                <w:color w:val="002060"/>
              </w:rPr>
              <w:t>)</w:t>
            </w:r>
          </w:p>
          <w:p w14:paraId="59E131E2" w14:textId="16A0E71F" w:rsidR="006C3E06" w:rsidRDefault="006C3E06" w:rsidP="0095018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 xml:space="preserve">Croissance exponentielle </w:t>
            </w:r>
            <w:r w:rsidR="00887787">
              <w:rPr>
                <w:color w:val="002060"/>
              </w:rPr>
              <w:t>(</w:t>
            </w:r>
            <w:r>
              <w:rPr>
                <w:color w:val="002060"/>
              </w:rPr>
              <w:t>et logarithme</w:t>
            </w:r>
            <w:r w:rsidR="00887787">
              <w:rPr>
                <w:color w:val="002060"/>
              </w:rPr>
              <w:t>)</w:t>
            </w:r>
          </w:p>
          <w:p w14:paraId="777F8739" w14:textId="6C7D4EC9" w:rsidR="006C3E06" w:rsidRDefault="00887787" w:rsidP="0095018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="006C3E06">
              <w:rPr>
                <w:color w:val="002060"/>
              </w:rPr>
              <w:t>Relation de réciprocité entre fonction exponentielle et logarithme</w:t>
            </w:r>
            <w:r>
              <w:rPr>
                <w:color w:val="002060"/>
              </w:rPr>
              <w:t>)</w:t>
            </w:r>
          </w:p>
          <w:p w14:paraId="17EDEFD6" w14:textId="40D69A1C" w:rsidR="00DE21CB" w:rsidRPr="006C3E06" w:rsidRDefault="00887787" w:rsidP="00DE21CB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="006C3E06">
              <w:rPr>
                <w:color w:val="002060"/>
              </w:rPr>
              <w:t>Echelles logarithmique et semi-logarithmique</w:t>
            </w:r>
            <w:r>
              <w:rPr>
                <w:color w:val="002060"/>
              </w:rPr>
              <w:t>)</w:t>
            </w:r>
            <w:r w:rsidR="006C3E06">
              <w:rPr>
                <w:color w:val="002060"/>
              </w:rPr>
              <w:t xml:space="preserve">. </w:t>
            </w:r>
            <w:r w:rsidR="00950188" w:rsidRPr="001561D9">
              <w:rPr>
                <w:color w:val="002060"/>
              </w:rPr>
              <w:br/>
              <w:t xml:space="preserve"> </w:t>
            </w:r>
          </w:p>
        </w:tc>
      </w:tr>
      <w:tr w:rsidR="00950188" w:rsidRPr="00D31745" w14:paraId="7811F096" w14:textId="77777777" w:rsidTr="004547F9">
        <w:trPr>
          <w:trHeight w:val="846"/>
        </w:trPr>
        <w:tc>
          <w:tcPr>
            <w:tcW w:w="7367" w:type="dxa"/>
            <w:vMerge/>
            <w:shd w:val="clear" w:color="auto" w:fill="FFFFFF" w:themeFill="background1"/>
          </w:tcPr>
          <w:p w14:paraId="0A94DB72" w14:textId="24999429" w:rsidR="00950188" w:rsidRPr="001561D9" w:rsidRDefault="00950188" w:rsidP="00950188">
            <w:pPr>
              <w:pStyle w:val="Paragraphedeliste"/>
              <w:numPr>
                <w:ilvl w:val="0"/>
                <w:numId w:val="15"/>
              </w:numPr>
              <w:ind w:left="714" w:hanging="357"/>
              <w:rPr>
                <w:bCs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4A9D12B0" w14:textId="2EC85E76" w:rsidR="00950188" w:rsidRPr="001561D9" w:rsidRDefault="00FB33E8" w:rsidP="00950188">
            <w:pPr>
              <w:tabs>
                <w:tab w:val="left" w:pos="2160"/>
              </w:tabs>
              <w:spacing w:before="120" w:after="120"/>
            </w:pPr>
            <w:r w:rsidRPr="001561D9">
              <w:rPr>
                <w:b/>
                <w:color w:val="002060"/>
              </w:rPr>
              <w:t xml:space="preserve">Processus </w:t>
            </w:r>
            <w:r w:rsidR="00950188" w:rsidRPr="001561D9">
              <w:t xml:space="preserve"> </w:t>
            </w:r>
          </w:p>
          <w:p w14:paraId="5A6491C0" w14:textId="77777777" w:rsidR="00044D58" w:rsidRPr="00044D58" w:rsidRDefault="00044D58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044D58">
              <w:rPr>
                <w:color w:val="002060"/>
              </w:rPr>
              <w:t xml:space="preserve">Associer à une situation donnée le modèle de croissance correspondant. </w:t>
            </w:r>
          </w:p>
          <w:p w14:paraId="5F385D4C" w14:textId="36BEA4AF" w:rsidR="00044D58" w:rsidRPr="00044D58" w:rsidRDefault="00044D58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044D58">
              <w:rPr>
                <w:color w:val="002060"/>
              </w:rPr>
              <w:t xml:space="preserve">Comparer graphiquement les croissances de fonctions d’une même famille. </w:t>
            </w:r>
          </w:p>
          <w:p w14:paraId="106011B1" w14:textId="5CDB9A62" w:rsidR="00044D58" w:rsidRPr="00044D58" w:rsidRDefault="00044D58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044D58">
              <w:rPr>
                <w:color w:val="002060"/>
              </w:rPr>
              <w:lastRenderedPageBreak/>
              <w:t xml:space="preserve">Comparer graphiquement les croissances des fonctions puissances, exponentielles </w:t>
            </w:r>
            <w:r w:rsidR="00887787">
              <w:rPr>
                <w:color w:val="002060"/>
              </w:rPr>
              <w:t>(</w:t>
            </w:r>
            <w:r w:rsidRPr="00044D58">
              <w:rPr>
                <w:color w:val="002060"/>
              </w:rPr>
              <w:t>et logarithmes</w:t>
            </w:r>
            <w:r w:rsidR="00887787">
              <w:rPr>
                <w:color w:val="002060"/>
              </w:rPr>
              <w:t>)</w:t>
            </w:r>
            <w:r w:rsidRPr="00044D58">
              <w:rPr>
                <w:color w:val="002060"/>
              </w:rPr>
              <w:t xml:space="preserve"> sur </w:t>
            </w:r>
            <w:r w:rsidRPr="00044D58">
              <w:rPr>
                <w:rFonts w:ascii="Cambria Math" w:hAnsi="Cambria Math" w:cs="Cambria Math"/>
                <w:color w:val="002060"/>
              </w:rPr>
              <w:t>ℝ</w:t>
            </w:r>
            <w:r w:rsidRPr="00044D58">
              <w:rPr>
                <w:color w:val="002060"/>
              </w:rPr>
              <w:t xml:space="preserve">0+. </w:t>
            </w:r>
          </w:p>
          <w:p w14:paraId="420B8FC4" w14:textId="4A224B89" w:rsidR="00044D58" w:rsidRDefault="00887787" w:rsidP="0088778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="00044D58" w:rsidRPr="00044D58">
              <w:rPr>
                <w:color w:val="002060"/>
              </w:rPr>
              <w:t>Identifier la relation de réciprocité qui unit les fonctions exponentielles et logarithmes.</w:t>
            </w:r>
            <w:r>
              <w:rPr>
                <w:color w:val="002060"/>
              </w:rPr>
              <w:t>)</w:t>
            </w:r>
            <w:r w:rsidR="00044D58" w:rsidRPr="00044D58">
              <w:rPr>
                <w:color w:val="002060"/>
              </w:rPr>
              <w:t xml:space="preserve"> </w:t>
            </w:r>
          </w:p>
          <w:p w14:paraId="20B8949F" w14:textId="77777777" w:rsidR="00887787" w:rsidRPr="00887787" w:rsidRDefault="00887787" w:rsidP="00887787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</w:p>
          <w:p w14:paraId="50973243" w14:textId="49BFA4DA" w:rsidR="00044D58" w:rsidRPr="00044D58" w:rsidRDefault="00044D58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044D58">
              <w:rPr>
                <w:color w:val="002060"/>
              </w:rPr>
              <w:t xml:space="preserve">Approcher le taux d’accroissement instantané en calculant différents taux d’accroissement. </w:t>
            </w:r>
          </w:p>
          <w:p w14:paraId="537008EF" w14:textId="346D5EEB" w:rsidR="00044D58" w:rsidRPr="00044D58" w:rsidRDefault="00887787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="00044D58" w:rsidRPr="00044D58">
              <w:rPr>
                <w:color w:val="002060"/>
              </w:rPr>
              <w:t>Lire un graphique en échelle (semi-) logarithmique.</w:t>
            </w:r>
            <w:r>
              <w:rPr>
                <w:color w:val="002060"/>
              </w:rPr>
              <w:t>)</w:t>
            </w:r>
            <w:r w:rsidR="00044D58" w:rsidRPr="00044D58">
              <w:rPr>
                <w:color w:val="002060"/>
              </w:rPr>
              <w:t xml:space="preserve"> </w:t>
            </w:r>
          </w:p>
          <w:p w14:paraId="0C139570" w14:textId="769B4C93" w:rsidR="00044D58" w:rsidRPr="00044D58" w:rsidRDefault="00887787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>
              <w:rPr>
                <w:color w:val="002060"/>
              </w:rPr>
              <w:t>(</w:t>
            </w:r>
            <w:r w:rsidR="00044D58" w:rsidRPr="00044D58">
              <w:rPr>
                <w:color w:val="002060"/>
              </w:rPr>
              <w:t xml:space="preserve">Construire un graphique en échelle (semi-) logarithmique. </w:t>
            </w:r>
            <w:r>
              <w:rPr>
                <w:color w:val="002060"/>
              </w:rPr>
              <w:t>)</w:t>
            </w:r>
          </w:p>
          <w:p w14:paraId="6658B0A5" w14:textId="3ED59106" w:rsidR="00044D58" w:rsidRPr="00044D58" w:rsidRDefault="00044D58" w:rsidP="00887787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</w:p>
          <w:p w14:paraId="737D844D" w14:textId="73710EFB" w:rsidR="00044D58" w:rsidRPr="00044D58" w:rsidRDefault="00044D58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044D58">
              <w:rPr>
                <w:color w:val="002060"/>
              </w:rPr>
              <w:t xml:space="preserve">Décrire l’évolution d’un phénomène à partir de sa représentation graphique. </w:t>
            </w:r>
          </w:p>
          <w:p w14:paraId="0BB3495B" w14:textId="3053F830" w:rsidR="00950188" w:rsidRPr="001561D9" w:rsidRDefault="00044D58" w:rsidP="00044D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044D58">
              <w:rPr>
                <w:color w:val="002060"/>
              </w:rPr>
              <w:t xml:space="preserve">Résoudre un problème qui requiert une modélisation par une fonction puissance, exponentielle </w:t>
            </w:r>
            <w:r w:rsidR="00887787">
              <w:rPr>
                <w:color w:val="002060"/>
              </w:rPr>
              <w:t>(</w:t>
            </w:r>
            <w:r w:rsidRPr="00044D58">
              <w:rPr>
                <w:color w:val="002060"/>
              </w:rPr>
              <w:t>ou</w:t>
            </w:r>
            <w:r>
              <w:t xml:space="preserve"> </w:t>
            </w:r>
            <w:r w:rsidR="00887787" w:rsidRPr="00887787">
              <w:rPr>
                <w:color w:val="002060"/>
              </w:rPr>
              <w:t>logarithme)</w:t>
            </w:r>
          </w:p>
        </w:tc>
      </w:tr>
    </w:tbl>
    <w:p w14:paraId="6558F2E9" w14:textId="616E024A" w:rsidR="00827247" w:rsidRDefault="007C00AF" w:rsidP="001A100D">
      <w:pPr>
        <w:rPr>
          <w:b/>
          <w:color w:val="738BB0"/>
          <w:sz w:val="52"/>
        </w:rPr>
      </w:pPr>
      <w:r>
        <w:lastRenderedPageBreak/>
        <w:br w:type="page"/>
      </w:r>
      <w:r w:rsidR="00C5634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D3791" wp14:editId="71899582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F5EF" id="Group 7" o:spid="_x0000_s1026" style="position:absolute;margin-left:0;margin-top:1pt;width:26pt;height:782.5pt;z-index:251661312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Frwg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6931E6">
        <w:rPr>
          <w:b/>
          <w:color w:val="738BB0"/>
          <w:sz w:val="52"/>
        </w:rPr>
        <w:t xml:space="preserve"> </w:t>
      </w:r>
      <w:r w:rsidR="0082724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132327" wp14:editId="0738778C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B086" id="Group 7" o:spid="_x0000_s1026" style="position:absolute;margin-left:0;margin-top:1pt;width:26pt;height:782.5pt;z-index:251663360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XMwQQAAFw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Bj&#10;MWXMwQQAAFw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580689">
        <w:rPr>
          <w:b/>
          <w:color w:val="738BB0"/>
          <w:sz w:val="52"/>
        </w:rPr>
        <w:t xml:space="preserve">Statistique à deux variables </w:t>
      </w:r>
      <w:r w:rsidR="0058493F">
        <w:rPr>
          <w:b/>
          <w:color w:val="738BB0"/>
          <w:sz w:val="52"/>
        </w:rPr>
        <w:t xml:space="preserve"> </w:t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F82F66" w:rsidRPr="00D31745" w14:paraId="17203D80" w14:textId="77777777" w:rsidTr="009C5442">
        <w:tc>
          <w:tcPr>
            <w:tcW w:w="14737" w:type="dxa"/>
            <w:gridSpan w:val="2"/>
            <w:shd w:val="clear" w:color="auto" w:fill="C6D9F1" w:themeFill="text2" w:themeFillTint="33"/>
          </w:tcPr>
          <w:p w14:paraId="71AFD6BF" w14:textId="77777777" w:rsidR="00772F58" w:rsidRPr="001561D9" w:rsidRDefault="00AC358F" w:rsidP="007C1462">
            <w:pPr>
              <w:spacing w:before="120" w:after="120"/>
              <w:rPr>
                <w:color w:val="002060"/>
              </w:rPr>
            </w:pPr>
            <w:r w:rsidRPr="001561D9">
              <w:rPr>
                <w:color w:val="002060"/>
              </w:rPr>
              <w:t>L</w:t>
            </w:r>
            <w:r w:rsidR="002A27FE" w:rsidRPr="001561D9">
              <w:rPr>
                <w:color w:val="002060"/>
              </w:rPr>
              <w:t xml:space="preserve">a statistique descriptive </w:t>
            </w:r>
            <w:r w:rsidRPr="001561D9">
              <w:rPr>
                <w:color w:val="002060"/>
              </w:rPr>
              <w:t xml:space="preserve">à une variable est un incontournable pour aborder cette UAA. </w:t>
            </w:r>
          </w:p>
          <w:p w14:paraId="6F522AE4" w14:textId="7F58C9E3" w:rsidR="007C1462" w:rsidRPr="001561D9" w:rsidRDefault="002C3D23" w:rsidP="006809EA">
            <w:pPr>
              <w:pStyle w:val="Paragraphedeliste"/>
              <w:numPr>
                <w:ilvl w:val="0"/>
                <w:numId w:val="17"/>
              </w:numPr>
              <w:ind w:left="460" w:hanging="142"/>
              <w:rPr>
                <w:color w:val="002060"/>
              </w:rPr>
            </w:pPr>
            <w:r w:rsidRPr="001561D9">
              <w:rPr>
                <w:color w:val="002060"/>
              </w:rPr>
              <w:t>Si elle a été abordée en 4ème, on abordera la statistique à deux variables</w:t>
            </w:r>
            <w:r w:rsidR="007C1462" w:rsidRPr="001561D9">
              <w:rPr>
                <w:color w:val="002060"/>
              </w:rPr>
              <w:t xml:space="preserve"> en 5</w:t>
            </w:r>
            <w:r w:rsidR="007C1462" w:rsidRPr="001561D9">
              <w:rPr>
                <w:color w:val="002060"/>
                <w:vertAlign w:val="superscript"/>
              </w:rPr>
              <w:t>ème</w:t>
            </w:r>
            <w:r w:rsidR="007C1462" w:rsidRPr="001561D9">
              <w:rPr>
                <w:color w:val="002060"/>
              </w:rPr>
              <w:t>.</w:t>
            </w:r>
          </w:p>
          <w:p w14:paraId="1073EA7B" w14:textId="77777777" w:rsidR="007C305C" w:rsidRDefault="00AC358F" w:rsidP="006809EA">
            <w:pPr>
              <w:pStyle w:val="Paragraphedeliste"/>
              <w:numPr>
                <w:ilvl w:val="0"/>
                <w:numId w:val="17"/>
              </w:numPr>
              <w:spacing w:before="0" w:after="120"/>
              <w:ind w:left="460" w:hanging="142"/>
              <w:rPr>
                <w:color w:val="002060"/>
              </w:rPr>
            </w:pPr>
            <w:r w:rsidRPr="001561D9">
              <w:rPr>
                <w:color w:val="002060"/>
              </w:rPr>
              <w:t xml:space="preserve">Si elle n’a pas été </w:t>
            </w:r>
            <w:r w:rsidR="00E310A2" w:rsidRPr="001561D9">
              <w:rPr>
                <w:color w:val="002060"/>
              </w:rPr>
              <w:t xml:space="preserve">abordée en 4ème, on </w:t>
            </w:r>
            <w:r w:rsidRPr="001561D9">
              <w:rPr>
                <w:color w:val="002060"/>
              </w:rPr>
              <w:t xml:space="preserve">privilégiera </w:t>
            </w:r>
            <w:r w:rsidR="001222BB" w:rsidRPr="001561D9">
              <w:rPr>
                <w:color w:val="002060"/>
              </w:rPr>
              <w:t>l’</w:t>
            </w:r>
            <w:r w:rsidRPr="001561D9">
              <w:rPr>
                <w:color w:val="002060"/>
              </w:rPr>
              <w:t xml:space="preserve"> enseignement </w:t>
            </w:r>
            <w:r w:rsidR="001222BB" w:rsidRPr="001561D9">
              <w:rPr>
                <w:color w:val="002060"/>
              </w:rPr>
              <w:t xml:space="preserve">de la statistique à une variable </w:t>
            </w:r>
            <w:r w:rsidRPr="001561D9">
              <w:rPr>
                <w:color w:val="002060"/>
              </w:rPr>
              <w:t>en 5ème</w:t>
            </w:r>
            <w:r w:rsidR="001222BB" w:rsidRPr="001561D9">
              <w:rPr>
                <w:color w:val="002060"/>
              </w:rPr>
              <w:t>.</w:t>
            </w:r>
          </w:p>
          <w:p w14:paraId="12606570" w14:textId="408FF218" w:rsidR="00F82F66" w:rsidRPr="007C305C" w:rsidRDefault="009B1740" w:rsidP="007C305C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V</w:t>
            </w:r>
            <w:r w:rsidRPr="00C57771">
              <w:rPr>
                <w:color w:val="002060"/>
              </w:rPr>
              <w:t xml:space="preserve">u </w:t>
            </w:r>
            <w:r>
              <w:rPr>
                <w:color w:val="002060"/>
              </w:rPr>
              <w:t xml:space="preserve">la </w:t>
            </w:r>
            <w:r w:rsidRPr="00C57771">
              <w:rPr>
                <w:color w:val="002060"/>
              </w:rPr>
              <w:t xml:space="preserve">présence </w:t>
            </w:r>
            <w:r>
              <w:rPr>
                <w:color w:val="002060"/>
              </w:rPr>
              <w:t xml:space="preserve">de la statistique </w:t>
            </w:r>
            <w:r w:rsidRPr="00C57771">
              <w:rPr>
                <w:color w:val="002060"/>
              </w:rPr>
              <w:t>dans la plupart des disciplines de l’enseignement supérieur</w:t>
            </w:r>
            <w:r>
              <w:rPr>
                <w:color w:val="002060"/>
              </w:rPr>
              <w:t xml:space="preserve">, </w:t>
            </w:r>
            <w:r w:rsidR="0063087A">
              <w:rPr>
                <w:color w:val="002060"/>
              </w:rPr>
              <w:t xml:space="preserve">il est vivement conseillé de couvrir la </w:t>
            </w:r>
            <w:r w:rsidR="005525AC">
              <w:rPr>
                <w:color w:val="002060"/>
              </w:rPr>
              <w:t>statistique</w:t>
            </w:r>
            <w:r w:rsidR="0063087A">
              <w:rPr>
                <w:color w:val="002060"/>
              </w:rPr>
              <w:t xml:space="preserve"> à une et deux variables</w:t>
            </w:r>
            <w:r w:rsidR="005525AC">
              <w:rPr>
                <w:color w:val="002060"/>
              </w:rPr>
              <w:t xml:space="preserve">  sur le 3</w:t>
            </w:r>
            <w:r w:rsidR="005525AC" w:rsidRPr="005525AC">
              <w:rPr>
                <w:color w:val="002060"/>
                <w:vertAlign w:val="superscript"/>
              </w:rPr>
              <w:t>ème</w:t>
            </w:r>
            <w:r w:rsidR="005525AC">
              <w:rPr>
                <w:color w:val="002060"/>
              </w:rPr>
              <w:t xml:space="preserve"> degré. </w:t>
            </w:r>
          </w:p>
        </w:tc>
      </w:tr>
      <w:tr w:rsidR="00F82F66" w:rsidRPr="00D31745" w14:paraId="28B2E025" w14:textId="77777777" w:rsidTr="00F82F66">
        <w:tc>
          <w:tcPr>
            <w:tcW w:w="14737" w:type="dxa"/>
            <w:gridSpan w:val="2"/>
            <w:shd w:val="clear" w:color="auto" w:fill="FFFFFF" w:themeFill="background1"/>
          </w:tcPr>
          <w:p w14:paraId="66A024DB" w14:textId="77777777" w:rsidR="00F82F66" w:rsidRPr="001561D9" w:rsidRDefault="00F82F66" w:rsidP="00F82F66">
            <w:pPr>
              <w:spacing w:before="120" w:after="120"/>
              <w:jc w:val="center"/>
              <w:rPr>
                <w:b/>
                <w:color w:val="002060"/>
              </w:rPr>
            </w:pPr>
          </w:p>
        </w:tc>
      </w:tr>
      <w:tr w:rsidR="00F82F66" w:rsidRPr="00D31745" w14:paraId="560D1D66" w14:textId="77777777" w:rsidTr="0009211C">
        <w:tc>
          <w:tcPr>
            <w:tcW w:w="7367" w:type="dxa"/>
            <w:shd w:val="clear" w:color="auto" w:fill="C6D9F1" w:themeFill="text2" w:themeFillTint="33"/>
          </w:tcPr>
          <w:p w14:paraId="2B974F50" w14:textId="77777777" w:rsidR="00F82F66" w:rsidRPr="001561D9" w:rsidRDefault="00F82F66" w:rsidP="00F82F66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Savoir-faire de 4</w:t>
            </w:r>
            <w:r w:rsidRPr="001561D9">
              <w:rPr>
                <w:b/>
                <w:color w:val="002060"/>
                <w:vertAlign w:val="superscript"/>
              </w:rPr>
              <w:t>ème</w:t>
            </w:r>
            <w:r w:rsidRPr="001561D9">
              <w:rPr>
                <w:b/>
                <w:color w:val="002060"/>
              </w:rPr>
              <w:t xml:space="preserve">   à </w:t>
            </w:r>
          </w:p>
          <w:p w14:paraId="43CC25DC" w14:textId="7DEE0E36" w:rsidR="00F82F66" w:rsidRPr="001561D9" w:rsidRDefault="00B36460" w:rsidP="00F82F66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Installer-Réactiver-Consolider  </w:t>
            </w:r>
            <w:r w:rsidR="00F82F66" w:rsidRPr="001561D9">
              <w:rPr>
                <w:b/>
                <w:color w:val="002060"/>
              </w:rPr>
              <w:t xml:space="preserve">selon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09D546E3" w14:textId="6653D23B" w:rsidR="00F82F66" w:rsidRPr="001561D9" w:rsidRDefault="00F82F66" w:rsidP="00F82F66">
            <w:pPr>
              <w:spacing w:before="120" w:after="120"/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Math 5</w:t>
            </w:r>
            <w:r w:rsidRPr="001561D9">
              <w:rPr>
                <w:b/>
                <w:color w:val="002060"/>
                <w:vertAlign w:val="superscript"/>
              </w:rPr>
              <w:t>ème</w:t>
            </w:r>
            <w:r w:rsidRPr="001561D9">
              <w:rPr>
                <w:b/>
                <w:color w:val="002060"/>
              </w:rPr>
              <w:t xml:space="preserve"> </w:t>
            </w:r>
            <w:r w:rsidR="00B058E8">
              <w:rPr>
                <w:b/>
                <w:color w:val="002060"/>
              </w:rPr>
              <w:t>2</w:t>
            </w:r>
            <w:r w:rsidRPr="001561D9">
              <w:rPr>
                <w:b/>
                <w:color w:val="002060"/>
              </w:rPr>
              <w:t xml:space="preserve"> périodes </w:t>
            </w:r>
          </w:p>
        </w:tc>
      </w:tr>
      <w:tr w:rsidR="00F82F66" w:rsidRPr="00D31745" w14:paraId="770C2CA9" w14:textId="77777777" w:rsidTr="0009211C">
        <w:tc>
          <w:tcPr>
            <w:tcW w:w="7367" w:type="dxa"/>
            <w:vMerge w:val="restart"/>
            <w:shd w:val="clear" w:color="auto" w:fill="FFFFFF" w:themeFill="background1"/>
          </w:tcPr>
          <w:p w14:paraId="39941061" w14:textId="77777777" w:rsidR="00ED4C09" w:rsidRPr="001561D9" w:rsidRDefault="00ED4C09" w:rsidP="00F82F66">
            <w:pPr>
              <w:spacing w:after="120"/>
              <w:rPr>
                <w:bCs/>
              </w:rPr>
            </w:pPr>
          </w:p>
          <w:p w14:paraId="77DF8DCA" w14:textId="77777777" w:rsidR="00F82F66" w:rsidRPr="00B03BAD" w:rsidRDefault="00ED4C09" w:rsidP="00F82F66">
            <w:pPr>
              <w:spacing w:after="120"/>
              <w:rPr>
                <w:color w:val="002060"/>
              </w:rPr>
            </w:pPr>
            <w:r w:rsidRPr="00B03BAD">
              <w:rPr>
                <w:color w:val="002060"/>
              </w:rPr>
              <w:t>S</w:t>
            </w:r>
            <w:r w:rsidR="00F82F66" w:rsidRPr="00B03BAD">
              <w:rPr>
                <w:color w:val="002060"/>
              </w:rPr>
              <w:t xml:space="preserve">tatistique à une variable </w:t>
            </w:r>
          </w:p>
          <w:p w14:paraId="4389F71C" w14:textId="77777777" w:rsidR="00ED4C09" w:rsidRPr="001561D9" w:rsidRDefault="00ED4C09" w:rsidP="00F82F66">
            <w:pPr>
              <w:spacing w:after="120"/>
              <w:rPr>
                <w:bCs/>
              </w:rPr>
            </w:pPr>
          </w:p>
          <w:p w14:paraId="28FADDF8" w14:textId="1E029207" w:rsidR="00ED4C09" w:rsidRPr="001561D9" w:rsidRDefault="00ED4C09" w:rsidP="00F82F66">
            <w:pPr>
              <w:spacing w:after="120"/>
              <w:rPr>
                <w:bCs/>
              </w:rPr>
            </w:pPr>
            <w:r w:rsidRPr="001561D9">
              <w:rPr>
                <w:bCs/>
              </w:rPr>
              <w:t xml:space="preserve">   </w:t>
            </w:r>
          </w:p>
        </w:tc>
        <w:tc>
          <w:tcPr>
            <w:tcW w:w="7370" w:type="dxa"/>
            <w:shd w:val="clear" w:color="auto" w:fill="FFFFFF" w:themeFill="background1"/>
          </w:tcPr>
          <w:p w14:paraId="55BD5640" w14:textId="30F1C053" w:rsidR="00F82F66" w:rsidRPr="001561D9" w:rsidRDefault="00F82F66" w:rsidP="00F82F66">
            <w:pPr>
              <w:spacing w:before="120" w:after="12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Compétences</w:t>
            </w:r>
          </w:p>
          <w:p w14:paraId="5BA2C03F" w14:textId="5372F8FB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spacing w:after="120"/>
              <w:ind w:left="714" w:hanging="357"/>
              <w:rPr>
                <w:color w:val="002060"/>
              </w:rPr>
            </w:pPr>
            <w:r w:rsidRPr="001561D9">
              <w:rPr>
                <w:color w:val="002060"/>
              </w:rPr>
              <w:t>Différencier causalité et corrélation</w:t>
            </w:r>
            <w:r w:rsidR="000867E6" w:rsidRPr="001561D9">
              <w:rPr>
                <w:color w:val="002060"/>
              </w:rPr>
              <w:t>.</w:t>
            </w:r>
          </w:p>
          <w:p w14:paraId="10E6886B" w14:textId="66D73CF5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/>
                <w:bCs/>
              </w:rPr>
            </w:pPr>
            <w:r w:rsidRPr="001561D9">
              <w:rPr>
                <w:color w:val="002060"/>
              </w:rPr>
              <w:t>Étudier la pertinence de l’ajustement des données à un modèle linéaire à partir de relevés statistiques ou d’expérimentations scientifiques</w:t>
            </w:r>
            <w:r w:rsidR="000867E6" w:rsidRPr="001561D9">
              <w:rPr>
                <w:color w:val="002060"/>
              </w:rPr>
              <w:t>.</w:t>
            </w:r>
          </w:p>
        </w:tc>
      </w:tr>
      <w:tr w:rsidR="00F82F66" w:rsidRPr="00D31745" w14:paraId="582BE297" w14:textId="77777777" w:rsidTr="007B4FD7">
        <w:tc>
          <w:tcPr>
            <w:tcW w:w="7367" w:type="dxa"/>
            <w:vMerge/>
            <w:shd w:val="clear" w:color="auto" w:fill="FFFFFF" w:themeFill="background1"/>
          </w:tcPr>
          <w:p w14:paraId="7F9141D3" w14:textId="11925921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105D5D7C" w14:textId="77777777" w:rsidR="00F82F66" w:rsidRPr="001561D9" w:rsidRDefault="00F82F66" w:rsidP="00F82F66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Ressources </w:t>
            </w:r>
          </w:p>
          <w:p w14:paraId="68D828F9" w14:textId="77777777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Représentation d’une série statistique à deux variables. </w:t>
            </w:r>
          </w:p>
          <w:p w14:paraId="47A8CADF" w14:textId="77777777" w:rsidR="00F82F66" w:rsidRPr="00BD6335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 xml:space="preserve">Point moyen. </w:t>
            </w:r>
          </w:p>
          <w:p w14:paraId="317BB4DD" w14:textId="77777777" w:rsidR="00F82F66" w:rsidRPr="00BD6335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 xml:space="preserve">Ajustement linéaire. </w:t>
            </w:r>
          </w:p>
          <w:p w14:paraId="71D652AE" w14:textId="7F8AA00F" w:rsidR="00F82F66" w:rsidRPr="00BD6335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 xml:space="preserve">Méthodes de Mayer  </w:t>
            </w:r>
          </w:p>
          <w:p w14:paraId="462ED998" w14:textId="77777777" w:rsidR="00F82F66" w:rsidRPr="00BD6335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 xml:space="preserve">Covariance. </w:t>
            </w:r>
          </w:p>
          <w:p w14:paraId="0E5E63C7" w14:textId="77777777" w:rsidR="00F82F66" w:rsidRPr="00BD6335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 xml:space="preserve">Coefficient de corrélation linéaire. </w:t>
            </w:r>
          </w:p>
          <w:p w14:paraId="56268EAD" w14:textId="77777777" w:rsidR="00F82F66" w:rsidRPr="00BD6335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 xml:space="preserve">Distinction entre causalité et corrélation. </w:t>
            </w:r>
          </w:p>
          <w:p w14:paraId="55EF4B62" w14:textId="203C6455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BD6335">
              <w:rPr>
                <w:color w:val="002060"/>
              </w:rPr>
              <w:t>Fonctions statistiques et graphiques de l’outil informatique.</w:t>
            </w:r>
            <w:r w:rsidRPr="001561D9">
              <w:rPr>
                <w:color w:val="002060"/>
              </w:rPr>
              <w:t xml:space="preserve"> </w:t>
            </w:r>
          </w:p>
        </w:tc>
      </w:tr>
      <w:tr w:rsidR="00F82F66" w:rsidRPr="00D31745" w14:paraId="140C55C0" w14:textId="77777777" w:rsidTr="007B4FD7">
        <w:trPr>
          <w:trHeight w:val="1833"/>
        </w:trPr>
        <w:tc>
          <w:tcPr>
            <w:tcW w:w="7367" w:type="dxa"/>
            <w:vMerge/>
            <w:shd w:val="clear" w:color="auto" w:fill="FFFFFF" w:themeFill="background1"/>
          </w:tcPr>
          <w:p w14:paraId="0AD8E756" w14:textId="3789D367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3D0573E9" w14:textId="0135CD23" w:rsidR="00F82F66" w:rsidRPr="001561D9" w:rsidRDefault="000867E6" w:rsidP="00F82F66">
            <w:pPr>
              <w:tabs>
                <w:tab w:val="left" w:pos="2160"/>
              </w:tabs>
              <w:spacing w:before="120" w:after="120"/>
            </w:pPr>
            <w:r w:rsidRPr="001561D9">
              <w:rPr>
                <w:b/>
                <w:color w:val="002060"/>
              </w:rPr>
              <w:t xml:space="preserve">Processus </w:t>
            </w:r>
            <w:r w:rsidR="00F82F66" w:rsidRPr="001561D9">
              <w:t xml:space="preserve"> </w:t>
            </w:r>
          </w:p>
          <w:p w14:paraId="153C7FB9" w14:textId="77777777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Expliquer par un exemple la différence entre causalité et corrélation. </w:t>
            </w:r>
          </w:p>
          <w:p w14:paraId="4CFC9A06" w14:textId="77777777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Expliquer l’intérêt d’un ajustement linéaire </w:t>
            </w:r>
          </w:p>
          <w:p w14:paraId="11ADAC67" w14:textId="77777777" w:rsidR="00F82F66" w:rsidRPr="001561D9" w:rsidRDefault="00F82F66" w:rsidP="00F82F6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Associer nuages de points et coefficients de corrélation. </w:t>
            </w:r>
          </w:p>
          <w:p w14:paraId="0FBCFE01" w14:textId="77777777" w:rsidR="00F82F66" w:rsidRPr="001561D9" w:rsidRDefault="00F82F66" w:rsidP="00F82F66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</w:p>
          <w:p w14:paraId="27BED533" w14:textId="3006986F" w:rsidR="00646948" w:rsidRPr="001561D9" w:rsidRDefault="00646948" w:rsidP="0064694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rPr>
                <w:color w:val="002060"/>
              </w:rPr>
            </w:pPr>
            <w:r w:rsidRPr="001561D9">
              <w:rPr>
                <w:color w:val="002060"/>
              </w:rPr>
              <w:lastRenderedPageBreak/>
              <w:t>Critiquer et commenter des informations présentées</w:t>
            </w:r>
          </w:p>
          <w:p w14:paraId="7F3FEBDA" w14:textId="77777777" w:rsidR="00646948" w:rsidRPr="001561D9" w:rsidRDefault="00646948" w:rsidP="00F82F66">
            <w:pPr>
              <w:pStyle w:val="Paragraphedeliste"/>
              <w:tabs>
                <w:tab w:val="left" w:pos="2160"/>
              </w:tabs>
              <w:spacing w:before="0"/>
              <w:ind w:left="34" w:firstLine="0"/>
              <w:rPr>
                <w:b/>
                <w:color w:val="002060"/>
              </w:rPr>
            </w:pPr>
          </w:p>
          <w:p w14:paraId="60691E7D" w14:textId="5B669D58" w:rsidR="00F82F66" w:rsidRPr="001561D9" w:rsidRDefault="00F82F66" w:rsidP="000867E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A l’aide de la calculatrice graphique ou d’un logiciel :   </w:t>
            </w:r>
          </w:p>
          <w:p w14:paraId="3BC38F1B" w14:textId="7CD871E9" w:rsidR="00F82F66" w:rsidRPr="001561D9" w:rsidRDefault="000867E6" w:rsidP="000867E6">
            <w:pPr>
              <w:tabs>
                <w:tab w:val="left" w:pos="2160"/>
              </w:tabs>
              <w:ind w:left="360"/>
              <w:rPr>
                <w:color w:val="002060"/>
              </w:rPr>
            </w:pPr>
            <w:r w:rsidRPr="001561D9">
              <w:rPr>
                <w:color w:val="002060"/>
              </w:rPr>
              <w:t xml:space="preserve">      </w:t>
            </w:r>
            <w:r w:rsidR="009E0827">
              <w:rPr>
                <w:color w:val="002060"/>
              </w:rPr>
              <w:t xml:space="preserve"> </w:t>
            </w:r>
            <w:r w:rsidRPr="001561D9">
              <w:rPr>
                <w:color w:val="002060"/>
              </w:rPr>
              <w:t xml:space="preserve"> </w:t>
            </w:r>
            <w:r w:rsidR="00F82F66" w:rsidRPr="001561D9">
              <w:rPr>
                <w:color w:val="002060"/>
              </w:rPr>
              <w:t>Déterminer l’équation d’une droite de Mayer</w:t>
            </w:r>
            <w:r w:rsidR="001C634F">
              <w:rPr>
                <w:color w:val="002060"/>
              </w:rPr>
              <w:t>.</w:t>
            </w:r>
          </w:p>
          <w:p w14:paraId="3F39E135" w14:textId="415312EA" w:rsidR="00F82F66" w:rsidRPr="001561D9" w:rsidRDefault="000867E6" w:rsidP="000867E6">
            <w:pPr>
              <w:tabs>
                <w:tab w:val="left" w:pos="2160"/>
              </w:tabs>
              <w:rPr>
                <w:color w:val="002060"/>
              </w:rPr>
            </w:pPr>
            <w:r w:rsidRPr="001561D9">
              <w:rPr>
                <w:color w:val="002060"/>
              </w:rPr>
              <w:t xml:space="preserve">              </w:t>
            </w:r>
            <w:r w:rsidR="009E0827">
              <w:rPr>
                <w:color w:val="002060"/>
              </w:rPr>
              <w:t xml:space="preserve"> </w:t>
            </w:r>
            <w:r w:rsidR="00F82F66" w:rsidRPr="001561D9">
              <w:rPr>
                <w:color w:val="002060"/>
              </w:rPr>
              <w:t xml:space="preserve">Déterminer un coefficient de corrélation </w:t>
            </w:r>
          </w:p>
          <w:p w14:paraId="6C0D0364" w14:textId="1696EEB5" w:rsidR="00646948" w:rsidRPr="001561D9" w:rsidRDefault="00F82F66" w:rsidP="000867E6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Déterminer </w:t>
            </w:r>
            <w:r w:rsidR="000A3925">
              <w:rPr>
                <w:color w:val="002060"/>
              </w:rPr>
              <w:t>un ajustement linéaire</w:t>
            </w:r>
            <w:r w:rsidR="001C634F">
              <w:rPr>
                <w:color w:val="002060"/>
              </w:rPr>
              <w:t>.</w:t>
            </w:r>
            <w:r w:rsidR="000A3925">
              <w:rPr>
                <w:color w:val="002060"/>
              </w:rPr>
              <w:t xml:space="preserve"> </w:t>
            </w:r>
            <w:r w:rsidRPr="001561D9">
              <w:rPr>
                <w:color w:val="002060"/>
              </w:rPr>
              <w:t xml:space="preserve"> </w:t>
            </w:r>
          </w:p>
          <w:p w14:paraId="23CC0667" w14:textId="77777777" w:rsidR="001C634F" w:rsidRDefault="00F82F66" w:rsidP="000867E6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  <w:r w:rsidRPr="001561D9">
              <w:rPr>
                <w:color w:val="002060"/>
              </w:rPr>
              <w:t>Calculer une valeur théorique correspondant à un ajustement linéaire.</w:t>
            </w:r>
          </w:p>
          <w:p w14:paraId="5C14392F" w14:textId="77777777" w:rsidR="001C634F" w:rsidRDefault="001C634F" w:rsidP="000867E6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</w:p>
          <w:p w14:paraId="4776E512" w14:textId="0A9A1946" w:rsidR="00F82F66" w:rsidRPr="001561D9" w:rsidRDefault="001C634F" w:rsidP="000867E6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  <w:r>
              <w:rPr>
                <w:color w:val="002060"/>
              </w:rPr>
              <w:t>Critiquer et commenter des informations présentées</w:t>
            </w:r>
            <w:r w:rsidR="00F82F66" w:rsidRPr="001561D9">
              <w:rPr>
                <w:color w:val="002060"/>
              </w:rPr>
              <w:t xml:space="preserve"> </w:t>
            </w:r>
          </w:p>
          <w:p w14:paraId="208471BE" w14:textId="6DCEE44B" w:rsidR="00F82F66" w:rsidRPr="001561D9" w:rsidRDefault="00F82F66" w:rsidP="000867E6">
            <w:pPr>
              <w:tabs>
                <w:tab w:val="left" w:pos="2160"/>
              </w:tabs>
              <w:rPr>
                <w:strike/>
                <w:color w:val="002060"/>
              </w:rPr>
            </w:pPr>
          </w:p>
        </w:tc>
      </w:tr>
    </w:tbl>
    <w:p w14:paraId="6FB84372" w14:textId="77777777" w:rsidR="000867E6" w:rsidRDefault="000867E6" w:rsidP="004B59C1"/>
    <w:p w14:paraId="2A53BB26" w14:textId="77777777" w:rsidR="000867E6" w:rsidRDefault="000867E6">
      <w:r>
        <w:br w:type="page"/>
      </w:r>
    </w:p>
    <w:p w14:paraId="693F5ACC" w14:textId="389ED28C" w:rsidR="000867E6" w:rsidRDefault="000867E6" w:rsidP="000867E6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C5E986" wp14:editId="129C72EE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D1FA" id="Group 7" o:spid="_x0000_s1026" style="position:absolute;margin-left:0;margin-top:1pt;width:26pt;height:782.5pt;z-index:251670528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I3wQQAAF0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d&#10;L4I3wQQAAF0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738BB0"/>
          <w:sz w:val="52"/>
        </w:rPr>
        <w:t xml:space="preserve">Suites   </w:t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0867E6" w:rsidRPr="00D31745" w14:paraId="359A46A8" w14:textId="77777777" w:rsidTr="007578E5">
        <w:tc>
          <w:tcPr>
            <w:tcW w:w="14737" w:type="dxa"/>
            <w:gridSpan w:val="2"/>
            <w:shd w:val="clear" w:color="auto" w:fill="C6D9F1" w:themeFill="text2" w:themeFillTint="33"/>
          </w:tcPr>
          <w:p w14:paraId="548962A5" w14:textId="49C868C4" w:rsidR="000867E6" w:rsidRPr="001561D9" w:rsidRDefault="00915A81" w:rsidP="00915A81">
            <w:pPr>
              <w:spacing w:before="120" w:after="120"/>
              <w:rPr>
                <w:color w:val="002060"/>
              </w:rPr>
            </w:pPr>
            <w:r w:rsidRPr="001561D9">
              <w:rPr>
                <w:color w:val="002060"/>
              </w:rPr>
              <w:t xml:space="preserve">Si la planification des objets d’apprentissage et leur organisation liées à la réalité de classe ne  permet pas </w:t>
            </w:r>
            <w:r w:rsidR="00B10D8F" w:rsidRPr="009F4BFC">
              <w:rPr>
                <w:color w:val="002060"/>
              </w:rPr>
              <w:t>l’acquisition</w:t>
            </w:r>
            <w:r w:rsidRPr="009F4BFC">
              <w:rPr>
                <w:color w:val="002060"/>
              </w:rPr>
              <w:t xml:space="preserve"> de cette UAA,</w:t>
            </w:r>
            <w:r w:rsidRPr="001561D9">
              <w:rPr>
                <w:color w:val="002060"/>
              </w:rPr>
              <w:t xml:space="preserve"> elle sera mise entre parenthèses.</w:t>
            </w:r>
          </w:p>
        </w:tc>
      </w:tr>
      <w:tr w:rsidR="000867E6" w:rsidRPr="00D31745" w14:paraId="53387A9B" w14:textId="77777777" w:rsidTr="007578E5">
        <w:tc>
          <w:tcPr>
            <w:tcW w:w="14737" w:type="dxa"/>
            <w:gridSpan w:val="2"/>
            <w:shd w:val="clear" w:color="auto" w:fill="FFFFFF" w:themeFill="background1"/>
          </w:tcPr>
          <w:p w14:paraId="7A957863" w14:textId="77777777" w:rsidR="000867E6" w:rsidRPr="001561D9" w:rsidRDefault="000867E6" w:rsidP="007578E5">
            <w:pPr>
              <w:spacing w:before="120" w:after="120"/>
              <w:jc w:val="center"/>
              <w:rPr>
                <w:b/>
                <w:color w:val="002060"/>
              </w:rPr>
            </w:pPr>
          </w:p>
        </w:tc>
      </w:tr>
      <w:tr w:rsidR="000867E6" w:rsidRPr="00D31745" w14:paraId="78318442" w14:textId="77777777" w:rsidTr="007578E5">
        <w:tc>
          <w:tcPr>
            <w:tcW w:w="7367" w:type="dxa"/>
            <w:shd w:val="clear" w:color="auto" w:fill="C6D9F1" w:themeFill="text2" w:themeFillTint="33"/>
          </w:tcPr>
          <w:p w14:paraId="38C463E7" w14:textId="77777777" w:rsidR="000867E6" w:rsidRPr="001561D9" w:rsidRDefault="000867E6" w:rsidP="007578E5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Savoir-faire de 4</w:t>
            </w:r>
            <w:r w:rsidRPr="001561D9">
              <w:rPr>
                <w:b/>
                <w:color w:val="002060"/>
                <w:vertAlign w:val="superscript"/>
              </w:rPr>
              <w:t>ème</w:t>
            </w:r>
            <w:r w:rsidRPr="001561D9">
              <w:rPr>
                <w:b/>
                <w:color w:val="002060"/>
              </w:rPr>
              <w:t xml:space="preserve">   à </w:t>
            </w:r>
          </w:p>
          <w:p w14:paraId="6139555B" w14:textId="77777777" w:rsidR="000867E6" w:rsidRPr="001561D9" w:rsidRDefault="000867E6" w:rsidP="007578E5">
            <w:pPr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Installer-Réactiver-Consolider  selon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6F8C65FD" w14:textId="73B87F63" w:rsidR="000867E6" w:rsidRPr="001561D9" w:rsidRDefault="000867E6" w:rsidP="007578E5">
            <w:pPr>
              <w:spacing w:before="120" w:after="120"/>
              <w:jc w:val="center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Math 5</w:t>
            </w:r>
            <w:r w:rsidRPr="001561D9">
              <w:rPr>
                <w:b/>
                <w:color w:val="002060"/>
                <w:vertAlign w:val="superscript"/>
              </w:rPr>
              <w:t>ème</w:t>
            </w:r>
            <w:r w:rsidRPr="001561D9">
              <w:rPr>
                <w:b/>
                <w:color w:val="002060"/>
              </w:rPr>
              <w:t xml:space="preserve"> </w:t>
            </w:r>
            <w:r w:rsidR="00B058E8">
              <w:rPr>
                <w:b/>
                <w:color w:val="002060"/>
              </w:rPr>
              <w:t>2</w:t>
            </w:r>
            <w:r w:rsidRPr="001561D9">
              <w:rPr>
                <w:b/>
                <w:color w:val="002060"/>
              </w:rPr>
              <w:t xml:space="preserve"> périodes </w:t>
            </w:r>
          </w:p>
        </w:tc>
      </w:tr>
      <w:tr w:rsidR="000867E6" w:rsidRPr="00D31745" w14:paraId="5AB91B53" w14:textId="77777777" w:rsidTr="007578E5">
        <w:tc>
          <w:tcPr>
            <w:tcW w:w="7367" w:type="dxa"/>
            <w:vMerge w:val="restart"/>
            <w:shd w:val="clear" w:color="auto" w:fill="FFFFFF" w:themeFill="background1"/>
          </w:tcPr>
          <w:p w14:paraId="3E1056CF" w14:textId="5E027A72" w:rsidR="000867E6" w:rsidRPr="001561D9" w:rsidRDefault="000867E6" w:rsidP="007578E5">
            <w:pPr>
              <w:spacing w:after="120"/>
              <w:rPr>
                <w:bCs/>
              </w:rPr>
            </w:pPr>
          </w:p>
          <w:p w14:paraId="13DF10FA" w14:textId="77777777" w:rsidR="000867E6" w:rsidRPr="001561D9" w:rsidRDefault="000867E6" w:rsidP="007578E5">
            <w:pPr>
              <w:spacing w:after="120"/>
              <w:rPr>
                <w:bCs/>
              </w:rPr>
            </w:pPr>
          </w:p>
          <w:p w14:paraId="6F9B0F20" w14:textId="77777777" w:rsidR="000867E6" w:rsidRPr="001561D9" w:rsidRDefault="000867E6" w:rsidP="007578E5">
            <w:pPr>
              <w:spacing w:after="120"/>
              <w:rPr>
                <w:bCs/>
              </w:rPr>
            </w:pPr>
            <w:r w:rsidRPr="001561D9">
              <w:rPr>
                <w:bCs/>
              </w:rPr>
              <w:t xml:space="preserve">   </w:t>
            </w:r>
          </w:p>
        </w:tc>
        <w:tc>
          <w:tcPr>
            <w:tcW w:w="7370" w:type="dxa"/>
            <w:shd w:val="clear" w:color="auto" w:fill="FFFFFF" w:themeFill="background1"/>
          </w:tcPr>
          <w:p w14:paraId="2AA02355" w14:textId="1D3B4514" w:rsidR="000867E6" w:rsidRPr="001561D9" w:rsidRDefault="000867E6" w:rsidP="007578E5">
            <w:pPr>
              <w:spacing w:before="120" w:after="12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>Compétences </w:t>
            </w:r>
          </w:p>
          <w:p w14:paraId="09429775" w14:textId="21A9A266" w:rsidR="000867E6" w:rsidRPr="001561D9" w:rsidRDefault="004D2405" w:rsidP="007E39A5">
            <w:pPr>
              <w:pStyle w:val="Paragraphedeliste"/>
              <w:numPr>
                <w:ilvl w:val="0"/>
                <w:numId w:val="15"/>
              </w:numPr>
              <w:spacing w:after="120"/>
              <w:ind w:left="714" w:hanging="357"/>
              <w:rPr>
                <w:b/>
                <w:bCs/>
              </w:rPr>
            </w:pPr>
            <w:r w:rsidRPr="001561D9">
              <w:rPr>
                <w:color w:val="002060"/>
              </w:rPr>
              <w:t xml:space="preserve">Mobiliser </w:t>
            </w:r>
            <w:r w:rsidR="007E39A5" w:rsidRPr="001561D9">
              <w:rPr>
                <w:color w:val="002060"/>
              </w:rPr>
              <w:t xml:space="preserve">les propriétés des suites dans des situations variées. </w:t>
            </w:r>
          </w:p>
        </w:tc>
      </w:tr>
      <w:tr w:rsidR="000867E6" w:rsidRPr="00D31745" w14:paraId="4E390307" w14:textId="77777777" w:rsidTr="007578E5">
        <w:tc>
          <w:tcPr>
            <w:tcW w:w="7367" w:type="dxa"/>
            <w:vMerge/>
            <w:shd w:val="clear" w:color="auto" w:fill="FFFFFF" w:themeFill="background1"/>
          </w:tcPr>
          <w:p w14:paraId="0A5A255C" w14:textId="77777777" w:rsidR="000867E6" w:rsidRPr="001561D9" w:rsidRDefault="000867E6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3F57E49B" w14:textId="77777777" w:rsidR="000867E6" w:rsidRPr="001561D9" w:rsidRDefault="000867E6" w:rsidP="007578E5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1561D9">
              <w:rPr>
                <w:b/>
                <w:color w:val="002060"/>
              </w:rPr>
              <w:t xml:space="preserve">Ressources </w:t>
            </w:r>
          </w:p>
          <w:p w14:paraId="40E5C41C" w14:textId="3F1102B3" w:rsidR="002C6975" w:rsidRPr="001561D9" w:rsidRDefault="002C6975" w:rsidP="00F657A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Suites : </w:t>
            </w:r>
          </w:p>
          <w:p w14:paraId="46FCA8F9" w14:textId="6DE5E5EA" w:rsidR="002C6975" w:rsidRPr="001561D9" w:rsidRDefault="00B058E8" w:rsidP="00B058E8">
            <w:pPr>
              <w:pStyle w:val="Default"/>
              <w:ind w:left="7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exemples. </w:t>
            </w:r>
          </w:p>
          <w:p w14:paraId="5DB958C0" w14:textId="77777777" w:rsidR="000867E6" w:rsidRPr="001561D9" w:rsidRDefault="000867E6" w:rsidP="002C6975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rFonts w:asciiTheme="minorHAnsi" w:hAnsiTheme="minorHAnsi" w:cstheme="minorHAnsi"/>
                <w:color w:val="002060"/>
              </w:rPr>
            </w:pPr>
          </w:p>
          <w:p w14:paraId="18F56326" w14:textId="19BC6BAE" w:rsidR="002C6975" w:rsidRPr="001561D9" w:rsidRDefault="00B34D5E" w:rsidP="00F657A7">
            <w:pPr>
              <w:pStyle w:val="Default"/>
              <w:ind w:left="599" w:hanging="28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- </w:t>
            </w:r>
            <w:r w:rsidR="00F657A7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</w:t>
            </w:r>
            <w:r w:rsidR="002C6975" w:rsidRPr="001561D9">
              <w:rPr>
                <w:rFonts w:eastAsia="Calibri"/>
                <w:color w:val="002060"/>
                <w:sz w:val="22"/>
                <w:szCs w:val="22"/>
                <w:lang w:eastAsia="fr-BE" w:bidi="fr-BE"/>
              </w:rPr>
              <w:t>Suites arithmétiques, suites géométriques :</w:t>
            </w:r>
            <w:r w:rsidR="002C6975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18E972FD" w14:textId="5AE70FA4" w:rsidR="002C6975" w:rsidRPr="001561D9" w:rsidRDefault="00F657A7" w:rsidP="002C6975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          </w:t>
            </w:r>
            <w:r w:rsidR="002C6975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terme général ; </w:t>
            </w:r>
          </w:p>
          <w:p w14:paraId="4EED00A4" w14:textId="303314AB" w:rsidR="002C6975" w:rsidRPr="001561D9" w:rsidRDefault="00F657A7" w:rsidP="002C6975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          </w:t>
            </w:r>
            <w:r w:rsidR="002C6975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somme des </w:t>
            </w:r>
            <w:r w:rsidR="002C6975" w:rsidRPr="001561D9">
              <w:rPr>
                <w:rFonts w:ascii="Cambria Math" w:hAnsi="Cambria Math" w:cs="Cambria Math"/>
                <w:color w:val="002060"/>
                <w:sz w:val="22"/>
                <w:szCs w:val="22"/>
              </w:rPr>
              <w:t>𝑛</w:t>
            </w:r>
            <w:r w:rsidR="002C6975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premiers termes ; </w:t>
            </w:r>
          </w:p>
          <w:p w14:paraId="753E7E46" w14:textId="5DB7493D" w:rsidR="002C6975" w:rsidRPr="001561D9" w:rsidRDefault="00F657A7" w:rsidP="002C6975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          </w:t>
            </w:r>
            <w:r w:rsidR="002C6975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type de croissance ; </w:t>
            </w:r>
          </w:p>
          <w:p w14:paraId="039C002E" w14:textId="52F7F403" w:rsidR="002C6975" w:rsidRPr="001561D9" w:rsidRDefault="00F657A7" w:rsidP="002C6975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          </w:t>
            </w:r>
            <w:r w:rsidR="002C6975"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convergence. </w:t>
            </w:r>
          </w:p>
          <w:p w14:paraId="5AA02239" w14:textId="77777777" w:rsidR="002C6975" w:rsidRPr="001561D9" w:rsidRDefault="002C6975" w:rsidP="002C6975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D8AC2D3" w14:textId="58053CA5" w:rsidR="002C6975" w:rsidRPr="001561D9" w:rsidRDefault="002C6975" w:rsidP="00CC3BBA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Intérêts simples, intérêts composés. </w:t>
            </w:r>
          </w:p>
          <w:p w14:paraId="37082325" w14:textId="3D857A4E" w:rsidR="002C6975" w:rsidRPr="001561D9" w:rsidRDefault="002C6975" w:rsidP="00CC3BBA">
            <w:pPr>
              <w:pStyle w:val="Default"/>
              <w:numPr>
                <w:ilvl w:val="0"/>
                <w:numId w:val="15"/>
              </w:numPr>
              <w:rPr>
                <w:color w:val="002060"/>
                <w:sz w:val="22"/>
                <w:szCs w:val="22"/>
              </w:rPr>
            </w:pPr>
            <w:r w:rsidRPr="001561D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Tableau d’amortissement. </w:t>
            </w:r>
          </w:p>
        </w:tc>
      </w:tr>
      <w:tr w:rsidR="000867E6" w:rsidRPr="00D31745" w14:paraId="56771923" w14:textId="77777777" w:rsidTr="007578E5">
        <w:trPr>
          <w:trHeight w:val="1833"/>
        </w:trPr>
        <w:tc>
          <w:tcPr>
            <w:tcW w:w="7367" w:type="dxa"/>
            <w:vMerge/>
            <w:shd w:val="clear" w:color="auto" w:fill="FFFFFF" w:themeFill="background1"/>
          </w:tcPr>
          <w:p w14:paraId="7C361368" w14:textId="77777777" w:rsidR="000867E6" w:rsidRPr="001561D9" w:rsidRDefault="000867E6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55C83CE3" w14:textId="7D741EA0" w:rsidR="00122CCC" w:rsidRPr="001561D9" w:rsidRDefault="000867E6" w:rsidP="00122CCC">
            <w:pPr>
              <w:tabs>
                <w:tab w:val="left" w:pos="2160"/>
              </w:tabs>
              <w:spacing w:before="120" w:after="120"/>
            </w:pPr>
            <w:r w:rsidRPr="001561D9">
              <w:rPr>
                <w:b/>
                <w:color w:val="002060"/>
              </w:rPr>
              <w:t xml:space="preserve">Processus </w:t>
            </w:r>
            <w:r w:rsidRPr="001561D9">
              <w:t xml:space="preserve"> </w:t>
            </w:r>
            <w:r w:rsidRPr="001561D9">
              <w:rPr>
                <w:color w:val="002060"/>
              </w:rPr>
              <w:t xml:space="preserve"> </w:t>
            </w:r>
          </w:p>
          <w:p w14:paraId="567C9907" w14:textId="77777777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Caractériser une suite de nombres : type de suite, type de croissance. </w:t>
            </w:r>
          </w:p>
          <w:p w14:paraId="05078D38" w14:textId="0E9463AF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Donner un exemple de suite convergente ou non convergente. </w:t>
            </w:r>
          </w:p>
          <w:p w14:paraId="226FC4C6" w14:textId="13B66829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Générer une suite vérifiant certaines conditions. </w:t>
            </w:r>
          </w:p>
          <w:p w14:paraId="34DCB187" w14:textId="2EEE31DD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Représenter graphiquement une suite. </w:t>
            </w:r>
          </w:p>
          <w:p w14:paraId="11935A78" w14:textId="0D116D78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Trouver le terme général d'une suite arithmétique, géométrique. </w:t>
            </w:r>
          </w:p>
          <w:p w14:paraId="5D025993" w14:textId="39BE8054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Rechercher un terme d'une suite arithmétique, géométrique. </w:t>
            </w:r>
          </w:p>
          <w:p w14:paraId="3E334E25" w14:textId="4D078A5D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Déterminer la limite d'une suite arithmétique, géométrique. </w:t>
            </w:r>
          </w:p>
          <w:p w14:paraId="5149B0F1" w14:textId="70801F6A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lastRenderedPageBreak/>
              <w:t xml:space="preserve">Calculer la somme de </w:t>
            </w:r>
            <w:r w:rsidRPr="001561D9">
              <w:rPr>
                <w:rFonts w:ascii="Cambria Math" w:hAnsi="Cambria Math" w:cs="Cambria Math"/>
                <w:color w:val="002060"/>
              </w:rPr>
              <w:t>𝑛</w:t>
            </w:r>
            <w:r w:rsidRPr="001561D9">
              <w:rPr>
                <w:color w:val="002060"/>
              </w:rPr>
              <w:t xml:space="preserve"> termes consécutifs d’une suite arithmétique, géométrique. </w:t>
            </w:r>
          </w:p>
          <w:p w14:paraId="1315DCAE" w14:textId="5C4DDF7F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Trouver le taux, l'intérêt ou la durée d'un placement à intérêts simples ou à intérêts composés. </w:t>
            </w:r>
          </w:p>
          <w:p w14:paraId="48BFAB7E" w14:textId="092F1898" w:rsidR="00122CCC" w:rsidRPr="001561D9" w:rsidRDefault="00122CCC" w:rsidP="00122CC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Réaliser un tableau d’amortissement d’un prêt à l’aide de l’outil informatique. </w:t>
            </w:r>
          </w:p>
          <w:p w14:paraId="6ECF2548" w14:textId="77777777" w:rsidR="00122CCC" w:rsidRPr="001561D9" w:rsidRDefault="00122CCC" w:rsidP="00122CCC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</w:rPr>
            </w:pPr>
          </w:p>
          <w:p w14:paraId="60213758" w14:textId="77777777" w:rsidR="000867E6" w:rsidRDefault="00122CCC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1561D9">
              <w:rPr>
                <w:color w:val="002060"/>
              </w:rPr>
              <w:t xml:space="preserve">Résoudre un problème où interviennent des suites, dans différents contextes. </w:t>
            </w:r>
          </w:p>
          <w:p w14:paraId="18963B8C" w14:textId="28E1A567" w:rsidR="00A009C7" w:rsidRPr="001561D9" w:rsidRDefault="00A009C7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>
              <w:rPr>
                <w:color w:val="002060"/>
              </w:rPr>
              <w:t>Comparer des rendements de placements</w:t>
            </w:r>
          </w:p>
        </w:tc>
      </w:tr>
    </w:tbl>
    <w:p w14:paraId="2567D869" w14:textId="77777777" w:rsidR="00A009C7" w:rsidRDefault="00A009C7" w:rsidP="000867E6"/>
    <w:p w14:paraId="320C4528" w14:textId="55EDF89F" w:rsidR="000867E6" w:rsidRPr="00E55DD5" w:rsidRDefault="000867E6" w:rsidP="000867E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F1BF3F" wp14:editId="5342A2D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30200" cy="9937750"/>
                <wp:effectExtent l="0" t="0" r="0" b="635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22B2" id="Group 7" o:spid="_x0000_s1026" style="position:absolute;margin-left:0;margin-top:0;width:26pt;height:782.5pt;z-index:251669504;mso-position-horizontal:left;mso-position-horizontal-relative:page;mso-position-vertical:top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</w:p>
    <w:p w14:paraId="3C096B98" w14:textId="29C7292C" w:rsidR="00AF03A6" w:rsidRDefault="00E870DD" w:rsidP="004B59C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08956" wp14:editId="7BF15B6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30200" cy="9937750"/>
                <wp:effectExtent l="0" t="0" r="0" b="635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9EBC" id="Group 7" o:spid="_x0000_s1026" style="position:absolute;margin-left:0;margin-top:0;width:26pt;height:782.5pt;z-index:251659264;mso-position-horizontal:left;mso-position-horizontal-relative:page;mso-position-vertical:top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</w:p>
    <w:p w14:paraId="26F540E4" w14:textId="08979541" w:rsidR="00B52DB4" w:rsidRPr="00E55DD5" w:rsidRDefault="00B52DB4" w:rsidP="004B59C1"/>
    <w:sectPr w:rsidR="00B52DB4" w:rsidRPr="00E55DD5" w:rsidSect="004547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100" w:right="1040" w:bottom="426" w:left="1040" w:header="566" w:footer="5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9D20" w14:textId="77777777" w:rsidR="00967F3F" w:rsidRDefault="00967F3F">
      <w:r>
        <w:separator/>
      </w:r>
    </w:p>
  </w:endnote>
  <w:endnote w:type="continuationSeparator" w:id="0">
    <w:p w14:paraId="41424DE7" w14:textId="77777777" w:rsidR="00967F3F" w:rsidRDefault="0096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B06E" w14:textId="77777777" w:rsidR="008224A2" w:rsidRDefault="008224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F087" w14:textId="1B18C9C3" w:rsidR="008224A2" w:rsidRDefault="008224A2" w:rsidP="008224A2">
    <w:pPr>
      <w:pStyle w:val="Pieddepage"/>
      <w:tabs>
        <w:tab w:val="clear" w:pos="4536"/>
        <w:tab w:val="clear" w:pos="9072"/>
      </w:tabs>
      <w:jc w:val="right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3C1C9CD9" wp14:editId="6A1762D7">
          <wp:simplePos x="0" y="0"/>
          <wp:positionH relativeFrom="margin">
            <wp:posOffset>0</wp:posOffset>
          </wp:positionH>
          <wp:positionV relativeFrom="margin">
            <wp:posOffset>6264275</wp:posOffset>
          </wp:positionV>
          <wp:extent cx="581025" cy="342900"/>
          <wp:effectExtent l="0" t="0" r="9525" b="0"/>
          <wp:wrapSquare wrapText="bothSides"/>
          <wp:docPr id="24" name="Image 24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4B403B" w14:textId="6FE48DFA" w:rsidR="003B1CE4" w:rsidRPr="008224A2" w:rsidRDefault="008224A2" w:rsidP="008224A2">
    <w:pPr>
      <w:pStyle w:val="Pieddepage"/>
      <w:tabs>
        <w:tab w:val="clear" w:pos="4536"/>
        <w:tab w:val="clear" w:pos="9072"/>
        <w:tab w:val="right" w:pos="14742"/>
      </w:tabs>
    </w:pPr>
    <w:r w:rsidRPr="008224A2">
      <w:t>Math - 5</w:t>
    </w:r>
    <w:bookmarkStart w:id="0" w:name="_GoBack"/>
    <w:r w:rsidRPr="008224A2">
      <w:rPr>
        <w:vertAlign w:val="superscript"/>
      </w:rPr>
      <w:t>e</w:t>
    </w:r>
    <w:bookmarkEnd w:id="0"/>
    <w:r w:rsidRPr="008224A2">
      <w:t xml:space="preserve"> HGT (2p) - Essentiels</w:t>
    </w:r>
    <w:r>
      <w:tab/>
    </w:r>
    <w:sdt>
      <w:sdtPr>
        <w:id w:val="-87291714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088B" w14:textId="77777777" w:rsidR="008224A2" w:rsidRDefault="008224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F318" w14:textId="77777777" w:rsidR="00967F3F" w:rsidRDefault="00967F3F">
      <w:r>
        <w:separator/>
      </w:r>
    </w:p>
  </w:footnote>
  <w:footnote w:type="continuationSeparator" w:id="0">
    <w:p w14:paraId="244C6E6A" w14:textId="77777777" w:rsidR="00967F3F" w:rsidRDefault="0096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7408" w14:textId="77777777" w:rsidR="008224A2" w:rsidRDefault="008224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B99" w14:textId="77777777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2738E26B">
              <wp:simplePos x="0" y="0"/>
              <wp:positionH relativeFrom="margin">
                <wp:posOffset>6941820</wp:posOffset>
              </wp:positionH>
              <wp:positionV relativeFrom="paragraph">
                <wp:posOffset>-224790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6.6pt;margin-top:-17.7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A4&#10;Ulpp4QAAAA0BAAAPAAAAAAAAAAAAAAAAAKAEAABkcnMvZG93bnJldi54bWxQSwUGAAAAAAQABADz&#10;AAAArgUAAAAA&#10;" fillcolor="#c6d9f1 [671]">
              <v:textbox style="mso-fit-shape-to-text:t">
                <w:txbxContent>
                  <w:p w14:paraId="21515B79" w14:textId="1F3C80DF" w:rsidR="00266798" w:rsidRDefault="00C746D6" w:rsidP="00266798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33A6" w14:textId="77777777" w:rsidR="008224A2" w:rsidRDefault="008224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5D97DEA"/>
    <w:multiLevelType w:val="hybridMultilevel"/>
    <w:tmpl w:val="049E5BBC"/>
    <w:lvl w:ilvl="0" w:tplc="F8764B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1D3C"/>
    <w:multiLevelType w:val="hybridMultilevel"/>
    <w:tmpl w:val="89366E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6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1BE4"/>
    <w:multiLevelType w:val="hybridMultilevel"/>
    <w:tmpl w:val="AD10BA72"/>
    <w:lvl w:ilvl="0" w:tplc="DFC29CCC">
      <w:start w:val="1"/>
      <w:numFmt w:val="bullet"/>
      <w:lvlText w:val=""/>
      <w:lvlJc w:val="left"/>
      <w:pPr>
        <w:ind w:left="60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8" w15:restartNumberingAfterBreak="0">
    <w:nsid w:val="22BC3F6D"/>
    <w:multiLevelType w:val="hybridMultilevel"/>
    <w:tmpl w:val="DE0AA5F2"/>
    <w:lvl w:ilvl="0" w:tplc="DFC29C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21AC9"/>
    <w:multiLevelType w:val="hybridMultilevel"/>
    <w:tmpl w:val="76ECA4E0"/>
    <w:lvl w:ilvl="0" w:tplc="50FA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49E"/>
    <w:multiLevelType w:val="hybridMultilevel"/>
    <w:tmpl w:val="57DADADC"/>
    <w:lvl w:ilvl="0" w:tplc="A64076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50152"/>
    <w:multiLevelType w:val="hybridMultilevel"/>
    <w:tmpl w:val="96B8C0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5CA"/>
    <w:multiLevelType w:val="hybridMultilevel"/>
    <w:tmpl w:val="1D860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51F14B4B"/>
    <w:multiLevelType w:val="hybridMultilevel"/>
    <w:tmpl w:val="8C74CA5C"/>
    <w:lvl w:ilvl="0" w:tplc="DFC29C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5D2F"/>
    <w:multiLevelType w:val="hybridMultilevel"/>
    <w:tmpl w:val="7062E2A8"/>
    <w:lvl w:ilvl="0" w:tplc="43C42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26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6"/>
  </w:num>
  <w:num w:numId="5">
    <w:abstractNumId w:val="21"/>
  </w:num>
  <w:num w:numId="6">
    <w:abstractNumId w:val="1"/>
  </w:num>
  <w:num w:numId="7">
    <w:abstractNumId w:val="6"/>
  </w:num>
  <w:num w:numId="8">
    <w:abstractNumId w:val="27"/>
  </w:num>
  <w:num w:numId="9">
    <w:abstractNumId w:val="11"/>
  </w:num>
  <w:num w:numId="10">
    <w:abstractNumId w:val="24"/>
  </w:num>
  <w:num w:numId="11">
    <w:abstractNumId w:val="14"/>
  </w:num>
  <w:num w:numId="12">
    <w:abstractNumId w:val="28"/>
  </w:num>
  <w:num w:numId="13">
    <w:abstractNumId w:val="20"/>
  </w:num>
  <w:num w:numId="14">
    <w:abstractNumId w:val="26"/>
  </w:num>
  <w:num w:numId="15">
    <w:abstractNumId w:val="15"/>
  </w:num>
  <w:num w:numId="16">
    <w:abstractNumId w:val="18"/>
  </w:num>
  <w:num w:numId="17">
    <w:abstractNumId w:val="4"/>
  </w:num>
  <w:num w:numId="18">
    <w:abstractNumId w:val="22"/>
  </w:num>
  <w:num w:numId="19">
    <w:abstractNumId w:val="23"/>
  </w:num>
  <w:num w:numId="20">
    <w:abstractNumId w:val="12"/>
  </w:num>
  <w:num w:numId="21">
    <w:abstractNumId w:val="17"/>
  </w:num>
  <w:num w:numId="22">
    <w:abstractNumId w:val="13"/>
  </w:num>
  <w:num w:numId="23">
    <w:abstractNumId w:val="3"/>
  </w:num>
  <w:num w:numId="24">
    <w:abstractNumId w:val="8"/>
  </w:num>
  <w:num w:numId="25">
    <w:abstractNumId w:val="19"/>
  </w:num>
  <w:num w:numId="26">
    <w:abstractNumId w:val="7"/>
  </w:num>
  <w:num w:numId="27">
    <w:abstractNumId w:val="9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EC7"/>
    <w:rsid w:val="00001B67"/>
    <w:rsid w:val="00003A14"/>
    <w:rsid w:val="0000570E"/>
    <w:rsid w:val="00005F38"/>
    <w:rsid w:val="00006AF6"/>
    <w:rsid w:val="00020246"/>
    <w:rsid w:val="000216C2"/>
    <w:rsid w:val="0002194A"/>
    <w:rsid w:val="000301B6"/>
    <w:rsid w:val="000370B6"/>
    <w:rsid w:val="0004089D"/>
    <w:rsid w:val="00040E7C"/>
    <w:rsid w:val="00044D58"/>
    <w:rsid w:val="000452BC"/>
    <w:rsid w:val="000459D9"/>
    <w:rsid w:val="000479E6"/>
    <w:rsid w:val="00053DEA"/>
    <w:rsid w:val="00057321"/>
    <w:rsid w:val="000635AA"/>
    <w:rsid w:val="00064780"/>
    <w:rsid w:val="00071BAC"/>
    <w:rsid w:val="00072EB3"/>
    <w:rsid w:val="00073C92"/>
    <w:rsid w:val="00080241"/>
    <w:rsid w:val="00082C8F"/>
    <w:rsid w:val="00083663"/>
    <w:rsid w:val="0008475F"/>
    <w:rsid w:val="000867E6"/>
    <w:rsid w:val="00086DFE"/>
    <w:rsid w:val="0009211C"/>
    <w:rsid w:val="00095277"/>
    <w:rsid w:val="00097A39"/>
    <w:rsid w:val="000A25FC"/>
    <w:rsid w:val="000A2BB9"/>
    <w:rsid w:val="000A3925"/>
    <w:rsid w:val="000B3951"/>
    <w:rsid w:val="000C028B"/>
    <w:rsid w:val="000C2ABB"/>
    <w:rsid w:val="000C4DCE"/>
    <w:rsid w:val="000C5B0C"/>
    <w:rsid w:val="000D2D60"/>
    <w:rsid w:val="000D745B"/>
    <w:rsid w:val="000E5A7C"/>
    <w:rsid w:val="000E6F65"/>
    <w:rsid w:val="000F1355"/>
    <w:rsid w:val="00102353"/>
    <w:rsid w:val="001068FB"/>
    <w:rsid w:val="001104A6"/>
    <w:rsid w:val="00113819"/>
    <w:rsid w:val="00117395"/>
    <w:rsid w:val="00121063"/>
    <w:rsid w:val="001222BB"/>
    <w:rsid w:val="00122CCC"/>
    <w:rsid w:val="00123E53"/>
    <w:rsid w:val="00125CFB"/>
    <w:rsid w:val="00127FE5"/>
    <w:rsid w:val="00133913"/>
    <w:rsid w:val="001439D4"/>
    <w:rsid w:val="00144069"/>
    <w:rsid w:val="001469AD"/>
    <w:rsid w:val="00152435"/>
    <w:rsid w:val="00155B0C"/>
    <w:rsid w:val="001561D9"/>
    <w:rsid w:val="00156B6E"/>
    <w:rsid w:val="00156C49"/>
    <w:rsid w:val="00162E6D"/>
    <w:rsid w:val="00165E30"/>
    <w:rsid w:val="001711A5"/>
    <w:rsid w:val="0017171D"/>
    <w:rsid w:val="001719C5"/>
    <w:rsid w:val="00171D44"/>
    <w:rsid w:val="0017677F"/>
    <w:rsid w:val="00180A2C"/>
    <w:rsid w:val="00181BAB"/>
    <w:rsid w:val="00181E9B"/>
    <w:rsid w:val="00182F5A"/>
    <w:rsid w:val="00185C6A"/>
    <w:rsid w:val="00185FCD"/>
    <w:rsid w:val="00186CF7"/>
    <w:rsid w:val="00190C86"/>
    <w:rsid w:val="00190DFE"/>
    <w:rsid w:val="00196F91"/>
    <w:rsid w:val="00197767"/>
    <w:rsid w:val="001A100D"/>
    <w:rsid w:val="001A416E"/>
    <w:rsid w:val="001B2E3F"/>
    <w:rsid w:val="001B3F05"/>
    <w:rsid w:val="001B5745"/>
    <w:rsid w:val="001B5E21"/>
    <w:rsid w:val="001B7687"/>
    <w:rsid w:val="001C0C0C"/>
    <w:rsid w:val="001C59F5"/>
    <w:rsid w:val="001C634F"/>
    <w:rsid w:val="001C69AD"/>
    <w:rsid w:val="001D07BC"/>
    <w:rsid w:val="001D1AB4"/>
    <w:rsid w:val="001D7008"/>
    <w:rsid w:val="001D71CE"/>
    <w:rsid w:val="001E3718"/>
    <w:rsid w:val="001E6A9A"/>
    <w:rsid w:val="001F2660"/>
    <w:rsid w:val="001F32B3"/>
    <w:rsid w:val="001F331A"/>
    <w:rsid w:val="001F3786"/>
    <w:rsid w:val="001F3933"/>
    <w:rsid w:val="0020159B"/>
    <w:rsid w:val="00202542"/>
    <w:rsid w:val="0020326D"/>
    <w:rsid w:val="002073FA"/>
    <w:rsid w:val="00214072"/>
    <w:rsid w:val="002141E9"/>
    <w:rsid w:val="00216BC7"/>
    <w:rsid w:val="00217E4F"/>
    <w:rsid w:val="00220742"/>
    <w:rsid w:val="00223D85"/>
    <w:rsid w:val="002255F0"/>
    <w:rsid w:val="00225671"/>
    <w:rsid w:val="0023320E"/>
    <w:rsid w:val="00234011"/>
    <w:rsid w:val="002347C7"/>
    <w:rsid w:val="002352C1"/>
    <w:rsid w:val="002506BB"/>
    <w:rsid w:val="00250805"/>
    <w:rsid w:val="00261978"/>
    <w:rsid w:val="00261DFC"/>
    <w:rsid w:val="00261F85"/>
    <w:rsid w:val="00266798"/>
    <w:rsid w:val="002706AC"/>
    <w:rsid w:val="00271C3D"/>
    <w:rsid w:val="00272E9D"/>
    <w:rsid w:val="00275C33"/>
    <w:rsid w:val="00281A48"/>
    <w:rsid w:val="00285D08"/>
    <w:rsid w:val="00287D80"/>
    <w:rsid w:val="00296F17"/>
    <w:rsid w:val="00297848"/>
    <w:rsid w:val="002A049A"/>
    <w:rsid w:val="002A27FE"/>
    <w:rsid w:val="002A3B83"/>
    <w:rsid w:val="002A5182"/>
    <w:rsid w:val="002B06E9"/>
    <w:rsid w:val="002B28CB"/>
    <w:rsid w:val="002B4978"/>
    <w:rsid w:val="002B5E48"/>
    <w:rsid w:val="002B77B0"/>
    <w:rsid w:val="002C149E"/>
    <w:rsid w:val="002C2D74"/>
    <w:rsid w:val="002C3D23"/>
    <w:rsid w:val="002C5CFD"/>
    <w:rsid w:val="002C6975"/>
    <w:rsid w:val="002C70C9"/>
    <w:rsid w:val="002C7CE7"/>
    <w:rsid w:val="002D05D2"/>
    <w:rsid w:val="002D4D46"/>
    <w:rsid w:val="002D54F7"/>
    <w:rsid w:val="002D62EB"/>
    <w:rsid w:val="002D67EF"/>
    <w:rsid w:val="002E2D66"/>
    <w:rsid w:val="002E3839"/>
    <w:rsid w:val="002E7080"/>
    <w:rsid w:val="002F1837"/>
    <w:rsid w:val="002F610C"/>
    <w:rsid w:val="003023AD"/>
    <w:rsid w:val="00303A34"/>
    <w:rsid w:val="003069F9"/>
    <w:rsid w:val="00323F64"/>
    <w:rsid w:val="00324CB9"/>
    <w:rsid w:val="0032577D"/>
    <w:rsid w:val="00326088"/>
    <w:rsid w:val="003306A7"/>
    <w:rsid w:val="00331771"/>
    <w:rsid w:val="00332EC6"/>
    <w:rsid w:val="00346034"/>
    <w:rsid w:val="0035085F"/>
    <w:rsid w:val="00351DB1"/>
    <w:rsid w:val="00352084"/>
    <w:rsid w:val="003536B2"/>
    <w:rsid w:val="00355A59"/>
    <w:rsid w:val="00356851"/>
    <w:rsid w:val="00360A3F"/>
    <w:rsid w:val="00365EF7"/>
    <w:rsid w:val="00370608"/>
    <w:rsid w:val="0037514D"/>
    <w:rsid w:val="003817D1"/>
    <w:rsid w:val="003824C6"/>
    <w:rsid w:val="00384B5A"/>
    <w:rsid w:val="00384C72"/>
    <w:rsid w:val="00386613"/>
    <w:rsid w:val="0038754A"/>
    <w:rsid w:val="00387F7D"/>
    <w:rsid w:val="00391AF4"/>
    <w:rsid w:val="003924DD"/>
    <w:rsid w:val="00394DE8"/>
    <w:rsid w:val="00396832"/>
    <w:rsid w:val="00396896"/>
    <w:rsid w:val="003A1229"/>
    <w:rsid w:val="003A5A97"/>
    <w:rsid w:val="003B1A12"/>
    <w:rsid w:val="003B1CE4"/>
    <w:rsid w:val="003B41F3"/>
    <w:rsid w:val="003B7A21"/>
    <w:rsid w:val="003C60EC"/>
    <w:rsid w:val="003C66A4"/>
    <w:rsid w:val="003D26F2"/>
    <w:rsid w:val="003D2EF1"/>
    <w:rsid w:val="003D3BF2"/>
    <w:rsid w:val="003D4897"/>
    <w:rsid w:val="003E4320"/>
    <w:rsid w:val="003E4D90"/>
    <w:rsid w:val="003E62E5"/>
    <w:rsid w:val="003E6D35"/>
    <w:rsid w:val="003E7268"/>
    <w:rsid w:val="003F5312"/>
    <w:rsid w:val="003F71E8"/>
    <w:rsid w:val="0040054B"/>
    <w:rsid w:val="004006D1"/>
    <w:rsid w:val="00402953"/>
    <w:rsid w:val="00403AEB"/>
    <w:rsid w:val="00404902"/>
    <w:rsid w:val="00413F30"/>
    <w:rsid w:val="00420DAD"/>
    <w:rsid w:val="00422A1A"/>
    <w:rsid w:val="00426288"/>
    <w:rsid w:val="00431691"/>
    <w:rsid w:val="00434095"/>
    <w:rsid w:val="00434262"/>
    <w:rsid w:val="00434585"/>
    <w:rsid w:val="004369B4"/>
    <w:rsid w:val="00437534"/>
    <w:rsid w:val="0044153D"/>
    <w:rsid w:val="004422A3"/>
    <w:rsid w:val="004466A1"/>
    <w:rsid w:val="00446BDD"/>
    <w:rsid w:val="00446C4C"/>
    <w:rsid w:val="0044720E"/>
    <w:rsid w:val="00450149"/>
    <w:rsid w:val="004547F9"/>
    <w:rsid w:val="00467E65"/>
    <w:rsid w:val="00470A52"/>
    <w:rsid w:val="0047245D"/>
    <w:rsid w:val="0047284B"/>
    <w:rsid w:val="00474E24"/>
    <w:rsid w:val="00474EFF"/>
    <w:rsid w:val="00482813"/>
    <w:rsid w:val="00486E92"/>
    <w:rsid w:val="00487C2E"/>
    <w:rsid w:val="00493623"/>
    <w:rsid w:val="00494297"/>
    <w:rsid w:val="00494EAA"/>
    <w:rsid w:val="004956BF"/>
    <w:rsid w:val="004A006E"/>
    <w:rsid w:val="004A0D90"/>
    <w:rsid w:val="004A2930"/>
    <w:rsid w:val="004A3FAD"/>
    <w:rsid w:val="004A7902"/>
    <w:rsid w:val="004B2D0C"/>
    <w:rsid w:val="004B59C1"/>
    <w:rsid w:val="004C2945"/>
    <w:rsid w:val="004C584A"/>
    <w:rsid w:val="004D2405"/>
    <w:rsid w:val="004D261D"/>
    <w:rsid w:val="004D2E70"/>
    <w:rsid w:val="004D6756"/>
    <w:rsid w:val="004E790B"/>
    <w:rsid w:val="004F02E2"/>
    <w:rsid w:val="004F06E0"/>
    <w:rsid w:val="004F0727"/>
    <w:rsid w:val="004F1100"/>
    <w:rsid w:val="004F32AB"/>
    <w:rsid w:val="004F68E2"/>
    <w:rsid w:val="00502630"/>
    <w:rsid w:val="00507DCC"/>
    <w:rsid w:val="00511969"/>
    <w:rsid w:val="00512038"/>
    <w:rsid w:val="00512690"/>
    <w:rsid w:val="00515730"/>
    <w:rsid w:val="00516E4A"/>
    <w:rsid w:val="00522270"/>
    <w:rsid w:val="005227E2"/>
    <w:rsid w:val="00526EC5"/>
    <w:rsid w:val="00530543"/>
    <w:rsid w:val="00530949"/>
    <w:rsid w:val="00534B31"/>
    <w:rsid w:val="00535A1D"/>
    <w:rsid w:val="005368BA"/>
    <w:rsid w:val="00545403"/>
    <w:rsid w:val="005525AC"/>
    <w:rsid w:val="00553F92"/>
    <w:rsid w:val="00556335"/>
    <w:rsid w:val="00560011"/>
    <w:rsid w:val="0056082C"/>
    <w:rsid w:val="00560DCB"/>
    <w:rsid w:val="00564A0B"/>
    <w:rsid w:val="00564A8C"/>
    <w:rsid w:val="00565CCD"/>
    <w:rsid w:val="00565D7F"/>
    <w:rsid w:val="00567F1C"/>
    <w:rsid w:val="00571AD7"/>
    <w:rsid w:val="00573C6F"/>
    <w:rsid w:val="00575D6F"/>
    <w:rsid w:val="00577CD3"/>
    <w:rsid w:val="00580689"/>
    <w:rsid w:val="00581829"/>
    <w:rsid w:val="0058299E"/>
    <w:rsid w:val="005836AB"/>
    <w:rsid w:val="00583776"/>
    <w:rsid w:val="0058493F"/>
    <w:rsid w:val="0058642B"/>
    <w:rsid w:val="005877BC"/>
    <w:rsid w:val="00592F08"/>
    <w:rsid w:val="005930A3"/>
    <w:rsid w:val="00597E8C"/>
    <w:rsid w:val="005A1377"/>
    <w:rsid w:val="005A3490"/>
    <w:rsid w:val="005A3AB8"/>
    <w:rsid w:val="005A4433"/>
    <w:rsid w:val="005A533D"/>
    <w:rsid w:val="005A7300"/>
    <w:rsid w:val="005B067B"/>
    <w:rsid w:val="005B34E4"/>
    <w:rsid w:val="005B51BE"/>
    <w:rsid w:val="005B531F"/>
    <w:rsid w:val="005C0285"/>
    <w:rsid w:val="005C0CC9"/>
    <w:rsid w:val="005C40A7"/>
    <w:rsid w:val="005C6754"/>
    <w:rsid w:val="005C7129"/>
    <w:rsid w:val="005D121D"/>
    <w:rsid w:val="005D3705"/>
    <w:rsid w:val="005D3932"/>
    <w:rsid w:val="005D6F5B"/>
    <w:rsid w:val="005D7D67"/>
    <w:rsid w:val="005D7EA4"/>
    <w:rsid w:val="005E07CC"/>
    <w:rsid w:val="005E3452"/>
    <w:rsid w:val="005E364C"/>
    <w:rsid w:val="005E4A1A"/>
    <w:rsid w:val="005E665C"/>
    <w:rsid w:val="005F217D"/>
    <w:rsid w:val="005F2A82"/>
    <w:rsid w:val="00600DCE"/>
    <w:rsid w:val="00601EDD"/>
    <w:rsid w:val="0061020B"/>
    <w:rsid w:val="00612674"/>
    <w:rsid w:val="00617986"/>
    <w:rsid w:val="00620117"/>
    <w:rsid w:val="00627972"/>
    <w:rsid w:val="00627E21"/>
    <w:rsid w:val="0063087A"/>
    <w:rsid w:val="0063370C"/>
    <w:rsid w:val="0063507C"/>
    <w:rsid w:val="006354EC"/>
    <w:rsid w:val="00635DC1"/>
    <w:rsid w:val="0063634A"/>
    <w:rsid w:val="006431EB"/>
    <w:rsid w:val="006440FD"/>
    <w:rsid w:val="00646948"/>
    <w:rsid w:val="006502E2"/>
    <w:rsid w:val="006563FD"/>
    <w:rsid w:val="00661885"/>
    <w:rsid w:val="00661A16"/>
    <w:rsid w:val="00667287"/>
    <w:rsid w:val="006731B8"/>
    <w:rsid w:val="006763DC"/>
    <w:rsid w:val="006772CA"/>
    <w:rsid w:val="006809EA"/>
    <w:rsid w:val="00682896"/>
    <w:rsid w:val="006854BB"/>
    <w:rsid w:val="00687C76"/>
    <w:rsid w:val="006906EA"/>
    <w:rsid w:val="006931E6"/>
    <w:rsid w:val="006A129D"/>
    <w:rsid w:val="006A3D0E"/>
    <w:rsid w:val="006B2AE9"/>
    <w:rsid w:val="006B339F"/>
    <w:rsid w:val="006B3FCC"/>
    <w:rsid w:val="006C0F3E"/>
    <w:rsid w:val="006C349F"/>
    <w:rsid w:val="006C3583"/>
    <w:rsid w:val="006C3891"/>
    <w:rsid w:val="006C3E06"/>
    <w:rsid w:val="006C4A83"/>
    <w:rsid w:val="006C567E"/>
    <w:rsid w:val="006D18BB"/>
    <w:rsid w:val="006D5D6D"/>
    <w:rsid w:val="006D665E"/>
    <w:rsid w:val="006D76A7"/>
    <w:rsid w:val="006E679F"/>
    <w:rsid w:val="006F74FB"/>
    <w:rsid w:val="006F7BE2"/>
    <w:rsid w:val="00702D2B"/>
    <w:rsid w:val="007073A6"/>
    <w:rsid w:val="00710CEA"/>
    <w:rsid w:val="007119AB"/>
    <w:rsid w:val="00711BAA"/>
    <w:rsid w:val="007127D0"/>
    <w:rsid w:val="00713263"/>
    <w:rsid w:val="00721A4C"/>
    <w:rsid w:val="00726052"/>
    <w:rsid w:val="00734E00"/>
    <w:rsid w:val="00734EF8"/>
    <w:rsid w:val="00735066"/>
    <w:rsid w:val="0074008D"/>
    <w:rsid w:val="00741412"/>
    <w:rsid w:val="00741725"/>
    <w:rsid w:val="007417AE"/>
    <w:rsid w:val="007420E9"/>
    <w:rsid w:val="00743AD6"/>
    <w:rsid w:val="00751540"/>
    <w:rsid w:val="007516AD"/>
    <w:rsid w:val="00753E8E"/>
    <w:rsid w:val="00756D95"/>
    <w:rsid w:val="00760A61"/>
    <w:rsid w:val="00761480"/>
    <w:rsid w:val="00762910"/>
    <w:rsid w:val="00771C66"/>
    <w:rsid w:val="00772F58"/>
    <w:rsid w:val="00777C83"/>
    <w:rsid w:val="00780C7F"/>
    <w:rsid w:val="00785051"/>
    <w:rsid w:val="0079732A"/>
    <w:rsid w:val="00797C79"/>
    <w:rsid w:val="007A0ECD"/>
    <w:rsid w:val="007A1495"/>
    <w:rsid w:val="007A3B58"/>
    <w:rsid w:val="007B017E"/>
    <w:rsid w:val="007B0A46"/>
    <w:rsid w:val="007B2A7F"/>
    <w:rsid w:val="007B5A40"/>
    <w:rsid w:val="007B6722"/>
    <w:rsid w:val="007C00AF"/>
    <w:rsid w:val="007C0213"/>
    <w:rsid w:val="007C1462"/>
    <w:rsid w:val="007C2AC6"/>
    <w:rsid w:val="007C305C"/>
    <w:rsid w:val="007C3152"/>
    <w:rsid w:val="007C39F7"/>
    <w:rsid w:val="007D01E6"/>
    <w:rsid w:val="007D3BBD"/>
    <w:rsid w:val="007D4BBC"/>
    <w:rsid w:val="007D7D12"/>
    <w:rsid w:val="007E056F"/>
    <w:rsid w:val="007E1696"/>
    <w:rsid w:val="007E39A5"/>
    <w:rsid w:val="007E3FE9"/>
    <w:rsid w:val="007E4A3E"/>
    <w:rsid w:val="007E5CBA"/>
    <w:rsid w:val="007F1263"/>
    <w:rsid w:val="007F4532"/>
    <w:rsid w:val="007F6C70"/>
    <w:rsid w:val="007F7561"/>
    <w:rsid w:val="007F791B"/>
    <w:rsid w:val="007F7EDD"/>
    <w:rsid w:val="008022A4"/>
    <w:rsid w:val="008028AF"/>
    <w:rsid w:val="00803899"/>
    <w:rsid w:val="00807F63"/>
    <w:rsid w:val="0081246E"/>
    <w:rsid w:val="00814C44"/>
    <w:rsid w:val="00815A40"/>
    <w:rsid w:val="008164B0"/>
    <w:rsid w:val="00817BF2"/>
    <w:rsid w:val="008211B4"/>
    <w:rsid w:val="008217EE"/>
    <w:rsid w:val="008224A2"/>
    <w:rsid w:val="00824B6F"/>
    <w:rsid w:val="00827247"/>
    <w:rsid w:val="00827C4D"/>
    <w:rsid w:val="00833A64"/>
    <w:rsid w:val="00834F07"/>
    <w:rsid w:val="0083570A"/>
    <w:rsid w:val="0083697C"/>
    <w:rsid w:val="00836F4A"/>
    <w:rsid w:val="00837D74"/>
    <w:rsid w:val="008419E0"/>
    <w:rsid w:val="00843899"/>
    <w:rsid w:val="00843EF3"/>
    <w:rsid w:val="008446CF"/>
    <w:rsid w:val="008468C3"/>
    <w:rsid w:val="00847160"/>
    <w:rsid w:val="00852EB7"/>
    <w:rsid w:val="008552A8"/>
    <w:rsid w:val="00855826"/>
    <w:rsid w:val="0085787A"/>
    <w:rsid w:val="00862119"/>
    <w:rsid w:val="008643D5"/>
    <w:rsid w:val="00866052"/>
    <w:rsid w:val="00867B4D"/>
    <w:rsid w:val="0087026A"/>
    <w:rsid w:val="00871F5A"/>
    <w:rsid w:val="00876E55"/>
    <w:rsid w:val="00880B38"/>
    <w:rsid w:val="008817E5"/>
    <w:rsid w:val="00881CA5"/>
    <w:rsid w:val="00884F41"/>
    <w:rsid w:val="008853AF"/>
    <w:rsid w:val="0088610F"/>
    <w:rsid w:val="0088657D"/>
    <w:rsid w:val="00887787"/>
    <w:rsid w:val="00891A84"/>
    <w:rsid w:val="008921EB"/>
    <w:rsid w:val="00892A6D"/>
    <w:rsid w:val="00893071"/>
    <w:rsid w:val="00893347"/>
    <w:rsid w:val="00894B1C"/>
    <w:rsid w:val="008A7E1B"/>
    <w:rsid w:val="008B05F3"/>
    <w:rsid w:val="008B128B"/>
    <w:rsid w:val="008B32B1"/>
    <w:rsid w:val="008B4071"/>
    <w:rsid w:val="008B523C"/>
    <w:rsid w:val="008B53F4"/>
    <w:rsid w:val="008C0028"/>
    <w:rsid w:val="008C0ED4"/>
    <w:rsid w:val="008C1B4A"/>
    <w:rsid w:val="008C7F6B"/>
    <w:rsid w:val="008D12C5"/>
    <w:rsid w:val="008D3659"/>
    <w:rsid w:val="008D5DA8"/>
    <w:rsid w:val="008E2060"/>
    <w:rsid w:val="008E3BFE"/>
    <w:rsid w:val="008E6E4A"/>
    <w:rsid w:val="008F1981"/>
    <w:rsid w:val="008F1AE1"/>
    <w:rsid w:val="008F6613"/>
    <w:rsid w:val="00900969"/>
    <w:rsid w:val="00902203"/>
    <w:rsid w:val="00907DDC"/>
    <w:rsid w:val="009134DA"/>
    <w:rsid w:val="00913550"/>
    <w:rsid w:val="0091538B"/>
    <w:rsid w:val="00915A81"/>
    <w:rsid w:val="00917D44"/>
    <w:rsid w:val="00920F37"/>
    <w:rsid w:val="009268C3"/>
    <w:rsid w:val="009331EE"/>
    <w:rsid w:val="00936A6D"/>
    <w:rsid w:val="00937071"/>
    <w:rsid w:val="00940665"/>
    <w:rsid w:val="009407C1"/>
    <w:rsid w:val="00946523"/>
    <w:rsid w:val="00950188"/>
    <w:rsid w:val="00950406"/>
    <w:rsid w:val="00952E8D"/>
    <w:rsid w:val="00953810"/>
    <w:rsid w:val="00957AAF"/>
    <w:rsid w:val="00962956"/>
    <w:rsid w:val="009675DD"/>
    <w:rsid w:val="00967F3F"/>
    <w:rsid w:val="00973497"/>
    <w:rsid w:val="00973EB8"/>
    <w:rsid w:val="00975335"/>
    <w:rsid w:val="00985697"/>
    <w:rsid w:val="009876B4"/>
    <w:rsid w:val="00995E41"/>
    <w:rsid w:val="009962F2"/>
    <w:rsid w:val="009A45C2"/>
    <w:rsid w:val="009A582C"/>
    <w:rsid w:val="009A7E29"/>
    <w:rsid w:val="009B1740"/>
    <w:rsid w:val="009B27AF"/>
    <w:rsid w:val="009C1D10"/>
    <w:rsid w:val="009C4212"/>
    <w:rsid w:val="009C57E9"/>
    <w:rsid w:val="009C5887"/>
    <w:rsid w:val="009C592B"/>
    <w:rsid w:val="009C7173"/>
    <w:rsid w:val="009C7A55"/>
    <w:rsid w:val="009D0422"/>
    <w:rsid w:val="009D373C"/>
    <w:rsid w:val="009D402A"/>
    <w:rsid w:val="009D517E"/>
    <w:rsid w:val="009D5A68"/>
    <w:rsid w:val="009D639A"/>
    <w:rsid w:val="009E0072"/>
    <w:rsid w:val="009E0827"/>
    <w:rsid w:val="009E1A24"/>
    <w:rsid w:val="009E1E4E"/>
    <w:rsid w:val="009E7809"/>
    <w:rsid w:val="009F21F2"/>
    <w:rsid w:val="009F47EB"/>
    <w:rsid w:val="009F4AB5"/>
    <w:rsid w:val="009F4BFC"/>
    <w:rsid w:val="009F6788"/>
    <w:rsid w:val="00A009C7"/>
    <w:rsid w:val="00A062E5"/>
    <w:rsid w:val="00A07358"/>
    <w:rsid w:val="00A1037B"/>
    <w:rsid w:val="00A20ADD"/>
    <w:rsid w:val="00A228F6"/>
    <w:rsid w:val="00A23FD1"/>
    <w:rsid w:val="00A315DD"/>
    <w:rsid w:val="00A3196C"/>
    <w:rsid w:val="00A347D9"/>
    <w:rsid w:val="00A3560F"/>
    <w:rsid w:val="00A42ABD"/>
    <w:rsid w:val="00A46D6D"/>
    <w:rsid w:val="00A5123C"/>
    <w:rsid w:val="00A51E3B"/>
    <w:rsid w:val="00A52F16"/>
    <w:rsid w:val="00A532A2"/>
    <w:rsid w:val="00A5361B"/>
    <w:rsid w:val="00A54D7F"/>
    <w:rsid w:val="00A5623F"/>
    <w:rsid w:val="00A80775"/>
    <w:rsid w:val="00A82423"/>
    <w:rsid w:val="00A827E3"/>
    <w:rsid w:val="00A83723"/>
    <w:rsid w:val="00A83803"/>
    <w:rsid w:val="00A93E8C"/>
    <w:rsid w:val="00A94176"/>
    <w:rsid w:val="00A95B7A"/>
    <w:rsid w:val="00A963D1"/>
    <w:rsid w:val="00AA39E3"/>
    <w:rsid w:val="00AA3E87"/>
    <w:rsid w:val="00AB0F06"/>
    <w:rsid w:val="00AB2D88"/>
    <w:rsid w:val="00AB7D64"/>
    <w:rsid w:val="00AC358F"/>
    <w:rsid w:val="00AD6EA9"/>
    <w:rsid w:val="00AE1F3D"/>
    <w:rsid w:val="00AE4E93"/>
    <w:rsid w:val="00AE505E"/>
    <w:rsid w:val="00AE50CF"/>
    <w:rsid w:val="00AE5EF7"/>
    <w:rsid w:val="00AF03A6"/>
    <w:rsid w:val="00AF4DB2"/>
    <w:rsid w:val="00B01E35"/>
    <w:rsid w:val="00B025E2"/>
    <w:rsid w:val="00B02E1C"/>
    <w:rsid w:val="00B03657"/>
    <w:rsid w:val="00B03BAD"/>
    <w:rsid w:val="00B058E8"/>
    <w:rsid w:val="00B0608F"/>
    <w:rsid w:val="00B0616B"/>
    <w:rsid w:val="00B07733"/>
    <w:rsid w:val="00B10D8F"/>
    <w:rsid w:val="00B11ED8"/>
    <w:rsid w:val="00B15F81"/>
    <w:rsid w:val="00B16A28"/>
    <w:rsid w:val="00B172E0"/>
    <w:rsid w:val="00B25945"/>
    <w:rsid w:val="00B25DA6"/>
    <w:rsid w:val="00B262BF"/>
    <w:rsid w:val="00B26995"/>
    <w:rsid w:val="00B27037"/>
    <w:rsid w:val="00B33AD9"/>
    <w:rsid w:val="00B34D5E"/>
    <w:rsid w:val="00B36460"/>
    <w:rsid w:val="00B364D3"/>
    <w:rsid w:val="00B41501"/>
    <w:rsid w:val="00B444FE"/>
    <w:rsid w:val="00B4497A"/>
    <w:rsid w:val="00B468C5"/>
    <w:rsid w:val="00B503C6"/>
    <w:rsid w:val="00B52DB4"/>
    <w:rsid w:val="00B53649"/>
    <w:rsid w:val="00B563DE"/>
    <w:rsid w:val="00B57027"/>
    <w:rsid w:val="00B57C50"/>
    <w:rsid w:val="00B60229"/>
    <w:rsid w:val="00B634BC"/>
    <w:rsid w:val="00B634FA"/>
    <w:rsid w:val="00B659D1"/>
    <w:rsid w:val="00B7116B"/>
    <w:rsid w:val="00B7477D"/>
    <w:rsid w:val="00B868DF"/>
    <w:rsid w:val="00B86BBB"/>
    <w:rsid w:val="00B9614A"/>
    <w:rsid w:val="00B9628B"/>
    <w:rsid w:val="00BA2A04"/>
    <w:rsid w:val="00BA67D9"/>
    <w:rsid w:val="00BA698A"/>
    <w:rsid w:val="00BA6A16"/>
    <w:rsid w:val="00BB30D3"/>
    <w:rsid w:val="00BB4DCB"/>
    <w:rsid w:val="00BB524D"/>
    <w:rsid w:val="00BB6A46"/>
    <w:rsid w:val="00BC03D0"/>
    <w:rsid w:val="00BC269F"/>
    <w:rsid w:val="00BC352E"/>
    <w:rsid w:val="00BC3E2D"/>
    <w:rsid w:val="00BC6701"/>
    <w:rsid w:val="00BD33CF"/>
    <w:rsid w:val="00BD59AA"/>
    <w:rsid w:val="00BD5DB1"/>
    <w:rsid w:val="00BD6335"/>
    <w:rsid w:val="00BD66AE"/>
    <w:rsid w:val="00BD76F0"/>
    <w:rsid w:val="00BE0C41"/>
    <w:rsid w:val="00BE1089"/>
    <w:rsid w:val="00BE1DF5"/>
    <w:rsid w:val="00BE5CE1"/>
    <w:rsid w:val="00BF1DEF"/>
    <w:rsid w:val="00BF5966"/>
    <w:rsid w:val="00BF5ECF"/>
    <w:rsid w:val="00BF690F"/>
    <w:rsid w:val="00C078CE"/>
    <w:rsid w:val="00C10D0C"/>
    <w:rsid w:val="00C11231"/>
    <w:rsid w:val="00C2134A"/>
    <w:rsid w:val="00C2294C"/>
    <w:rsid w:val="00C24C33"/>
    <w:rsid w:val="00C24E0B"/>
    <w:rsid w:val="00C25828"/>
    <w:rsid w:val="00C32D5F"/>
    <w:rsid w:val="00C35280"/>
    <w:rsid w:val="00C3763A"/>
    <w:rsid w:val="00C37FF4"/>
    <w:rsid w:val="00C459B3"/>
    <w:rsid w:val="00C53409"/>
    <w:rsid w:val="00C54F7C"/>
    <w:rsid w:val="00C56340"/>
    <w:rsid w:val="00C61CE5"/>
    <w:rsid w:val="00C62541"/>
    <w:rsid w:val="00C62C1E"/>
    <w:rsid w:val="00C63E92"/>
    <w:rsid w:val="00C646A5"/>
    <w:rsid w:val="00C66221"/>
    <w:rsid w:val="00C668C7"/>
    <w:rsid w:val="00C71E0F"/>
    <w:rsid w:val="00C73DCC"/>
    <w:rsid w:val="00C746D6"/>
    <w:rsid w:val="00C7499A"/>
    <w:rsid w:val="00C77690"/>
    <w:rsid w:val="00C81B23"/>
    <w:rsid w:val="00C848E0"/>
    <w:rsid w:val="00C8519B"/>
    <w:rsid w:val="00C9658E"/>
    <w:rsid w:val="00C96EA0"/>
    <w:rsid w:val="00CA3B5C"/>
    <w:rsid w:val="00CA48D0"/>
    <w:rsid w:val="00CB2C3A"/>
    <w:rsid w:val="00CB7433"/>
    <w:rsid w:val="00CC3BBA"/>
    <w:rsid w:val="00CC3C43"/>
    <w:rsid w:val="00CD282B"/>
    <w:rsid w:val="00CD4904"/>
    <w:rsid w:val="00CD5550"/>
    <w:rsid w:val="00CE1237"/>
    <w:rsid w:val="00CF2BA5"/>
    <w:rsid w:val="00CF3A32"/>
    <w:rsid w:val="00CF4255"/>
    <w:rsid w:val="00CF4C3E"/>
    <w:rsid w:val="00D06DF6"/>
    <w:rsid w:val="00D1382F"/>
    <w:rsid w:val="00D14C8E"/>
    <w:rsid w:val="00D24105"/>
    <w:rsid w:val="00D253F0"/>
    <w:rsid w:val="00D44C64"/>
    <w:rsid w:val="00D44D8B"/>
    <w:rsid w:val="00D46C49"/>
    <w:rsid w:val="00D5028A"/>
    <w:rsid w:val="00D515F4"/>
    <w:rsid w:val="00D5387A"/>
    <w:rsid w:val="00D54749"/>
    <w:rsid w:val="00D56779"/>
    <w:rsid w:val="00D650E1"/>
    <w:rsid w:val="00D737D9"/>
    <w:rsid w:val="00D73803"/>
    <w:rsid w:val="00D74339"/>
    <w:rsid w:val="00D77DEC"/>
    <w:rsid w:val="00D80975"/>
    <w:rsid w:val="00D83EB4"/>
    <w:rsid w:val="00D84FC2"/>
    <w:rsid w:val="00D87665"/>
    <w:rsid w:val="00D90E23"/>
    <w:rsid w:val="00D9626C"/>
    <w:rsid w:val="00DA2534"/>
    <w:rsid w:val="00DA4464"/>
    <w:rsid w:val="00DA4CF2"/>
    <w:rsid w:val="00DA5B38"/>
    <w:rsid w:val="00DB2B82"/>
    <w:rsid w:val="00DB46A4"/>
    <w:rsid w:val="00DC52E3"/>
    <w:rsid w:val="00DC59E2"/>
    <w:rsid w:val="00DD0DA3"/>
    <w:rsid w:val="00DD1A89"/>
    <w:rsid w:val="00DD6890"/>
    <w:rsid w:val="00DE1232"/>
    <w:rsid w:val="00DE21CB"/>
    <w:rsid w:val="00DE44D8"/>
    <w:rsid w:val="00E00C5D"/>
    <w:rsid w:val="00E0668C"/>
    <w:rsid w:val="00E13F57"/>
    <w:rsid w:val="00E153CB"/>
    <w:rsid w:val="00E17E8A"/>
    <w:rsid w:val="00E2199A"/>
    <w:rsid w:val="00E30569"/>
    <w:rsid w:val="00E3077F"/>
    <w:rsid w:val="00E310A2"/>
    <w:rsid w:val="00E33F29"/>
    <w:rsid w:val="00E33F79"/>
    <w:rsid w:val="00E452CB"/>
    <w:rsid w:val="00E46520"/>
    <w:rsid w:val="00E47741"/>
    <w:rsid w:val="00E5093F"/>
    <w:rsid w:val="00E510C6"/>
    <w:rsid w:val="00E515A1"/>
    <w:rsid w:val="00E52B67"/>
    <w:rsid w:val="00E55DD5"/>
    <w:rsid w:val="00E60C71"/>
    <w:rsid w:val="00E620FE"/>
    <w:rsid w:val="00E702F2"/>
    <w:rsid w:val="00E72344"/>
    <w:rsid w:val="00E738E7"/>
    <w:rsid w:val="00E803F2"/>
    <w:rsid w:val="00E814FA"/>
    <w:rsid w:val="00E821A4"/>
    <w:rsid w:val="00E82594"/>
    <w:rsid w:val="00E83330"/>
    <w:rsid w:val="00E84B8C"/>
    <w:rsid w:val="00E84C9D"/>
    <w:rsid w:val="00E862D7"/>
    <w:rsid w:val="00E870DD"/>
    <w:rsid w:val="00E923E2"/>
    <w:rsid w:val="00E93932"/>
    <w:rsid w:val="00E95324"/>
    <w:rsid w:val="00EA138D"/>
    <w:rsid w:val="00EA15C2"/>
    <w:rsid w:val="00EA1B74"/>
    <w:rsid w:val="00EA5646"/>
    <w:rsid w:val="00EA5E88"/>
    <w:rsid w:val="00EA5EA0"/>
    <w:rsid w:val="00EA5EAB"/>
    <w:rsid w:val="00EA7796"/>
    <w:rsid w:val="00EB18B5"/>
    <w:rsid w:val="00EB3C81"/>
    <w:rsid w:val="00EC170F"/>
    <w:rsid w:val="00EC1CC9"/>
    <w:rsid w:val="00EC6FA0"/>
    <w:rsid w:val="00EC7D68"/>
    <w:rsid w:val="00ED0B7E"/>
    <w:rsid w:val="00ED4BF5"/>
    <w:rsid w:val="00ED4C09"/>
    <w:rsid w:val="00EE0D20"/>
    <w:rsid w:val="00EE1A03"/>
    <w:rsid w:val="00EE3445"/>
    <w:rsid w:val="00EF0B7F"/>
    <w:rsid w:val="00EF3A54"/>
    <w:rsid w:val="00EF6171"/>
    <w:rsid w:val="00EF6E8A"/>
    <w:rsid w:val="00F0050E"/>
    <w:rsid w:val="00F029ED"/>
    <w:rsid w:val="00F02B98"/>
    <w:rsid w:val="00F044BC"/>
    <w:rsid w:val="00F06C43"/>
    <w:rsid w:val="00F101B9"/>
    <w:rsid w:val="00F105D1"/>
    <w:rsid w:val="00F1547F"/>
    <w:rsid w:val="00F1769F"/>
    <w:rsid w:val="00F2202B"/>
    <w:rsid w:val="00F225AA"/>
    <w:rsid w:val="00F2388C"/>
    <w:rsid w:val="00F23CD5"/>
    <w:rsid w:val="00F309CC"/>
    <w:rsid w:val="00F3111D"/>
    <w:rsid w:val="00F31B2F"/>
    <w:rsid w:val="00F32798"/>
    <w:rsid w:val="00F33E72"/>
    <w:rsid w:val="00F3537B"/>
    <w:rsid w:val="00F3645C"/>
    <w:rsid w:val="00F41BB7"/>
    <w:rsid w:val="00F44070"/>
    <w:rsid w:val="00F46A8E"/>
    <w:rsid w:val="00F4719E"/>
    <w:rsid w:val="00F50A18"/>
    <w:rsid w:val="00F54249"/>
    <w:rsid w:val="00F556F7"/>
    <w:rsid w:val="00F55FFE"/>
    <w:rsid w:val="00F61CE8"/>
    <w:rsid w:val="00F61F04"/>
    <w:rsid w:val="00F6299E"/>
    <w:rsid w:val="00F64664"/>
    <w:rsid w:val="00F64800"/>
    <w:rsid w:val="00F657A7"/>
    <w:rsid w:val="00F6626D"/>
    <w:rsid w:val="00F704DB"/>
    <w:rsid w:val="00F719FC"/>
    <w:rsid w:val="00F71E52"/>
    <w:rsid w:val="00F753E2"/>
    <w:rsid w:val="00F75FF5"/>
    <w:rsid w:val="00F82407"/>
    <w:rsid w:val="00F829E0"/>
    <w:rsid w:val="00F82CEE"/>
    <w:rsid w:val="00F82F66"/>
    <w:rsid w:val="00F837A0"/>
    <w:rsid w:val="00F91441"/>
    <w:rsid w:val="00F93748"/>
    <w:rsid w:val="00F94D8A"/>
    <w:rsid w:val="00FA10CD"/>
    <w:rsid w:val="00FA6BB8"/>
    <w:rsid w:val="00FA758E"/>
    <w:rsid w:val="00FB33E8"/>
    <w:rsid w:val="00FC5AB7"/>
    <w:rsid w:val="00FC7A7E"/>
    <w:rsid w:val="00FD2E4B"/>
    <w:rsid w:val="00FD4EFC"/>
    <w:rsid w:val="00FE0981"/>
    <w:rsid w:val="00FE7FC3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2E2D66"/>
    <w:pPr>
      <w:widowControl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paragraph" w:customStyle="1" w:styleId="paragraph">
    <w:name w:val="paragraph"/>
    <w:basedOn w:val="Normal"/>
    <w:rsid w:val="00BC67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normaltextrun">
    <w:name w:val="normaltextrun"/>
    <w:basedOn w:val="Policepardfaut"/>
    <w:rsid w:val="00BC6701"/>
  </w:style>
  <w:style w:type="paragraph" w:styleId="Textebrut">
    <w:name w:val="Plain Text"/>
    <w:basedOn w:val="Normal"/>
    <w:link w:val="TextebrutCar"/>
    <w:uiPriority w:val="99"/>
    <w:semiHidden/>
    <w:unhideWhenUsed/>
    <w:rsid w:val="007E3FE9"/>
    <w:pPr>
      <w:widowControl/>
      <w:autoSpaceDE/>
      <w:autoSpaceDN/>
    </w:pPr>
    <w:rPr>
      <w:rFonts w:eastAsiaTheme="minorHAnsi"/>
      <w:lang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E3FE9"/>
    <w:rPr>
      <w:rFonts w:ascii="Calibri" w:hAnsi="Calibri" w:cs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770B9-C2B5-4A67-B8BD-8B6BA83B5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4818A-E729-4A2B-A269-7F1E6C1D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6</cp:revision>
  <dcterms:created xsi:type="dcterms:W3CDTF">2020-09-13T17:20:00Z</dcterms:created>
  <dcterms:modified xsi:type="dcterms:W3CDTF">2020-09-16T07:49:00Z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0x010100B6ED7931BD45864D8D67768E4F9DCCE3</vt:lpwstr>
  </property>
</Properties>
</file>