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7FC" w:rsidP="00A17F42" w:rsidRDefault="00F23D2F" w14:paraId="71056B65" w14:textId="19B95CF4">
      <w:pPr>
        <w:pStyle w:val="Citationintense"/>
        <w:spacing w:after="120"/>
        <w:ind w:left="0" w:right="-284"/>
        <w:rPr>
          <w:i w:val="0"/>
          <w:iCs w:val="0"/>
          <w:sz w:val="36"/>
          <w:szCs w:val="40"/>
        </w:rPr>
      </w:pPr>
      <w:r w:rsidRPr="005157FC">
        <w:rPr>
          <w:i w:val="0"/>
          <w:iCs w:val="0"/>
          <w:sz w:val="36"/>
          <w:szCs w:val="40"/>
        </w:rPr>
        <w:t>Scénarisation d’une séquence de cour</w:t>
      </w:r>
      <w:r w:rsidRPr="005157FC" w:rsidR="00423FAB">
        <w:rPr>
          <w:i w:val="0"/>
          <w:iCs w:val="0"/>
          <w:sz w:val="36"/>
          <w:szCs w:val="40"/>
        </w:rPr>
        <w:t>s</w:t>
      </w:r>
      <w:r w:rsidR="006F01DC">
        <w:rPr>
          <w:i w:val="0"/>
          <w:iCs w:val="0"/>
          <w:sz w:val="36"/>
          <w:szCs w:val="40"/>
        </w:rPr>
        <w:t xml:space="preserve"> en FSE</w:t>
      </w:r>
    </w:p>
    <w:p w:rsidR="00F23D2F" w:rsidP="00F23D2F" w:rsidRDefault="00F23D2F" w14:paraId="0D701E19" w14:textId="3DCFB82A">
      <w:pPr>
        <w:spacing w:after="0"/>
      </w:pPr>
    </w:p>
    <w:p w:rsidRPr="002C7F1C" w:rsidR="00F23D2F" w:rsidP="002C7F1C" w:rsidRDefault="00462DE9" w14:paraId="1973F240" w14:textId="6C20A616">
      <w:pPr>
        <w:spacing w:after="0"/>
        <w:jc w:val="center"/>
        <w:rPr>
          <w:b/>
          <w:bCs/>
          <w:sz w:val="28"/>
          <w:szCs w:val="32"/>
        </w:rPr>
      </w:pPr>
      <w:r w:rsidRPr="002C7F1C">
        <w:rPr>
          <w:b/>
          <w:bCs/>
          <w:sz w:val="28"/>
          <w:szCs w:val="32"/>
        </w:rPr>
        <w:t xml:space="preserve">UAA </w:t>
      </w:r>
      <w:r w:rsidRPr="002C7F1C" w:rsidR="00C55E75">
        <w:rPr>
          <w:b/>
          <w:bCs/>
          <w:sz w:val="28"/>
          <w:szCs w:val="32"/>
        </w:rPr>
        <w:t>2 : Budget et droit</w:t>
      </w:r>
    </w:p>
    <w:p w:rsidRPr="002C7F1C" w:rsidR="00C55E75" w:rsidP="002C7F1C" w:rsidRDefault="002735AC" w14:paraId="3B90818B" w14:textId="2772B627">
      <w:pPr>
        <w:spacing w:after="0"/>
        <w:jc w:val="center"/>
        <w:rPr>
          <w:b/>
          <w:bCs/>
          <w:sz w:val="28"/>
          <w:szCs w:val="32"/>
        </w:rPr>
      </w:pPr>
      <w:r w:rsidRPr="002C7F1C">
        <w:rPr>
          <w:b/>
          <w:bCs/>
          <w:sz w:val="28"/>
          <w:szCs w:val="32"/>
        </w:rPr>
        <w:t>Processus : connaître</w:t>
      </w:r>
    </w:p>
    <w:p w:rsidR="0054175F" w:rsidP="0054175F" w:rsidRDefault="0054175F" w14:paraId="6D26C8FB" w14:textId="77777777"/>
    <w:p w:rsidR="0054175F" w:rsidP="000640DF" w:rsidRDefault="003070F9" w14:paraId="1DE8EB74" w14:textId="037B8083">
      <w:pPr>
        <w:spacing w:after="0"/>
      </w:pPr>
      <w:r>
        <w:t xml:space="preserve">Cette séquence a été également réalisée </w:t>
      </w:r>
      <w:r w:rsidR="0054175F">
        <w:t xml:space="preserve">avec la </w:t>
      </w:r>
      <w:r w:rsidRPr="0054175F" w:rsidR="0054175F">
        <w:rPr>
          <w:u w:val="single"/>
        </w:rPr>
        <w:t>version en ligne d’ABC LD</w:t>
      </w:r>
      <w:r w:rsidRPr="0054175F" w:rsidR="0054175F">
        <w:t xml:space="preserve"> </w:t>
      </w:r>
      <w:r w:rsidR="0054175F">
        <w:t xml:space="preserve">: </w:t>
      </w:r>
      <w:hyperlink w:history="1" r:id="rId8">
        <w:r w:rsidR="0054175F"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https://v.gd/dv2lJL</w:t>
        </w:r>
      </w:hyperlink>
      <w:r w:rsidR="0054175F">
        <w:t xml:space="preserve"> </w:t>
      </w:r>
    </w:p>
    <w:p w:rsidR="000640DF" w:rsidP="000640DF" w:rsidRDefault="000640DF" w14:paraId="333FEE13" w14:textId="77777777">
      <w:pPr>
        <w:spacing w:after="0"/>
      </w:pPr>
    </w:p>
    <w:p w:rsidR="000640DF" w:rsidP="000640DF" w:rsidRDefault="00137CF7" w14:paraId="68A21ED7" w14:textId="4F881950">
      <w:pPr>
        <w:spacing w:after="0"/>
        <w:rPr>
          <w:lang w:val="fr-FR"/>
        </w:rPr>
      </w:pPr>
      <w:r>
        <w:t xml:space="preserve">Une vidéo explicative de cette séquence peut être téléchargée via le lien suivant : </w:t>
      </w:r>
      <w:hyperlink w:history="1" r:id="rId9">
        <w:r w:rsidR="000640DF">
          <w:rPr>
            <w:rStyle w:val="Lienhypertexte"/>
            <w:lang w:val="fr-FR"/>
          </w:rPr>
          <w:t>https://www.youtube.com/watch?v=GfsS2o5YEN0&amp;feature=youtu.be</w:t>
        </w:r>
      </w:hyperlink>
    </w:p>
    <w:p w:rsidR="00137CF7" w:rsidP="0054175F" w:rsidRDefault="00137CF7" w14:paraId="72449BFE" w14:textId="77777777">
      <w:pPr>
        <w:rPr>
          <w:rFonts w:asciiTheme="minorHAnsi" w:hAnsiTheme="minorHAnsi" w:cstheme="minorBidi"/>
          <w:szCs w:val="22"/>
        </w:rPr>
      </w:pPr>
    </w:p>
    <w:p w:rsidR="002735AC" w:rsidP="00F23D2F" w:rsidRDefault="002735AC" w14:paraId="59BC9D09" w14:textId="6FD56AC6">
      <w:pPr>
        <w:spacing w:after="0"/>
      </w:pPr>
      <w:r w:rsidRPr="002C7F1C">
        <w:rPr>
          <w:u w:val="single"/>
        </w:rPr>
        <w:t>Objectif d’acquis d’apprentissage</w:t>
      </w:r>
      <w:r>
        <w:t> : l’élève doit être capable de distinguer les principaux moyens de paiement</w:t>
      </w:r>
      <w:r w:rsidR="00DA728C">
        <w:t>,</w:t>
      </w:r>
      <w:r>
        <w:t xml:space="preserve"> leurs avantages, leurs </w:t>
      </w:r>
      <w:r w:rsidR="00AD1C72">
        <w:t>inconvénients, leurs risques</w:t>
      </w:r>
      <w:r w:rsidR="00094815">
        <w:t xml:space="preserve"> et choisir le plus adapté en fonction de l’achat concerné.</w:t>
      </w:r>
    </w:p>
    <w:p w:rsidR="002735AC" w:rsidP="00F23D2F" w:rsidRDefault="002735AC" w14:paraId="35EDB44F" w14:textId="7B2AFE0E">
      <w:pPr>
        <w:spacing w:after="0"/>
      </w:pPr>
    </w:p>
    <w:p w:rsidR="002735AC" w:rsidP="00F23D2F" w:rsidRDefault="002735AC" w14:paraId="3B616A9A" w14:textId="0F5148B3">
      <w:pPr>
        <w:spacing w:after="0"/>
      </w:pPr>
      <w:r w:rsidRPr="002C7F1C">
        <w:rPr>
          <w:u w:val="single"/>
        </w:rPr>
        <w:t>T</w:t>
      </w:r>
      <w:r w:rsidRPr="002C7F1C" w:rsidR="009562BD">
        <w:rPr>
          <w:u w:val="single"/>
        </w:rPr>
        <w:t>âche finale</w:t>
      </w:r>
      <w:r w:rsidR="009562BD">
        <w:t xml:space="preserve"> : </w:t>
      </w:r>
    </w:p>
    <w:p w:rsidR="009562BD" w:rsidP="00F23D2F" w:rsidRDefault="009562BD" w14:paraId="359FC51B" w14:textId="25DD71E3">
      <w:pPr>
        <w:spacing w:after="0"/>
      </w:pPr>
      <w:r>
        <w:t>Vous commencez vos études supérieures et avez loué un kot</w:t>
      </w:r>
      <w:r w:rsidR="001C1510">
        <w:t xml:space="preserve">. Vous </w:t>
      </w:r>
      <w:r w:rsidR="00890FA0">
        <w:t>êtes confronté à de nombreux frais</w:t>
      </w:r>
      <w:r w:rsidR="001C1510">
        <w:t xml:space="preserve"> (achats de mobilier,</w:t>
      </w:r>
      <w:r w:rsidR="00AF5162">
        <w:t xml:space="preserve"> connexion </w:t>
      </w:r>
      <w:r w:rsidR="00890FA0">
        <w:t>Internet, paiement du loyer</w:t>
      </w:r>
      <w:r w:rsidR="007B491D">
        <w:t xml:space="preserve">, …). Ces frais </w:t>
      </w:r>
      <w:r w:rsidR="001B5284">
        <w:t xml:space="preserve">peuvent être payés grâce à différents moyens de paiement. </w:t>
      </w:r>
      <w:r w:rsidR="00F71A0F">
        <w:t xml:space="preserve">Afin </w:t>
      </w:r>
      <w:r w:rsidR="0051493C">
        <w:t>de choisir le moyen de paiement le mieux adapté selon le type de frais, vous vous renseignez s</w:t>
      </w:r>
      <w:r w:rsidR="00143BE3">
        <w:t>ur ceux-ci (</w:t>
      </w:r>
      <w:r w:rsidR="00F72082">
        <w:t>identification, avantages et inconvénients respectifs)</w:t>
      </w:r>
      <w:r w:rsidR="00066B7B">
        <w:t xml:space="preserve"> </w:t>
      </w:r>
      <w:r w:rsidR="002D4157">
        <w:t>et réalisez</w:t>
      </w:r>
      <w:r w:rsidR="00066B7B">
        <w:t xml:space="preserve"> un tableau synthétique</w:t>
      </w:r>
      <w:r w:rsidR="002D4157">
        <w:t>.</w:t>
      </w:r>
    </w:p>
    <w:p w:rsidR="0031533D" w:rsidP="00F23D2F" w:rsidRDefault="0031533D" w14:paraId="09694A54" w14:textId="44119646">
      <w:pPr>
        <w:spacing w:after="0"/>
      </w:pPr>
    </w:p>
    <w:p w:rsidR="0031533D" w:rsidP="00F23D2F" w:rsidRDefault="007C6F46" w14:paraId="07915774" w14:textId="366B7609">
      <w:pPr>
        <w:spacing w:after="0"/>
      </w:pPr>
      <w:r w:rsidRPr="007C6F46">
        <w:rPr>
          <w:u w:val="single"/>
        </w:rPr>
        <w:t>Temps estimé</w:t>
      </w:r>
      <w:r>
        <w:t xml:space="preserve"> : </w:t>
      </w:r>
    </w:p>
    <w:p w:rsidR="007C6F46" w:rsidP="00F23D2F" w:rsidRDefault="007C6F46" w14:paraId="539C11A2" w14:textId="4FF7F03B">
      <w:pPr>
        <w:spacing w:after="0"/>
      </w:pPr>
      <w:r>
        <w:t>Deux périodes de cours</w:t>
      </w:r>
    </w:p>
    <w:p w:rsidR="00AA30E3" w:rsidP="00F23D2F" w:rsidRDefault="00AA30E3" w14:paraId="75C7EBAF" w14:textId="11A99A21">
      <w:pPr>
        <w:spacing w:after="0"/>
      </w:pPr>
    </w:p>
    <w:p w:rsidR="00AA30E3" w:rsidP="00F23D2F" w:rsidRDefault="00AA30E3" w14:paraId="328A99B7" w14:textId="2F44783E">
      <w:pPr>
        <w:spacing w:after="0"/>
      </w:pPr>
      <w:r w:rsidRPr="0090251F">
        <w:rPr>
          <w:u w:val="single"/>
        </w:rPr>
        <w:t xml:space="preserve">Padlet </w:t>
      </w:r>
      <w:r w:rsidRPr="0090251F" w:rsidR="0090251F">
        <w:rPr>
          <w:u w:val="single"/>
        </w:rPr>
        <w:t>d’outils utiles à l’activité</w:t>
      </w:r>
      <w:r w:rsidR="0090251F">
        <w:t> :</w:t>
      </w:r>
    </w:p>
    <w:p w:rsidR="0090251F" w:rsidP="00F23D2F" w:rsidRDefault="00B845E3" w14:paraId="70C5BFA8" w14:textId="092FFCE5">
      <w:pPr>
        <w:spacing w:after="0"/>
      </w:pPr>
      <w:hyperlink w:history="1" r:id="rId10">
        <w:r w:rsidRPr="0068089D" w:rsidR="0090251F">
          <w:rPr>
            <w:rStyle w:val="Lienhypertexte"/>
          </w:rPr>
          <w:t>https://padlet.com/</w:t>
        </w:r>
        <w:r w:rsidRPr="0068089D" w:rsidR="0090251F">
          <w:rPr>
            <w:rStyle w:val="Lienhypertexte"/>
          </w:rPr>
          <w:t>c</w:t>
        </w:r>
        <w:r w:rsidRPr="0068089D" w:rsidR="0090251F">
          <w:rPr>
            <w:rStyle w:val="Lienhypertexte"/>
          </w:rPr>
          <w:t>atherinelibert5/97a</w:t>
        </w:r>
        <w:r w:rsidRPr="0068089D" w:rsidR="0090251F">
          <w:rPr>
            <w:rStyle w:val="Lienhypertexte"/>
          </w:rPr>
          <w:t>c</w:t>
        </w:r>
        <w:r w:rsidRPr="0068089D" w:rsidR="0090251F">
          <w:rPr>
            <w:rStyle w:val="Lienhypertexte"/>
          </w:rPr>
          <w:t>no5ndrijhzhv</w:t>
        </w:r>
      </w:hyperlink>
    </w:p>
    <w:p w:rsidR="00EE70BC" w:rsidP="00F23D2F" w:rsidRDefault="00EE70BC" w14:paraId="0526DB78" w14:textId="77777777">
      <w:pPr>
        <w:spacing w:after="0"/>
      </w:pPr>
    </w:p>
    <w:p w:rsidR="00401208" w:rsidP="00F23D2F" w:rsidRDefault="00401208" w14:paraId="7A265EB2" w14:textId="77777777">
      <w:pPr>
        <w:spacing w:after="0"/>
      </w:pPr>
    </w:p>
    <w:p w:rsidRPr="00853530" w:rsidR="006C5911" w:rsidP="00853530" w:rsidRDefault="006C5911" w14:paraId="421C90BB" w14:textId="2BD8F22D">
      <w:pPr>
        <w:pBdr>
          <w:top w:val="single" w:color="009999" w:sz="4" w:space="1"/>
          <w:left w:val="single" w:color="009999" w:sz="4" w:space="4"/>
          <w:bottom w:val="single" w:color="009999" w:sz="4" w:space="1"/>
          <w:right w:val="single" w:color="009999" w:sz="4" w:space="4"/>
        </w:pBdr>
        <w:spacing w:after="0"/>
        <w:jc w:val="center"/>
        <w:rPr>
          <w:b/>
          <w:bCs/>
        </w:rPr>
      </w:pPr>
      <w:r w:rsidRPr="00853530">
        <w:rPr>
          <w:b/>
          <w:bCs/>
        </w:rPr>
        <w:t>Première activi</w:t>
      </w:r>
      <w:r w:rsidRPr="00853530" w:rsidR="003319E1">
        <w:rPr>
          <w:b/>
          <w:bCs/>
        </w:rPr>
        <w:t xml:space="preserve">té : </w:t>
      </w:r>
      <w:r w:rsidRPr="00853530" w:rsidR="00796D09">
        <w:rPr>
          <w:b/>
          <w:bCs/>
        </w:rPr>
        <w:t>Identifier les différents moyens de paiement « traditionnels »</w:t>
      </w:r>
      <w:r w:rsidRPr="00853530" w:rsidR="00BF04AC">
        <w:rPr>
          <w:b/>
          <w:bCs/>
        </w:rPr>
        <w:t xml:space="preserve"> et les associer à différents types d’achats</w:t>
      </w:r>
    </w:p>
    <w:p w:rsidR="00401208" w:rsidP="00F23D2F" w:rsidRDefault="00401208" w14:paraId="1BDEA6CF" w14:textId="7777777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Pr="00853530" w:rsidR="00853530" w:rsidTr="75F55387" w14:paraId="14B513A4" w14:textId="6FFA70B1">
        <w:trPr>
          <w:trHeight w:val="1188"/>
        </w:trPr>
        <w:tc>
          <w:tcPr>
            <w:tcW w:w="3964" w:type="dxa"/>
            <w:shd w:val="clear" w:color="auto" w:fill="009999"/>
            <w:tcMar/>
            <w:vAlign w:val="center"/>
          </w:tcPr>
          <w:p w:rsidRPr="00853530" w:rsidR="00081E75" w:rsidP="00A17F42" w:rsidRDefault="00081E75" w14:paraId="5BBC1C7A" w14:textId="5BDA4726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853530">
              <w:rPr>
                <w:b/>
                <w:bCs/>
                <w:color w:val="FFFFFF" w:themeColor="background1"/>
                <w:sz w:val="28"/>
                <w:szCs w:val="32"/>
              </w:rPr>
              <w:t>Acquisition</w:t>
            </w:r>
          </w:p>
          <w:p w:rsidRPr="00853530" w:rsidR="00081E75" w:rsidP="00A17F42" w:rsidRDefault="00081E75" w14:paraId="21960E73" w14:textId="3A4D9A0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009999"/>
            <w:tcMar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0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410"/>
              <w:gridCol w:w="1155"/>
              <w:gridCol w:w="1535"/>
            </w:tblGrid>
            <w:tr w:rsidRPr="00853530" w:rsidR="00A17F42" w:rsidTr="75F55387" w14:paraId="155A6403" w14:textId="77777777">
              <w:tc>
                <w:tcPr>
                  <w:tcW w:w="1410" w:type="dxa"/>
                  <w:tcMar/>
                  <w:vAlign w:val="center"/>
                </w:tcPr>
                <w:p w:rsidRPr="00853530" w:rsidR="00A17F42" w:rsidP="00A17F42" w:rsidRDefault="00A17F42" w14:paraId="3AF5E6DA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55" w:type="dxa"/>
                  <w:tcMar/>
                  <w:vAlign w:val="center"/>
                </w:tcPr>
                <w:p w:rsidRPr="00853530" w:rsidR="00A17F42" w:rsidP="00A17F42" w:rsidRDefault="00A17F42" w14:paraId="06A5FE6F" w14:textId="12D36491">
                  <w:pPr>
                    <w:jc w:val="center"/>
                    <w:rPr>
                      <w:color w:val="FFFFFF" w:themeColor="background1"/>
                    </w:rPr>
                  </w:pPr>
                  <w:r w:rsidRPr="75F55387" w:rsidR="00A17F42">
                    <w:rPr>
                      <w:color w:val="FFFFFF" w:themeColor="background1" w:themeTint="FF" w:themeShade="FF"/>
                    </w:rPr>
                    <w:t>Encadr</w:t>
                  </w:r>
                  <w:r w:rsidRPr="75F55387" w:rsidR="6785F19F">
                    <w:rPr>
                      <w:color w:val="FFFFFF" w:themeColor="background1" w:themeTint="FF" w:themeShade="FF"/>
                    </w:rPr>
                    <w:t>é</w:t>
                  </w:r>
                </w:p>
              </w:tc>
              <w:tc>
                <w:tcPr>
                  <w:tcW w:w="1535" w:type="dxa"/>
                  <w:tcMar/>
                  <w:vAlign w:val="center"/>
                </w:tcPr>
                <w:p w:rsidRPr="00853530" w:rsidR="00A17F42" w:rsidP="00A17F42" w:rsidRDefault="00A17F42" w14:paraId="291E9582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Pr="00853530" w:rsidR="00A17F42" w:rsidTr="75F55387" w14:paraId="19E4C9BA" w14:textId="77777777">
              <w:tc>
                <w:tcPr>
                  <w:tcW w:w="1410" w:type="dxa"/>
                  <w:tcMar/>
                  <w:vAlign w:val="center"/>
                </w:tcPr>
                <w:p w:rsidRPr="00853530" w:rsidR="00A17F42" w:rsidP="00A17F42" w:rsidRDefault="00A17F42" w14:paraId="47BB7B04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55" w:type="dxa"/>
                  <w:tcMar/>
                  <w:vAlign w:val="center"/>
                </w:tcPr>
                <w:p w:rsidRPr="00853530" w:rsidR="00A17F42" w:rsidP="00A17F42" w:rsidRDefault="00A17F42" w14:paraId="7E6B1D91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35" w:type="dxa"/>
                  <w:tcMar/>
                  <w:vAlign w:val="center"/>
                </w:tcPr>
                <w:p w:rsidRPr="00853530" w:rsidR="00A17F42" w:rsidP="00A17F42" w:rsidRDefault="00A17F42" w14:paraId="6E5A5110" w14:textId="07B3266E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Pr="00853530" w:rsidR="00A17F42" w:rsidTr="75F55387" w14:paraId="64F4EF26" w14:textId="77777777">
              <w:tc>
                <w:tcPr>
                  <w:tcW w:w="1410" w:type="dxa"/>
                  <w:tcMar/>
                  <w:vAlign w:val="center"/>
                </w:tcPr>
                <w:p w:rsidRPr="00853530" w:rsidR="00A17F42" w:rsidP="00A17F42" w:rsidRDefault="00A17F42" w14:paraId="791BA23C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55" w:type="dxa"/>
                  <w:tcMar/>
                  <w:vAlign w:val="center"/>
                </w:tcPr>
                <w:p w:rsidRPr="00853530" w:rsidR="00A17F42" w:rsidP="00A17F42" w:rsidRDefault="00A17F42" w14:paraId="342BC472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35" w:type="dxa"/>
                  <w:tcMar/>
                  <w:vAlign w:val="center"/>
                </w:tcPr>
                <w:p w:rsidRPr="00853530" w:rsidR="00A17F42" w:rsidP="00A17F42" w:rsidRDefault="005824DD" w14:paraId="0E1C0B94" w14:textId="03B829F3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:rsidRPr="00853530" w:rsidR="00081E75" w:rsidP="00A17F42" w:rsidRDefault="00081E75" w14:paraId="75C227AA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0C18DA" w:rsidTr="75F55387" w14:paraId="03A044CF" w14:textId="77777777">
        <w:trPr>
          <w:trHeight w:val="525"/>
        </w:trPr>
        <w:tc>
          <w:tcPr>
            <w:tcW w:w="3964" w:type="dxa"/>
            <w:tcMar/>
            <w:vAlign w:val="center"/>
          </w:tcPr>
          <w:p w:rsidR="000C18DA" w:rsidP="00661977" w:rsidRDefault="00E55533" w14:paraId="01BF4775" w14:textId="7E6F5C70">
            <w:r>
              <w:t>Support</w:t>
            </w:r>
          </w:p>
        </w:tc>
        <w:tc>
          <w:tcPr>
            <w:tcW w:w="5096" w:type="dxa"/>
            <w:tcMar/>
            <w:vAlign w:val="center"/>
          </w:tcPr>
          <w:p w:rsidR="004D3AD9" w:rsidP="00661977" w:rsidRDefault="004D3AD9" w14:paraId="222514EB" w14:textId="20609921">
            <w:r>
              <w:t>Vidéo</w:t>
            </w:r>
            <w:r w:rsidR="001665F1">
              <w:t xml:space="preserve">, </w:t>
            </w:r>
            <w:r w:rsidR="008B6E2C">
              <w:t>site Internet</w:t>
            </w:r>
            <w:r w:rsidR="0047122E">
              <w:t xml:space="preserve"> (liens sur le Padlet)</w:t>
            </w:r>
          </w:p>
        </w:tc>
      </w:tr>
      <w:tr w:rsidR="003931B5" w:rsidTr="75F55387" w14:paraId="68C9B6FB" w14:textId="77777777">
        <w:trPr>
          <w:trHeight w:val="731"/>
        </w:trPr>
        <w:tc>
          <w:tcPr>
            <w:tcW w:w="3964" w:type="dxa"/>
            <w:tcMar/>
            <w:vAlign w:val="center"/>
          </w:tcPr>
          <w:p w:rsidR="003931B5" w:rsidP="00661977" w:rsidRDefault="00423FAB" w14:paraId="541871E7" w14:textId="73184321">
            <w:r>
              <w:t>Ce qui est demandé à l’élève</w:t>
            </w:r>
          </w:p>
        </w:tc>
        <w:tc>
          <w:tcPr>
            <w:tcW w:w="5096" w:type="dxa"/>
            <w:tcMar/>
            <w:vAlign w:val="center"/>
          </w:tcPr>
          <w:p w:rsidR="00020149" w:rsidP="00661977" w:rsidRDefault="00020149" w14:paraId="12B39DDD" w14:textId="0F3D9A35">
            <w:r>
              <w:t>Regarder la vidéo</w:t>
            </w:r>
          </w:p>
          <w:p w:rsidR="00DD4FEC" w:rsidP="00661977" w:rsidRDefault="00020149" w14:paraId="48D6856E" w14:textId="3C2CD10E">
            <w:r>
              <w:t>Consulte</w:t>
            </w:r>
            <w:r w:rsidR="00423FAB">
              <w:t>r</w:t>
            </w:r>
            <w:r>
              <w:t xml:space="preserve"> le site Internet</w:t>
            </w:r>
            <w:r w:rsidR="00D84BA8">
              <w:t xml:space="preserve"> </w:t>
            </w:r>
          </w:p>
        </w:tc>
      </w:tr>
      <w:tr w:rsidR="003931B5" w:rsidTr="75F55387" w14:paraId="4D4C43D0" w14:textId="77777777">
        <w:trPr>
          <w:trHeight w:val="557"/>
        </w:trPr>
        <w:tc>
          <w:tcPr>
            <w:tcW w:w="3964" w:type="dxa"/>
            <w:tcMar/>
            <w:vAlign w:val="center"/>
          </w:tcPr>
          <w:p w:rsidR="004A0771" w:rsidP="00661977" w:rsidRDefault="003931B5" w14:paraId="1E1A5E7A" w14:textId="5FB3B8D5">
            <w:r>
              <w:t>Temps estimé</w:t>
            </w:r>
          </w:p>
        </w:tc>
        <w:tc>
          <w:tcPr>
            <w:tcW w:w="5096" w:type="dxa"/>
            <w:tcMar/>
            <w:vAlign w:val="center"/>
          </w:tcPr>
          <w:p w:rsidR="003931B5" w:rsidP="00661977" w:rsidRDefault="005B0A03" w14:paraId="74A73294" w14:textId="5D8861D6">
            <w:r>
              <w:t>10 minutes</w:t>
            </w:r>
          </w:p>
        </w:tc>
      </w:tr>
    </w:tbl>
    <w:p w:rsidR="00401208" w:rsidP="00F23D2F" w:rsidRDefault="00401208" w14:paraId="38DB8D4E" w14:textId="77A3D247">
      <w:pPr>
        <w:spacing w:after="0"/>
      </w:pPr>
    </w:p>
    <w:p w:rsidR="00423FAB" w:rsidP="00F23D2F" w:rsidRDefault="00423FAB" w14:paraId="62C6DB09" w14:textId="2DB3D27A">
      <w:pPr>
        <w:spacing w:after="0"/>
      </w:pPr>
    </w:p>
    <w:p w:rsidR="00EE70BC" w:rsidP="00F23D2F" w:rsidRDefault="00EE70BC" w14:paraId="669E53BB" w14:textId="36CFA826">
      <w:pPr>
        <w:spacing w:after="0"/>
      </w:pPr>
    </w:p>
    <w:p w:rsidRPr="00D009AE" w:rsidR="0021129C" w:rsidP="00163E27" w:rsidRDefault="000D67D8" w14:paraId="2BE849BD" w14:textId="186B6D30">
      <w:pPr>
        <w:pBdr>
          <w:top w:val="single" w:color="9999FF" w:sz="4" w:space="1"/>
          <w:left w:val="single" w:color="9999FF" w:sz="4" w:space="4"/>
          <w:bottom w:val="single" w:color="9999FF" w:sz="4" w:space="1"/>
          <w:right w:val="single" w:color="9999FF" w:sz="4" w:space="4"/>
        </w:pBdr>
        <w:spacing w:after="0"/>
        <w:jc w:val="center"/>
        <w:rPr>
          <w:b/>
          <w:bCs/>
        </w:rPr>
      </w:pPr>
      <w:r w:rsidRPr="00D009AE">
        <w:rPr>
          <w:b/>
          <w:bCs/>
        </w:rPr>
        <w:t>Deuxième activité</w:t>
      </w:r>
      <w:r w:rsidRPr="00D009AE" w:rsidR="0006340F">
        <w:rPr>
          <w:b/>
          <w:bCs/>
        </w:rPr>
        <w:t xml:space="preserve"> : </w:t>
      </w:r>
      <w:r w:rsidR="002258EA">
        <w:rPr>
          <w:b/>
          <w:bCs/>
        </w:rPr>
        <w:t xml:space="preserve">Réaliser </w:t>
      </w:r>
      <w:r w:rsidRPr="00D009AE" w:rsidR="00A515B6">
        <w:rPr>
          <w:b/>
          <w:bCs/>
        </w:rPr>
        <w:t xml:space="preserve">un exercice en utilisant les notions </w:t>
      </w:r>
      <w:r w:rsidRPr="00D009AE" w:rsidR="007309F0">
        <w:rPr>
          <w:b/>
          <w:bCs/>
        </w:rPr>
        <w:t>acquises lors de l’activité 1</w:t>
      </w:r>
    </w:p>
    <w:p w:rsidR="00F23D2F" w:rsidP="00F23D2F" w:rsidRDefault="00F23D2F" w14:paraId="29F0DA31" w14:textId="3C20AB3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Pr="00853530" w:rsidR="008C0C4E" w:rsidTr="75F55387" w14:paraId="4C98B583" w14:textId="77777777">
        <w:trPr>
          <w:trHeight w:val="1188"/>
        </w:trPr>
        <w:tc>
          <w:tcPr>
            <w:tcW w:w="3964" w:type="dxa"/>
            <w:shd w:val="clear" w:color="auto" w:fill="9999FF"/>
            <w:tcMar/>
            <w:vAlign w:val="center"/>
          </w:tcPr>
          <w:p w:rsidRPr="00853530" w:rsidR="008C0C4E" w:rsidP="00A57F6C" w:rsidRDefault="00CA6FBD" w14:paraId="298B9C44" w14:textId="4775316A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</w:t>
            </w:r>
            <w:r w:rsidR="00CA2A70">
              <w:rPr>
                <w:b/>
                <w:bCs/>
                <w:color w:val="FFFFFF" w:themeColor="background1"/>
                <w:sz w:val="28"/>
                <w:szCs w:val="32"/>
              </w:rPr>
              <w:t>/Entrainement</w:t>
            </w:r>
          </w:p>
          <w:p w:rsidRPr="00853530" w:rsidR="008C0C4E" w:rsidP="00A57F6C" w:rsidRDefault="008C0C4E" w14:paraId="6BF69EB6" w14:textId="777777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9999FF"/>
            <w:tcMar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35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1095"/>
              <w:gridCol w:w="1425"/>
            </w:tblGrid>
            <w:tr w:rsidRPr="00853530" w:rsidR="008C0C4E" w:rsidTr="75F55387" w14:paraId="6B489BB5" w14:textId="77777777">
              <w:tc>
                <w:tcPr>
                  <w:tcW w:w="1515" w:type="dxa"/>
                  <w:tcMar/>
                  <w:vAlign w:val="center"/>
                </w:tcPr>
                <w:p w:rsidRPr="00853530" w:rsidR="008C0C4E" w:rsidP="00A57F6C" w:rsidRDefault="008C0C4E" w14:paraId="6F33AD4A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95" w:type="dxa"/>
                  <w:tcMar/>
                  <w:vAlign w:val="center"/>
                </w:tcPr>
                <w:p w:rsidRPr="00853530" w:rsidR="008C0C4E" w:rsidP="00A57F6C" w:rsidRDefault="008C0C4E" w14:paraId="2C8BF5C8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25" w:type="dxa"/>
                  <w:tcMar/>
                  <w:vAlign w:val="center"/>
                </w:tcPr>
                <w:p w:rsidRPr="00853530" w:rsidR="008C0C4E" w:rsidP="00A57F6C" w:rsidRDefault="008C0C4E" w14:paraId="1060C3EA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Pr="00853530" w:rsidR="008C0C4E" w:rsidTr="75F55387" w14:paraId="3CD312EE" w14:textId="77777777">
              <w:tc>
                <w:tcPr>
                  <w:tcW w:w="1515" w:type="dxa"/>
                  <w:tcMar/>
                  <w:vAlign w:val="center"/>
                </w:tcPr>
                <w:p w:rsidRPr="00853530" w:rsidR="008C0C4E" w:rsidP="00A57F6C" w:rsidRDefault="008C0C4E" w14:paraId="5B8A5554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95" w:type="dxa"/>
                  <w:tcMar/>
                  <w:vAlign w:val="center"/>
                </w:tcPr>
                <w:p w:rsidRPr="00853530" w:rsidR="008C0C4E" w:rsidP="00A57F6C" w:rsidRDefault="008C0C4E" w14:paraId="64F86AFA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25" w:type="dxa"/>
                  <w:tcMar/>
                  <w:vAlign w:val="center"/>
                </w:tcPr>
                <w:p w:rsidRPr="00853530" w:rsidR="008C0C4E" w:rsidP="00A57F6C" w:rsidRDefault="008C0C4E" w14:paraId="292CF581" w14:textId="7ED60BF8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Pr="00853530" w:rsidR="008C0C4E" w:rsidTr="75F55387" w14:paraId="002C9EF6" w14:textId="77777777">
              <w:tc>
                <w:tcPr>
                  <w:tcW w:w="1515" w:type="dxa"/>
                  <w:tcMar/>
                  <w:vAlign w:val="center"/>
                </w:tcPr>
                <w:p w:rsidRPr="00853530" w:rsidR="008C0C4E" w:rsidP="00A57F6C" w:rsidRDefault="008C0C4E" w14:paraId="088A0FBA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95" w:type="dxa"/>
                  <w:tcMar/>
                  <w:vAlign w:val="center"/>
                </w:tcPr>
                <w:p w:rsidRPr="00853530" w:rsidR="008C0C4E" w:rsidP="00A57F6C" w:rsidRDefault="008C0C4E" w14:paraId="338A0F30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25" w:type="dxa"/>
                  <w:tcMar/>
                  <w:vAlign w:val="center"/>
                </w:tcPr>
                <w:p w:rsidRPr="00853530" w:rsidR="008C0C4E" w:rsidP="00A57F6C" w:rsidRDefault="005824DD" w14:paraId="52757C41" w14:textId="377D786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:rsidRPr="00853530" w:rsidR="008C0C4E" w:rsidP="00A57F6C" w:rsidRDefault="008C0C4E" w14:paraId="4ADAF292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8C0C4E" w:rsidTr="75F55387" w14:paraId="52FF6162" w14:textId="77777777">
        <w:trPr>
          <w:trHeight w:val="528"/>
        </w:trPr>
        <w:tc>
          <w:tcPr>
            <w:tcW w:w="3964" w:type="dxa"/>
            <w:tcMar/>
            <w:vAlign w:val="center"/>
          </w:tcPr>
          <w:p w:rsidR="008C0C4E" w:rsidP="00661977" w:rsidRDefault="008C0C4E" w14:paraId="377ED96E" w14:textId="6557B6E8">
            <w:r>
              <w:t>Support</w:t>
            </w:r>
          </w:p>
        </w:tc>
        <w:tc>
          <w:tcPr>
            <w:tcW w:w="5096" w:type="dxa"/>
            <w:tcMar/>
            <w:vAlign w:val="center"/>
          </w:tcPr>
          <w:p w:rsidR="008C0C4E" w:rsidP="00661977" w:rsidRDefault="009F5E8B" w14:paraId="70A05C3C" w14:textId="1590DBFE">
            <w:r>
              <w:t>Modèle du Padlet</w:t>
            </w:r>
          </w:p>
        </w:tc>
      </w:tr>
      <w:tr w:rsidR="008C0C4E" w:rsidTr="75F55387" w14:paraId="11D31058" w14:textId="77777777">
        <w:trPr>
          <w:trHeight w:val="562"/>
        </w:trPr>
        <w:tc>
          <w:tcPr>
            <w:tcW w:w="3964" w:type="dxa"/>
            <w:tcMar/>
            <w:vAlign w:val="center"/>
          </w:tcPr>
          <w:p w:rsidR="008C0C4E" w:rsidP="00661977" w:rsidRDefault="00423FAB" w14:paraId="78A79D90" w14:textId="09E0D892">
            <w:r>
              <w:t>Ce qui est demandé à l’élève</w:t>
            </w:r>
          </w:p>
        </w:tc>
        <w:tc>
          <w:tcPr>
            <w:tcW w:w="5096" w:type="dxa"/>
            <w:tcMar/>
            <w:vAlign w:val="center"/>
          </w:tcPr>
          <w:p w:rsidR="008C0C4E" w:rsidP="00661977" w:rsidRDefault="00423FAB" w14:paraId="418120C6" w14:textId="4E700830">
            <w:r>
              <w:t>Réaliser</w:t>
            </w:r>
            <w:r w:rsidR="00CA6FBD">
              <w:t xml:space="preserve"> l’exercice seul</w:t>
            </w:r>
            <w:r w:rsidR="00D84BA8">
              <w:t xml:space="preserve"> </w:t>
            </w:r>
          </w:p>
        </w:tc>
      </w:tr>
      <w:tr w:rsidR="008C0C4E" w:rsidTr="75F55387" w14:paraId="52EC4675" w14:textId="77777777">
        <w:trPr>
          <w:trHeight w:val="559"/>
        </w:trPr>
        <w:tc>
          <w:tcPr>
            <w:tcW w:w="3964" w:type="dxa"/>
            <w:tcMar/>
            <w:vAlign w:val="center"/>
          </w:tcPr>
          <w:p w:rsidR="004A0771" w:rsidP="00661977" w:rsidRDefault="008C0C4E" w14:paraId="6926AD39" w14:textId="252F5CA1">
            <w:r>
              <w:t>Temps estim</w:t>
            </w:r>
            <w:r w:rsidR="004A0771">
              <w:t>é</w:t>
            </w:r>
          </w:p>
        </w:tc>
        <w:tc>
          <w:tcPr>
            <w:tcW w:w="5096" w:type="dxa"/>
            <w:tcMar/>
            <w:vAlign w:val="center"/>
          </w:tcPr>
          <w:p w:rsidR="008C0C4E" w:rsidP="00661977" w:rsidRDefault="00143967" w14:paraId="0BD058D3" w14:textId="65CDE05A">
            <w:r>
              <w:t>10</w:t>
            </w:r>
            <w:r w:rsidR="005B0A03">
              <w:t xml:space="preserve"> minutes</w:t>
            </w:r>
          </w:p>
        </w:tc>
      </w:tr>
    </w:tbl>
    <w:p w:rsidR="00423FAB" w:rsidP="00F23D2F" w:rsidRDefault="00423FAB" w14:paraId="27AECAB9" w14:textId="5C4BC854">
      <w:pPr>
        <w:spacing w:after="0"/>
      </w:pPr>
    </w:p>
    <w:p w:rsidR="00EE70BC" w:rsidP="00F23D2F" w:rsidRDefault="00EE70BC" w14:paraId="62512F5B" w14:textId="77777777">
      <w:pPr>
        <w:spacing w:after="0"/>
      </w:pPr>
    </w:p>
    <w:p w:rsidRPr="00B33ABF" w:rsidR="002C7F1C" w:rsidP="005824DD" w:rsidRDefault="00D009AE" w14:paraId="5B9EBE96" w14:textId="72C3156A">
      <w:pPr>
        <w:pBdr>
          <w:top w:val="single" w:color="0099FF" w:sz="4" w:space="1"/>
          <w:left w:val="single" w:color="0099FF" w:sz="4" w:space="4"/>
          <w:bottom w:val="single" w:color="0099FF" w:sz="4" w:space="1"/>
          <w:right w:val="single" w:color="0099FF" w:sz="4" w:space="4"/>
        </w:pBdr>
        <w:spacing w:after="0"/>
        <w:jc w:val="center"/>
        <w:rPr>
          <w:b/>
          <w:bCs/>
        </w:rPr>
      </w:pPr>
      <w:r w:rsidRPr="00B33ABF">
        <w:rPr>
          <w:b/>
          <w:bCs/>
        </w:rPr>
        <w:t xml:space="preserve">Troisième activité : </w:t>
      </w:r>
      <w:r w:rsidR="00DF0A0E">
        <w:rPr>
          <w:b/>
          <w:bCs/>
        </w:rPr>
        <w:t>P</w:t>
      </w:r>
      <w:r w:rsidR="00F871F0">
        <w:rPr>
          <w:b/>
          <w:bCs/>
        </w:rPr>
        <w:t>artager</w:t>
      </w:r>
      <w:r w:rsidRPr="00B33ABF">
        <w:rPr>
          <w:b/>
          <w:bCs/>
        </w:rPr>
        <w:t xml:space="preserve"> </w:t>
      </w:r>
      <w:r w:rsidRPr="00B33ABF" w:rsidR="008926EF">
        <w:rPr>
          <w:b/>
          <w:bCs/>
        </w:rPr>
        <w:t>les résultats de l’exercice et en discute</w:t>
      </w:r>
      <w:r w:rsidR="00DF0A0E">
        <w:rPr>
          <w:b/>
          <w:bCs/>
        </w:rPr>
        <w:t>r</w:t>
      </w:r>
      <w:r w:rsidR="005824DD">
        <w:rPr>
          <w:b/>
          <w:bCs/>
        </w:rPr>
        <w:t xml:space="preserve"> avec </w:t>
      </w:r>
      <w:r w:rsidR="0003012D">
        <w:rPr>
          <w:b/>
          <w:bCs/>
        </w:rPr>
        <w:t>l’aide de l’enseignant</w:t>
      </w:r>
    </w:p>
    <w:p w:rsidR="002C7F1C" w:rsidP="00F23D2F" w:rsidRDefault="002C7F1C" w14:paraId="1D07B5BF" w14:textId="4BD4247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Pr="00853530" w:rsidR="008926EF" w:rsidTr="75F55387" w14:paraId="11173614" w14:textId="77777777">
        <w:trPr>
          <w:trHeight w:val="1188"/>
        </w:trPr>
        <w:tc>
          <w:tcPr>
            <w:tcW w:w="3964" w:type="dxa"/>
            <w:shd w:val="clear" w:color="auto" w:fill="0099FF"/>
            <w:tcMar/>
            <w:vAlign w:val="center"/>
          </w:tcPr>
          <w:p w:rsidRPr="00853530" w:rsidR="008926EF" w:rsidP="00A57F6C" w:rsidRDefault="008926EF" w14:paraId="3633E3DB" w14:textId="3B6669C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Discussion</w:t>
            </w:r>
          </w:p>
          <w:p w:rsidRPr="00853530" w:rsidR="008926EF" w:rsidP="00A57F6C" w:rsidRDefault="008926EF" w14:paraId="7FB917C1" w14:textId="777777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0099FF"/>
            <w:tcMar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8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1110"/>
              <w:gridCol w:w="1515"/>
            </w:tblGrid>
            <w:tr w:rsidRPr="00853530" w:rsidR="008926EF" w:rsidTr="75F55387" w14:paraId="45DBD772" w14:textId="77777777">
              <w:tc>
                <w:tcPr>
                  <w:tcW w:w="1455" w:type="dxa"/>
                  <w:tcMar/>
                  <w:vAlign w:val="center"/>
                </w:tcPr>
                <w:p w:rsidRPr="00853530" w:rsidR="008926EF" w:rsidP="00A57F6C" w:rsidRDefault="008926EF" w14:paraId="7AD14716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10" w:type="dxa"/>
                  <w:tcMar/>
                  <w:vAlign w:val="center"/>
                </w:tcPr>
                <w:p w:rsidRPr="00853530" w:rsidR="008926EF" w:rsidP="00A57F6C" w:rsidRDefault="008926EF" w14:paraId="49A1207C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515" w:type="dxa"/>
                  <w:tcMar/>
                  <w:vAlign w:val="center"/>
                </w:tcPr>
                <w:p w:rsidRPr="00853530" w:rsidR="008926EF" w:rsidP="00A57F6C" w:rsidRDefault="008926EF" w14:paraId="45681AE0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Pr="00853530" w:rsidR="008926EF" w:rsidTr="75F55387" w14:paraId="0AD44244" w14:textId="77777777">
              <w:tc>
                <w:tcPr>
                  <w:tcW w:w="1455" w:type="dxa"/>
                  <w:tcMar/>
                  <w:vAlign w:val="center"/>
                </w:tcPr>
                <w:p w:rsidRPr="00853530" w:rsidR="008926EF" w:rsidP="00A57F6C" w:rsidRDefault="008926EF" w14:paraId="1DE5029D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10" w:type="dxa"/>
                  <w:tcMar/>
                  <w:vAlign w:val="center"/>
                </w:tcPr>
                <w:p w:rsidRPr="00853530" w:rsidR="008926EF" w:rsidP="00A57F6C" w:rsidRDefault="0003012D" w14:paraId="75A1FE79" w14:textId="307C6AD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515" w:type="dxa"/>
                  <w:tcMar/>
                  <w:vAlign w:val="center"/>
                </w:tcPr>
                <w:p w:rsidRPr="00853530" w:rsidR="008926EF" w:rsidP="00A57F6C" w:rsidRDefault="008926EF" w14:paraId="62AC660F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Pr="00853530" w:rsidR="008926EF" w:rsidTr="75F55387" w14:paraId="23C604F4" w14:textId="77777777">
              <w:tc>
                <w:tcPr>
                  <w:tcW w:w="1455" w:type="dxa"/>
                  <w:tcMar/>
                  <w:vAlign w:val="center"/>
                </w:tcPr>
                <w:p w:rsidRPr="00853530" w:rsidR="008926EF" w:rsidP="00A57F6C" w:rsidRDefault="008926EF" w14:paraId="0BFEE500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10" w:type="dxa"/>
                  <w:tcMar/>
                  <w:vAlign w:val="center"/>
                </w:tcPr>
                <w:p w:rsidRPr="00853530" w:rsidR="008926EF" w:rsidP="00A57F6C" w:rsidRDefault="008926EF" w14:paraId="4CA3F09D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15" w:type="dxa"/>
                  <w:tcMar/>
                  <w:vAlign w:val="center"/>
                </w:tcPr>
                <w:p w:rsidRPr="00853530" w:rsidR="008926EF" w:rsidP="00A57F6C" w:rsidRDefault="008926EF" w14:paraId="4852990B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:rsidRPr="00853530" w:rsidR="008926EF" w:rsidP="00A57F6C" w:rsidRDefault="008926EF" w14:paraId="7EB8C2D4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8926EF" w:rsidTr="75F55387" w14:paraId="0C64209B" w14:textId="77777777">
        <w:trPr>
          <w:trHeight w:val="547"/>
        </w:trPr>
        <w:tc>
          <w:tcPr>
            <w:tcW w:w="3964" w:type="dxa"/>
            <w:tcMar/>
            <w:vAlign w:val="center"/>
          </w:tcPr>
          <w:p w:rsidR="008926EF" w:rsidP="009F5E8B" w:rsidRDefault="008926EF" w14:paraId="1FFDF10E" w14:textId="285914AB">
            <w:r>
              <w:t>Support</w:t>
            </w:r>
          </w:p>
        </w:tc>
        <w:tc>
          <w:tcPr>
            <w:tcW w:w="5096" w:type="dxa"/>
            <w:tcMar/>
            <w:vAlign w:val="center"/>
          </w:tcPr>
          <w:p w:rsidR="008926EF" w:rsidP="009F5E8B" w:rsidRDefault="0003012D" w14:paraId="6C1568D8" w14:textId="0AEB3CF6">
            <w:r>
              <w:t>Outil de vidéoconférence et/ou Chat</w:t>
            </w:r>
          </w:p>
        </w:tc>
      </w:tr>
      <w:tr w:rsidR="008926EF" w:rsidTr="75F55387" w14:paraId="70FB60A1" w14:textId="77777777">
        <w:trPr>
          <w:trHeight w:val="705"/>
        </w:trPr>
        <w:tc>
          <w:tcPr>
            <w:tcW w:w="3964" w:type="dxa"/>
            <w:tcMar/>
            <w:vAlign w:val="center"/>
          </w:tcPr>
          <w:p w:rsidR="008926EF" w:rsidP="009F5E8B" w:rsidRDefault="00423FAB" w14:paraId="0E36E8C1" w14:textId="4AB5E735">
            <w:r>
              <w:t>Ce qui est demandé à l’élève</w:t>
            </w:r>
          </w:p>
        </w:tc>
        <w:tc>
          <w:tcPr>
            <w:tcW w:w="5096" w:type="dxa"/>
            <w:tcMar/>
            <w:vAlign w:val="center"/>
          </w:tcPr>
          <w:p w:rsidR="008926EF" w:rsidP="009F5E8B" w:rsidRDefault="00423FAB" w14:paraId="6B8BE5CA" w14:textId="3EE3EEC5">
            <w:r>
              <w:t>C</w:t>
            </w:r>
            <w:r w:rsidR="00CC3CD9">
              <w:t>orriger</w:t>
            </w:r>
            <w:r w:rsidR="004F2B5E">
              <w:t xml:space="preserve"> progressivement le tableau </w:t>
            </w:r>
          </w:p>
        </w:tc>
      </w:tr>
      <w:tr w:rsidR="008926EF" w:rsidTr="75F55387" w14:paraId="5B95A4D8" w14:textId="77777777">
        <w:trPr>
          <w:trHeight w:val="551"/>
        </w:trPr>
        <w:tc>
          <w:tcPr>
            <w:tcW w:w="3964" w:type="dxa"/>
            <w:tcMar/>
            <w:vAlign w:val="center"/>
          </w:tcPr>
          <w:p w:rsidR="004A0771" w:rsidP="009F5E8B" w:rsidRDefault="008926EF" w14:paraId="76B6F034" w14:textId="0C98870C">
            <w:r>
              <w:t>Temps estimé</w:t>
            </w:r>
          </w:p>
        </w:tc>
        <w:tc>
          <w:tcPr>
            <w:tcW w:w="5096" w:type="dxa"/>
            <w:tcMar/>
            <w:vAlign w:val="center"/>
          </w:tcPr>
          <w:p w:rsidR="008926EF" w:rsidP="009F5E8B" w:rsidRDefault="004F2B5E" w14:paraId="6329F47F" w14:textId="5F653DC8">
            <w:r>
              <w:t>1</w:t>
            </w:r>
            <w:r w:rsidR="00B974B3">
              <w:t>5</w:t>
            </w:r>
            <w:r>
              <w:t xml:space="preserve"> minutes</w:t>
            </w:r>
          </w:p>
        </w:tc>
      </w:tr>
    </w:tbl>
    <w:p w:rsidR="002C7F1C" w:rsidP="00F23D2F" w:rsidRDefault="002C7F1C" w14:paraId="2488FA40" w14:textId="6A386BE3">
      <w:pPr>
        <w:spacing w:after="0"/>
      </w:pPr>
    </w:p>
    <w:p w:rsidR="005B4F3C" w:rsidP="00F23D2F" w:rsidRDefault="005B4F3C" w14:paraId="118FDE33" w14:textId="77777777">
      <w:pPr>
        <w:spacing w:after="0"/>
      </w:pPr>
    </w:p>
    <w:p w:rsidRPr="002547A9" w:rsidR="002C7F1C" w:rsidP="002547A9" w:rsidRDefault="004A0771" w14:paraId="182AD3EF" w14:textId="09ED39BB">
      <w:pPr>
        <w:pBdr>
          <w:top w:val="single" w:color="FF7C80" w:sz="4" w:space="1"/>
          <w:left w:val="single" w:color="FF7C80" w:sz="4" w:space="4"/>
          <w:bottom w:val="single" w:color="FF7C80" w:sz="4" w:space="1"/>
          <w:right w:val="single" w:color="FF7C80" w:sz="4" w:space="4"/>
        </w:pBdr>
        <w:spacing w:after="0"/>
        <w:jc w:val="center"/>
        <w:rPr>
          <w:b/>
          <w:bCs/>
        </w:rPr>
      </w:pPr>
      <w:r w:rsidRPr="002547A9">
        <w:rPr>
          <w:b/>
          <w:bCs/>
        </w:rPr>
        <w:t>Quatrième activité</w:t>
      </w:r>
      <w:r w:rsidRPr="002547A9" w:rsidR="005A19E4">
        <w:rPr>
          <w:b/>
          <w:bCs/>
        </w:rPr>
        <w:t> :</w:t>
      </w:r>
      <w:r w:rsidRPr="002547A9" w:rsidR="001F6EE8">
        <w:rPr>
          <w:b/>
          <w:bCs/>
        </w:rPr>
        <w:t xml:space="preserve"> </w:t>
      </w:r>
      <w:r w:rsidR="00DF0A0E">
        <w:rPr>
          <w:b/>
          <w:bCs/>
        </w:rPr>
        <w:t>R</w:t>
      </w:r>
      <w:r w:rsidRPr="002547A9" w:rsidR="00F871F0">
        <w:rPr>
          <w:b/>
          <w:bCs/>
        </w:rPr>
        <w:t>echercher de nouveaux moyens de paiement</w:t>
      </w:r>
    </w:p>
    <w:p w:rsidR="002C7F1C" w:rsidP="00F23D2F" w:rsidRDefault="002C7F1C" w14:paraId="352CA9D5" w14:textId="14C1ACF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Pr="00853530" w:rsidR="005313F6" w:rsidTr="75F55387" w14:paraId="344C556C" w14:textId="77777777">
        <w:trPr>
          <w:trHeight w:val="1188"/>
        </w:trPr>
        <w:tc>
          <w:tcPr>
            <w:tcW w:w="3964" w:type="dxa"/>
            <w:shd w:val="clear" w:color="auto" w:fill="FF7C80"/>
            <w:tcMar/>
            <w:vAlign w:val="center"/>
          </w:tcPr>
          <w:p w:rsidRPr="00853530" w:rsidR="005313F6" w:rsidP="00A57F6C" w:rsidRDefault="00F0558A" w14:paraId="40BE7E26" w14:textId="4C13EF6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Enquête/Recherche</w:t>
            </w:r>
          </w:p>
          <w:p w:rsidRPr="00853530" w:rsidR="005313F6" w:rsidP="00A57F6C" w:rsidRDefault="005313F6" w14:paraId="66FA59E2" w14:textId="777777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FF7C80"/>
            <w:tcMar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3915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125"/>
              <w:gridCol w:w="1395"/>
            </w:tblGrid>
            <w:tr w:rsidRPr="00853530" w:rsidR="005313F6" w:rsidTr="75F55387" w14:paraId="41C6E3FF" w14:textId="77777777">
              <w:tc>
                <w:tcPr>
                  <w:tcW w:w="1395" w:type="dxa"/>
                  <w:tcMar/>
                  <w:vAlign w:val="center"/>
                </w:tcPr>
                <w:p w:rsidRPr="00853530" w:rsidR="005313F6" w:rsidP="00A57F6C" w:rsidRDefault="005313F6" w14:paraId="2D572A64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25" w:type="dxa"/>
                  <w:tcMar/>
                  <w:vAlign w:val="center"/>
                </w:tcPr>
                <w:p w:rsidRPr="00853530" w:rsidR="005313F6" w:rsidP="00A57F6C" w:rsidRDefault="005313F6" w14:paraId="0401F867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395" w:type="dxa"/>
                  <w:tcMar/>
                  <w:vAlign w:val="center"/>
                </w:tcPr>
                <w:p w:rsidRPr="00853530" w:rsidR="005313F6" w:rsidP="00A57F6C" w:rsidRDefault="005313F6" w14:paraId="5AA33220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Pr="00853530" w:rsidR="005313F6" w:rsidTr="75F55387" w14:paraId="3BA312F5" w14:textId="77777777">
              <w:tc>
                <w:tcPr>
                  <w:tcW w:w="1395" w:type="dxa"/>
                  <w:tcMar/>
                  <w:vAlign w:val="center"/>
                </w:tcPr>
                <w:p w:rsidRPr="00853530" w:rsidR="005313F6" w:rsidP="00A57F6C" w:rsidRDefault="005313F6" w14:paraId="06257679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25" w:type="dxa"/>
                  <w:tcMar/>
                  <w:vAlign w:val="center"/>
                </w:tcPr>
                <w:p w:rsidRPr="00853530" w:rsidR="005313F6" w:rsidP="00A57F6C" w:rsidRDefault="005313F6" w14:paraId="663EA259" w14:textId="0473DB1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95" w:type="dxa"/>
                  <w:tcMar/>
                  <w:vAlign w:val="center"/>
                </w:tcPr>
                <w:p w:rsidRPr="00853530" w:rsidR="005313F6" w:rsidP="00A57F6C" w:rsidRDefault="005313F6" w14:paraId="0BE7187C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Pr="00853530" w:rsidR="005313F6" w:rsidTr="75F55387" w14:paraId="27EF7AD1" w14:textId="77777777">
              <w:tc>
                <w:tcPr>
                  <w:tcW w:w="1395" w:type="dxa"/>
                  <w:tcMar/>
                  <w:vAlign w:val="center"/>
                </w:tcPr>
                <w:p w:rsidRPr="00853530" w:rsidR="005313F6" w:rsidP="00A57F6C" w:rsidRDefault="005313F6" w14:paraId="7A1B0689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25" w:type="dxa"/>
                  <w:tcMar/>
                  <w:vAlign w:val="center"/>
                </w:tcPr>
                <w:p w:rsidRPr="00853530" w:rsidR="005313F6" w:rsidP="00A57F6C" w:rsidRDefault="005313F6" w14:paraId="79D6A52F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95" w:type="dxa"/>
                  <w:tcMar/>
                  <w:vAlign w:val="center"/>
                </w:tcPr>
                <w:p w:rsidRPr="00853530" w:rsidR="005313F6" w:rsidP="00A57F6C" w:rsidRDefault="00DC4FE0" w14:paraId="3A8C002C" w14:textId="6BA7C702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:rsidRPr="00853530" w:rsidR="005313F6" w:rsidP="00A57F6C" w:rsidRDefault="005313F6" w14:paraId="29476DCF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5313F6" w:rsidTr="75F55387" w14:paraId="170C8842" w14:textId="77777777">
        <w:trPr>
          <w:trHeight w:val="547"/>
        </w:trPr>
        <w:tc>
          <w:tcPr>
            <w:tcW w:w="3964" w:type="dxa"/>
            <w:tcMar/>
            <w:vAlign w:val="center"/>
          </w:tcPr>
          <w:p w:rsidR="005313F6" w:rsidP="00982637" w:rsidRDefault="005313F6" w14:paraId="18E1153E" w14:textId="5EBF51C9">
            <w:r>
              <w:t>Support</w:t>
            </w:r>
          </w:p>
        </w:tc>
        <w:tc>
          <w:tcPr>
            <w:tcW w:w="5096" w:type="dxa"/>
            <w:tcMar/>
            <w:vAlign w:val="center"/>
          </w:tcPr>
          <w:p w:rsidR="005313F6" w:rsidP="00982637" w:rsidRDefault="00CC3CD9" w14:paraId="0DF8A632" w14:textId="3351D6C3">
            <w:r>
              <w:t>Moteur de recherche</w:t>
            </w:r>
          </w:p>
        </w:tc>
      </w:tr>
      <w:tr w:rsidR="005313F6" w:rsidTr="75F55387" w14:paraId="2CF145B9" w14:textId="77777777">
        <w:trPr>
          <w:trHeight w:val="701"/>
        </w:trPr>
        <w:tc>
          <w:tcPr>
            <w:tcW w:w="3964" w:type="dxa"/>
            <w:tcMar/>
            <w:vAlign w:val="center"/>
          </w:tcPr>
          <w:p w:rsidR="005313F6" w:rsidP="00982637" w:rsidRDefault="00CC3CD9" w14:paraId="5E4CD0C3" w14:textId="62A841E2">
            <w:r>
              <w:t>Ce qui est demandé à l’élève</w:t>
            </w:r>
          </w:p>
        </w:tc>
        <w:tc>
          <w:tcPr>
            <w:tcW w:w="5096" w:type="dxa"/>
            <w:tcMar/>
            <w:vAlign w:val="center"/>
          </w:tcPr>
          <w:p w:rsidR="005313F6" w:rsidP="00982637" w:rsidRDefault="00661977" w14:paraId="43F1C3CC" w14:textId="0874C055">
            <w:r>
              <w:t xml:space="preserve">Rechercher des informations et des idées </w:t>
            </w:r>
          </w:p>
        </w:tc>
      </w:tr>
      <w:tr w:rsidR="005313F6" w:rsidTr="75F55387" w14:paraId="785ADCBC" w14:textId="77777777">
        <w:trPr>
          <w:trHeight w:val="555"/>
        </w:trPr>
        <w:tc>
          <w:tcPr>
            <w:tcW w:w="3964" w:type="dxa"/>
            <w:tcMar/>
            <w:vAlign w:val="center"/>
          </w:tcPr>
          <w:p w:rsidR="005313F6" w:rsidP="00982637" w:rsidRDefault="005313F6" w14:paraId="6029D29F" w14:textId="13FDF361">
            <w:r>
              <w:t>Temps estimé</w:t>
            </w:r>
          </w:p>
        </w:tc>
        <w:tc>
          <w:tcPr>
            <w:tcW w:w="5096" w:type="dxa"/>
            <w:tcMar/>
            <w:vAlign w:val="center"/>
          </w:tcPr>
          <w:p w:rsidR="005313F6" w:rsidP="00982637" w:rsidRDefault="00366DB1" w14:paraId="3F81F9D9" w14:textId="7B44FEB8">
            <w:r>
              <w:t>15 minutes</w:t>
            </w:r>
          </w:p>
        </w:tc>
      </w:tr>
    </w:tbl>
    <w:p w:rsidR="005313F6" w:rsidP="00F23D2F" w:rsidRDefault="005313F6" w14:paraId="65166D4E" w14:textId="286C2BCB">
      <w:pPr>
        <w:spacing w:after="0"/>
      </w:pPr>
    </w:p>
    <w:p w:rsidR="005313F6" w:rsidP="00F23D2F" w:rsidRDefault="005313F6" w14:paraId="7EA6C24D" w14:textId="5F92A507">
      <w:pPr>
        <w:spacing w:after="0"/>
      </w:pPr>
    </w:p>
    <w:p w:rsidR="00EE70BC" w:rsidP="00F23D2F" w:rsidRDefault="00EE70BC" w14:paraId="17D1D7C2" w14:textId="684EFBA0">
      <w:pPr>
        <w:spacing w:after="0"/>
      </w:pPr>
    </w:p>
    <w:p w:rsidR="00EE70BC" w:rsidP="00F23D2F" w:rsidRDefault="00EE70BC" w14:paraId="39181446" w14:textId="6BCE9187">
      <w:pPr>
        <w:spacing w:after="0"/>
      </w:pPr>
    </w:p>
    <w:p w:rsidR="00EE70BC" w:rsidP="00F23D2F" w:rsidRDefault="00EE70BC" w14:paraId="6EB1C88C" w14:textId="3567A144">
      <w:pPr>
        <w:spacing w:after="0"/>
      </w:pPr>
    </w:p>
    <w:p w:rsidR="00EE70BC" w:rsidP="00F23D2F" w:rsidRDefault="00EE70BC" w14:paraId="63A271A9" w14:textId="77777777">
      <w:pPr>
        <w:spacing w:after="0"/>
      </w:pPr>
    </w:p>
    <w:p w:rsidRPr="002547A9" w:rsidR="002C7F1C" w:rsidP="002547A9" w:rsidRDefault="00B57801" w14:paraId="6F8EF676" w14:textId="051ED674">
      <w:pPr>
        <w:pBdr>
          <w:top w:val="single" w:color="00B050" w:sz="4" w:space="1"/>
          <w:left w:val="single" w:color="00B050" w:sz="4" w:space="4"/>
          <w:bottom w:val="single" w:color="00B050" w:sz="4" w:space="1"/>
          <w:right w:val="single" w:color="00B050" w:sz="4" w:space="4"/>
        </w:pBdr>
        <w:spacing w:after="0"/>
        <w:jc w:val="center"/>
        <w:rPr>
          <w:b/>
          <w:bCs/>
        </w:rPr>
      </w:pPr>
      <w:r w:rsidRPr="002547A9">
        <w:rPr>
          <w:b/>
          <w:bCs/>
        </w:rPr>
        <w:t>Cinquième activité</w:t>
      </w:r>
      <w:r w:rsidRPr="002547A9" w:rsidR="00E436EA">
        <w:rPr>
          <w:b/>
          <w:bCs/>
        </w:rPr>
        <w:t xml:space="preserve"> : </w:t>
      </w:r>
      <w:r w:rsidRPr="002547A9" w:rsidR="00980FA8">
        <w:rPr>
          <w:b/>
          <w:bCs/>
        </w:rPr>
        <w:t>Produire un tableau présentant les différents moyens de paiement (traditionnels et nouveaux</w:t>
      </w:r>
      <w:r w:rsidR="002547A9">
        <w:rPr>
          <w:b/>
          <w:bCs/>
        </w:rPr>
        <w:t>)</w:t>
      </w:r>
      <w:r w:rsidRPr="002547A9" w:rsidR="00980FA8">
        <w:rPr>
          <w:b/>
          <w:bCs/>
        </w:rPr>
        <w:t xml:space="preserve"> </w:t>
      </w:r>
      <w:r w:rsidRPr="002547A9" w:rsidR="005313F6">
        <w:rPr>
          <w:b/>
          <w:bCs/>
        </w:rPr>
        <w:t>avec leurs avantages et inconvénients</w:t>
      </w:r>
      <w:r w:rsidR="00C16DD7">
        <w:rPr>
          <w:b/>
          <w:bCs/>
        </w:rPr>
        <w:t>/risques</w:t>
      </w:r>
      <w:r w:rsidR="00875763">
        <w:rPr>
          <w:b/>
          <w:bCs/>
        </w:rPr>
        <w:t xml:space="preserve"> et le corriger ensuite avec l’aide de l’enseignant</w:t>
      </w:r>
    </w:p>
    <w:p w:rsidR="002C7F1C" w:rsidP="00F23D2F" w:rsidRDefault="002C7F1C" w14:paraId="2E519134" w14:textId="256FA32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Pr="00853530" w:rsidR="005313F6" w:rsidTr="75F55387" w14:paraId="0269C0F5" w14:textId="77777777">
        <w:trPr>
          <w:trHeight w:val="1188"/>
        </w:trPr>
        <w:tc>
          <w:tcPr>
            <w:tcW w:w="3964" w:type="dxa"/>
            <w:shd w:val="clear" w:color="auto" w:fill="00B050"/>
            <w:tcMar/>
            <w:vAlign w:val="center"/>
          </w:tcPr>
          <w:p w:rsidRPr="00853530" w:rsidR="005313F6" w:rsidP="00A57F6C" w:rsidRDefault="002547A9" w14:paraId="41B775F9" w14:textId="132042E5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Production</w:t>
            </w:r>
          </w:p>
          <w:p w:rsidRPr="00853530" w:rsidR="005313F6" w:rsidP="00A57F6C" w:rsidRDefault="005313F6" w14:paraId="3635B291" w14:textId="777777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00B050"/>
            <w:tcMar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15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1211"/>
              <w:gridCol w:w="1479"/>
            </w:tblGrid>
            <w:tr w:rsidRPr="00853530" w:rsidR="005313F6" w:rsidTr="75F55387" w14:paraId="2C82568A" w14:textId="77777777">
              <w:tc>
                <w:tcPr>
                  <w:tcW w:w="1425" w:type="dxa"/>
                  <w:tcMar/>
                  <w:vAlign w:val="center"/>
                </w:tcPr>
                <w:p w:rsidRPr="00853530" w:rsidR="005313F6" w:rsidP="00A57F6C" w:rsidRDefault="005313F6" w14:paraId="451027BD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211" w:type="dxa"/>
                  <w:tcMar/>
                  <w:vAlign w:val="center"/>
                </w:tcPr>
                <w:p w:rsidRPr="00853530" w:rsidR="005313F6" w:rsidP="00A57F6C" w:rsidRDefault="005313F6" w14:paraId="17D146F1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79" w:type="dxa"/>
                  <w:tcMar/>
                  <w:vAlign w:val="center"/>
                </w:tcPr>
                <w:p w:rsidRPr="00853530" w:rsidR="005313F6" w:rsidP="00A57F6C" w:rsidRDefault="005313F6" w14:paraId="529B57C1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Pr="00853530" w:rsidR="005313F6" w:rsidTr="75F55387" w14:paraId="4AF2B19C" w14:textId="77777777">
              <w:tc>
                <w:tcPr>
                  <w:tcW w:w="1425" w:type="dxa"/>
                  <w:tcMar/>
                  <w:vAlign w:val="center"/>
                </w:tcPr>
                <w:p w:rsidRPr="00853530" w:rsidR="005313F6" w:rsidP="00A57F6C" w:rsidRDefault="005313F6" w14:paraId="1F3EB44B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211" w:type="dxa"/>
                  <w:tcMar/>
                  <w:vAlign w:val="center"/>
                </w:tcPr>
                <w:p w:rsidRPr="00853530" w:rsidR="005313F6" w:rsidP="00A57F6C" w:rsidRDefault="00875763" w14:paraId="439751A6" w14:textId="798A8A8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479" w:type="dxa"/>
                  <w:tcMar/>
                  <w:vAlign w:val="center"/>
                </w:tcPr>
                <w:p w:rsidRPr="00853530" w:rsidR="005313F6" w:rsidP="00A57F6C" w:rsidRDefault="005313F6" w14:paraId="1F24342F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Pr="00853530" w:rsidR="005313F6" w:rsidTr="75F55387" w14:paraId="743AD80D" w14:textId="77777777">
              <w:tc>
                <w:tcPr>
                  <w:tcW w:w="1425" w:type="dxa"/>
                  <w:tcMar/>
                  <w:vAlign w:val="center"/>
                </w:tcPr>
                <w:p w:rsidRPr="00853530" w:rsidR="005313F6" w:rsidP="00A57F6C" w:rsidRDefault="005313F6" w14:paraId="5B9492E6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211" w:type="dxa"/>
                  <w:tcMar/>
                  <w:vAlign w:val="center"/>
                </w:tcPr>
                <w:p w:rsidRPr="00853530" w:rsidR="005313F6" w:rsidP="00A57F6C" w:rsidRDefault="005313F6" w14:paraId="6DD46A9A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79" w:type="dxa"/>
                  <w:tcMar/>
                  <w:vAlign w:val="center"/>
                </w:tcPr>
                <w:p w:rsidRPr="00853530" w:rsidR="005313F6" w:rsidP="00A57F6C" w:rsidRDefault="00DC4FE0" w14:paraId="090A891D" w14:textId="41B1E826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:rsidRPr="00853530" w:rsidR="005313F6" w:rsidP="00A57F6C" w:rsidRDefault="005313F6" w14:paraId="107F659C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5313F6" w:rsidTr="75F55387" w14:paraId="7F03E85A" w14:textId="77777777">
        <w:trPr>
          <w:trHeight w:val="531"/>
        </w:trPr>
        <w:tc>
          <w:tcPr>
            <w:tcW w:w="3964" w:type="dxa"/>
            <w:tcMar/>
            <w:vAlign w:val="center"/>
          </w:tcPr>
          <w:p w:rsidR="005313F6" w:rsidP="00366DB1" w:rsidRDefault="005313F6" w14:paraId="07603BD7" w14:textId="47C85F21">
            <w:r>
              <w:t>Support</w:t>
            </w:r>
          </w:p>
        </w:tc>
        <w:tc>
          <w:tcPr>
            <w:tcW w:w="5096" w:type="dxa"/>
            <w:tcMar/>
            <w:vAlign w:val="center"/>
          </w:tcPr>
          <w:p w:rsidR="005313F6" w:rsidP="00366DB1" w:rsidRDefault="00796AF2" w14:paraId="11E450FE" w14:textId="1C4B3099">
            <w:r>
              <w:t>Modèle du Padlet</w:t>
            </w:r>
          </w:p>
        </w:tc>
      </w:tr>
      <w:tr w:rsidR="005313F6" w:rsidTr="75F55387" w14:paraId="0EBC8ABC" w14:textId="77777777">
        <w:trPr>
          <w:trHeight w:val="697"/>
        </w:trPr>
        <w:tc>
          <w:tcPr>
            <w:tcW w:w="3964" w:type="dxa"/>
            <w:tcMar/>
            <w:vAlign w:val="center"/>
          </w:tcPr>
          <w:p w:rsidR="005313F6" w:rsidP="00366DB1" w:rsidRDefault="00796AF2" w14:paraId="6FE9F7D6" w14:textId="091E189A">
            <w:r>
              <w:t xml:space="preserve">Ce qui est demandé à l’élève </w:t>
            </w:r>
          </w:p>
        </w:tc>
        <w:tc>
          <w:tcPr>
            <w:tcW w:w="5096" w:type="dxa"/>
            <w:tcMar/>
            <w:vAlign w:val="center"/>
          </w:tcPr>
          <w:p w:rsidR="005313F6" w:rsidP="00366DB1" w:rsidRDefault="00892CE2" w14:paraId="7DD5D0EA" w14:textId="7809065D">
            <w:r>
              <w:t>Compléter le tableau seul, dans un premier temps. Le corriger ensuite avec l’aide de l’enseignant</w:t>
            </w:r>
          </w:p>
        </w:tc>
      </w:tr>
      <w:tr w:rsidR="005313F6" w:rsidTr="75F55387" w14:paraId="1DC65308" w14:textId="77777777">
        <w:trPr>
          <w:trHeight w:val="367"/>
        </w:trPr>
        <w:tc>
          <w:tcPr>
            <w:tcW w:w="3964" w:type="dxa"/>
            <w:tcMar/>
            <w:vAlign w:val="center"/>
          </w:tcPr>
          <w:p w:rsidR="005313F6" w:rsidP="00366DB1" w:rsidRDefault="005313F6" w14:paraId="72230D29" w14:textId="77777777">
            <w:r>
              <w:t>Temps estimé</w:t>
            </w:r>
          </w:p>
          <w:p w:rsidR="005313F6" w:rsidP="00366DB1" w:rsidRDefault="005313F6" w14:paraId="45BCC6F2" w14:textId="77777777"/>
        </w:tc>
        <w:tc>
          <w:tcPr>
            <w:tcW w:w="5096" w:type="dxa"/>
            <w:tcMar/>
            <w:vAlign w:val="center"/>
          </w:tcPr>
          <w:p w:rsidR="005313F6" w:rsidP="00366DB1" w:rsidRDefault="00B974B3" w14:paraId="7628FEDD" w14:textId="61CF3A4C">
            <w:r>
              <w:t>40</w:t>
            </w:r>
            <w:r w:rsidR="006E1962">
              <w:t xml:space="preserve"> minutes</w:t>
            </w:r>
          </w:p>
        </w:tc>
      </w:tr>
    </w:tbl>
    <w:p w:rsidR="00366DB1" w:rsidP="00F23D2F" w:rsidRDefault="00366DB1" w14:paraId="72C3FFD3" w14:textId="77777777">
      <w:pPr>
        <w:spacing w:after="0"/>
      </w:pPr>
    </w:p>
    <w:p w:rsidR="005313F6" w:rsidP="00F23D2F" w:rsidRDefault="005313F6" w14:paraId="7A77CC65" w14:textId="60E94B41">
      <w:pPr>
        <w:spacing w:after="0"/>
      </w:pPr>
    </w:p>
    <w:p w:rsidRPr="00E6673B" w:rsidR="005313F6" w:rsidP="00E6673B" w:rsidRDefault="000E70D5" w14:paraId="70F8F386" w14:textId="52A7CF44">
      <w:pPr>
        <w:pBdr>
          <w:top w:val="single" w:color="9999FF" w:sz="4" w:space="1"/>
          <w:left w:val="single" w:color="9999FF" w:sz="4" w:space="4"/>
          <w:bottom w:val="single" w:color="9999FF" w:sz="4" w:space="1"/>
          <w:right w:val="single" w:color="9999FF" w:sz="4" w:space="4"/>
        </w:pBdr>
        <w:spacing w:after="0"/>
        <w:jc w:val="center"/>
        <w:rPr>
          <w:b/>
          <w:bCs/>
        </w:rPr>
      </w:pPr>
      <w:r w:rsidRPr="00E6673B">
        <w:rPr>
          <w:b/>
          <w:bCs/>
        </w:rPr>
        <w:t>Sixième activité : réaliser un mot croisé afin de bien ancrer les différents concepts abordés</w:t>
      </w:r>
    </w:p>
    <w:p w:rsidR="005313F6" w:rsidP="00F23D2F" w:rsidRDefault="005313F6" w14:paraId="26CD0FAE" w14:textId="23DF5A48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Pr="00853530" w:rsidR="000E70D5" w:rsidTr="75F55387" w14:paraId="47B783D1" w14:textId="77777777">
        <w:trPr>
          <w:trHeight w:val="1188"/>
        </w:trPr>
        <w:tc>
          <w:tcPr>
            <w:tcW w:w="3964" w:type="dxa"/>
            <w:shd w:val="clear" w:color="auto" w:fill="9999FF"/>
            <w:tcMar/>
            <w:vAlign w:val="center"/>
          </w:tcPr>
          <w:p w:rsidRPr="00853530" w:rsidR="000E70D5" w:rsidP="00A57F6C" w:rsidRDefault="000E70D5" w14:paraId="496A3340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Pratique/Entrainement</w:t>
            </w:r>
          </w:p>
          <w:p w:rsidRPr="00853530" w:rsidR="000E70D5" w:rsidP="00A57F6C" w:rsidRDefault="000E70D5" w14:paraId="0A3CE7C2" w14:textId="777777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9999FF"/>
            <w:tcMar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55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1211"/>
              <w:gridCol w:w="1389"/>
            </w:tblGrid>
            <w:tr w:rsidRPr="00853530" w:rsidR="000E70D5" w:rsidTr="75F55387" w14:paraId="1554B409" w14:textId="77777777">
              <w:tc>
                <w:tcPr>
                  <w:tcW w:w="1455" w:type="dxa"/>
                  <w:tcMar/>
                  <w:vAlign w:val="center"/>
                </w:tcPr>
                <w:p w:rsidRPr="00853530" w:rsidR="000E70D5" w:rsidP="00A57F6C" w:rsidRDefault="000E70D5" w14:paraId="5D93B838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211" w:type="dxa"/>
                  <w:tcMar/>
                  <w:vAlign w:val="center"/>
                </w:tcPr>
                <w:p w:rsidRPr="00853530" w:rsidR="000E70D5" w:rsidP="00A57F6C" w:rsidRDefault="000E70D5" w14:paraId="070F25C6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389" w:type="dxa"/>
                  <w:tcMar/>
                  <w:vAlign w:val="center"/>
                </w:tcPr>
                <w:p w:rsidRPr="00853530" w:rsidR="000E70D5" w:rsidP="00A57F6C" w:rsidRDefault="000E70D5" w14:paraId="6B28BFD8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Pr="00853530" w:rsidR="000E70D5" w:rsidTr="75F55387" w14:paraId="1CE5D32B" w14:textId="77777777">
              <w:tc>
                <w:tcPr>
                  <w:tcW w:w="1455" w:type="dxa"/>
                  <w:tcMar/>
                  <w:vAlign w:val="center"/>
                </w:tcPr>
                <w:p w:rsidRPr="00853530" w:rsidR="000E70D5" w:rsidP="00A57F6C" w:rsidRDefault="000E70D5" w14:paraId="6D8B8CC4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211" w:type="dxa"/>
                  <w:tcMar/>
                  <w:vAlign w:val="center"/>
                </w:tcPr>
                <w:p w:rsidRPr="00853530" w:rsidR="000E70D5" w:rsidP="00A57F6C" w:rsidRDefault="00F117A7" w14:paraId="1DA430B1" w14:textId="5F0F124F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389" w:type="dxa"/>
                  <w:tcMar/>
                  <w:vAlign w:val="center"/>
                </w:tcPr>
                <w:p w:rsidRPr="00853530" w:rsidR="000E70D5" w:rsidP="00A57F6C" w:rsidRDefault="000E70D5" w14:paraId="3EECC8F2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Pr="00853530" w:rsidR="000E70D5" w:rsidTr="75F55387" w14:paraId="7D91FF50" w14:textId="77777777">
              <w:tc>
                <w:tcPr>
                  <w:tcW w:w="1455" w:type="dxa"/>
                  <w:tcMar/>
                  <w:vAlign w:val="center"/>
                </w:tcPr>
                <w:p w:rsidRPr="00853530" w:rsidR="000E70D5" w:rsidP="00A57F6C" w:rsidRDefault="000E70D5" w14:paraId="37E2D7A3" w14:textId="77777777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211" w:type="dxa"/>
                  <w:tcMar/>
                  <w:vAlign w:val="center"/>
                </w:tcPr>
                <w:p w:rsidRPr="00853530" w:rsidR="000E70D5" w:rsidP="00A57F6C" w:rsidRDefault="000E70D5" w14:paraId="147758D7" w14:textId="77777777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89" w:type="dxa"/>
                  <w:tcMar/>
                  <w:vAlign w:val="center"/>
                </w:tcPr>
                <w:p w:rsidRPr="00853530" w:rsidR="000E70D5" w:rsidP="00A57F6C" w:rsidRDefault="000E70D5" w14:paraId="4197F4AA" w14:textId="7777777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:rsidRPr="00853530" w:rsidR="000E70D5" w:rsidP="00A57F6C" w:rsidRDefault="000E70D5" w14:paraId="64FC8CEE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0E70D5" w:rsidTr="75F55387" w14:paraId="22B7AD78" w14:textId="77777777">
        <w:trPr>
          <w:trHeight w:val="557"/>
        </w:trPr>
        <w:tc>
          <w:tcPr>
            <w:tcW w:w="3964" w:type="dxa"/>
            <w:tcMar/>
            <w:vAlign w:val="center"/>
          </w:tcPr>
          <w:p w:rsidR="000E70D5" w:rsidP="00147C3A" w:rsidRDefault="000E70D5" w14:paraId="0FBB1282" w14:textId="363DBCA5">
            <w:r>
              <w:t>Support</w:t>
            </w:r>
          </w:p>
        </w:tc>
        <w:tc>
          <w:tcPr>
            <w:tcW w:w="5096" w:type="dxa"/>
            <w:tcMar/>
            <w:vAlign w:val="center"/>
          </w:tcPr>
          <w:p w:rsidR="000E70D5" w:rsidP="00147C3A" w:rsidRDefault="00E57E70" w14:paraId="16C1C538" w14:textId="7B9A9F7A">
            <w:r>
              <w:t>Mot croisé sur le Padlet</w:t>
            </w:r>
          </w:p>
        </w:tc>
      </w:tr>
      <w:tr w:rsidR="000E70D5" w:rsidTr="75F55387" w14:paraId="0E85E23D" w14:textId="77777777">
        <w:trPr>
          <w:trHeight w:val="706"/>
        </w:trPr>
        <w:tc>
          <w:tcPr>
            <w:tcW w:w="3964" w:type="dxa"/>
            <w:tcMar/>
            <w:vAlign w:val="center"/>
          </w:tcPr>
          <w:p w:rsidR="000E70D5" w:rsidP="00147C3A" w:rsidRDefault="00E57E70" w14:paraId="16A0686D" w14:textId="6485EF45">
            <w:r>
              <w:t xml:space="preserve">Ce qui est demandé à l’élève </w:t>
            </w:r>
          </w:p>
        </w:tc>
        <w:tc>
          <w:tcPr>
            <w:tcW w:w="5096" w:type="dxa"/>
            <w:tcMar/>
            <w:vAlign w:val="center"/>
          </w:tcPr>
          <w:p w:rsidR="000E70D5" w:rsidP="00147C3A" w:rsidRDefault="000E70D5" w14:paraId="22D2DD70" w14:textId="5CFDE1C0">
            <w:r>
              <w:t>L’élève réalise l’exercice seul</w:t>
            </w:r>
            <w:r w:rsidR="004C5082">
              <w:t>. L’enseignant le corrige ensuite avec l’ensemble du groupe</w:t>
            </w:r>
          </w:p>
        </w:tc>
      </w:tr>
      <w:tr w:rsidR="000E70D5" w:rsidTr="75F55387" w14:paraId="03E49729" w14:textId="77777777">
        <w:trPr>
          <w:trHeight w:val="547"/>
        </w:trPr>
        <w:tc>
          <w:tcPr>
            <w:tcW w:w="3964" w:type="dxa"/>
            <w:tcMar/>
            <w:vAlign w:val="center"/>
          </w:tcPr>
          <w:p w:rsidR="000E70D5" w:rsidP="00147C3A" w:rsidRDefault="000E70D5" w14:paraId="0E7ADA6E" w14:textId="4F5E7B9C">
            <w:r>
              <w:t>Temps estimé</w:t>
            </w:r>
          </w:p>
        </w:tc>
        <w:tc>
          <w:tcPr>
            <w:tcW w:w="5096" w:type="dxa"/>
            <w:tcMar/>
            <w:vAlign w:val="center"/>
          </w:tcPr>
          <w:p w:rsidR="000E70D5" w:rsidP="00147C3A" w:rsidRDefault="00B974B3" w14:paraId="1A1A7419" w14:textId="67139F43">
            <w:r>
              <w:t>10 minutes</w:t>
            </w:r>
          </w:p>
        </w:tc>
      </w:tr>
    </w:tbl>
    <w:p w:rsidR="005313F6" w:rsidP="00F23D2F" w:rsidRDefault="005313F6" w14:paraId="4A974E5A" w14:textId="29A5B680">
      <w:pPr>
        <w:spacing w:after="0"/>
      </w:pPr>
    </w:p>
    <w:p w:rsidR="002F744E" w:rsidP="00F23D2F" w:rsidRDefault="002F744E" w14:paraId="5B3C376A" w14:textId="77777777">
      <w:pPr>
        <w:spacing w:after="0"/>
      </w:pPr>
    </w:p>
    <w:sectPr w:rsidR="002F744E" w:rsidSect="00A17F42">
      <w:footerReference w:type="default" r:id="rId11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F42" w:rsidP="00A17F42" w:rsidRDefault="00A17F42" w14:paraId="38E4F2F4" w14:textId="77777777">
      <w:pPr>
        <w:spacing w:after="0" w:line="240" w:lineRule="auto"/>
      </w:pPr>
      <w:r>
        <w:separator/>
      </w:r>
    </w:p>
  </w:endnote>
  <w:endnote w:type="continuationSeparator" w:id="0">
    <w:p w:rsidR="00A17F42" w:rsidP="00A17F42" w:rsidRDefault="00A17F42" w14:paraId="4C9B72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6680"/>
      <w:docPartObj>
        <w:docPartGallery w:val="Page Numbers (Bottom of Page)"/>
        <w:docPartUnique/>
      </w:docPartObj>
    </w:sdtPr>
    <w:sdtContent>
      <w:p w:rsidR="00B845E3" w:rsidRDefault="00B845E3" w14:paraId="3CAC7C4B" w14:textId="05B80E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B845E3" w:rsidRDefault="00B845E3" w14:paraId="5CB30D1C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F42" w:rsidP="00A17F42" w:rsidRDefault="00A17F42" w14:paraId="0A2A406F" w14:textId="77777777">
      <w:pPr>
        <w:spacing w:after="0" w:line="240" w:lineRule="auto"/>
      </w:pPr>
      <w:r>
        <w:separator/>
      </w:r>
    </w:p>
  </w:footnote>
  <w:footnote w:type="continuationSeparator" w:id="0">
    <w:p w:rsidR="00A17F42" w:rsidP="00A17F42" w:rsidRDefault="00A17F42" w14:paraId="573F4F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10407"/>
    <w:multiLevelType w:val="hybridMultilevel"/>
    <w:tmpl w:val="768EC4F6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2F"/>
    <w:rsid w:val="00020149"/>
    <w:rsid w:val="0003012D"/>
    <w:rsid w:val="000415BA"/>
    <w:rsid w:val="0006340F"/>
    <w:rsid w:val="000640DF"/>
    <w:rsid w:val="00066B7B"/>
    <w:rsid w:val="00081E75"/>
    <w:rsid w:val="00094815"/>
    <w:rsid w:val="000C18DA"/>
    <w:rsid w:val="000D117A"/>
    <w:rsid w:val="000D67D8"/>
    <w:rsid w:val="000E70D5"/>
    <w:rsid w:val="00137CF7"/>
    <w:rsid w:val="00143967"/>
    <w:rsid w:val="00143BE3"/>
    <w:rsid w:val="00147C3A"/>
    <w:rsid w:val="00163E27"/>
    <w:rsid w:val="001665F1"/>
    <w:rsid w:val="001A41A5"/>
    <w:rsid w:val="001B5284"/>
    <w:rsid w:val="001C1510"/>
    <w:rsid w:val="001F6EE8"/>
    <w:rsid w:val="0021129C"/>
    <w:rsid w:val="002258EA"/>
    <w:rsid w:val="002547A9"/>
    <w:rsid w:val="002735AC"/>
    <w:rsid w:val="002C7F1C"/>
    <w:rsid w:val="002D4157"/>
    <w:rsid w:val="002F744E"/>
    <w:rsid w:val="003070F9"/>
    <w:rsid w:val="0031533D"/>
    <w:rsid w:val="003319E1"/>
    <w:rsid w:val="00366DB1"/>
    <w:rsid w:val="003931B5"/>
    <w:rsid w:val="003940A1"/>
    <w:rsid w:val="003D3FF3"/>
    <w:rsid w:val="00401208"/>
    <w:rsid w:val="00423FAB"/>
    <w:rsid w:val="00462398"/>
    <w:rsid w:val="00462DE9"/>
    <w:rsid w:val="0047122E"/>
    <w:rsid w:val="00475BD8"/>
    <w:rsid w:val="004A0771"/>
    <w:rsid w:val="004C185C"/>
    <w:rsid w:val="004C5082"/>
    <w:rsid w:val="004D3AD9"/>
    <w:rsid w:val="004F2B5E"/>
    <w:rsid w:val="0051493C"/>
    <w:rsid w:val="005157FC"/>
    <w:rsid w:val="005313F6"/>
    <w:rsid w:val="0054175F"/>
    <w:rsid w:val="005824DD"/>
    <w:rsid w:val="005A19E4"/>
    <w:rsid w:val="005B0A03"/>
    <w:rsid w:val="005B4F3C"/>
    <w:rsid w:val="00646F25"/>
    <w:rsid w:val="00661977"/>
    <w:rsid w:val="006871B8"/>
    <w:rsid w:val="006C5911"/>
    <w:rsid w:val="006E1962"/>
    <w:rsid w:val="006F01DC"/>
    <w:rsid w:val="007309F0"/>
    <w:rsid w:val="00734A97"/>
    <w:rsid w:val="007877AD"/>
    <w:rsid w:val="00790B4B"/>
    <w:rsid w:val="00796AF2"/>
    <w:rsid w:val="00796D09"/>
    <w:rsid w:val="007B491D"/>
    <w:rsid w:val="007C3906"/>
    <w:rsid w:val="007C6F46"/>
    <w:rsid w:val="00801057"/>
    <w:rsid w:val="00853530"/>
    <w:rsid w:val="00875763"/>
    <w:rsid w:val="00890FA0"/>
    <w:rsid w:val="008926EF"/>
    <w:rsid w:val="00892CE2"/>
    <w:rsid w:val="008B6E2C"/>
    <w:rsid w:val="008C0C4E"/>
    <w:rsid w:val="0090251F"/>
    <w:rsid w:val="00903988"/>
    <w:rsid w:val="009562BD"/>
    <w:rsid w:val="00980FA8"/>
    <w:rsid w:val="00982637"/>
    <w:rsid w:val="0098788F"/>
    <w:rsid w:val="009F5E8B"/>
    <w:rsid w:val="00A17F42"/>
    <w:rsid w:val="00A515B6"/>
    <w:rsid w:val="00A956A5"/>
    <w:rsid w:val="00AA30E3"/>
    <w:rsid w:val="00AD1C72"/>
    <w:rsid w:val="00AF5162"/>
    <w:rsid w:val="00B33ABF"/>
    <w:rsid w:val="00B44EA9"/>
    <w:rsid w:val="00B57801"/>
    <w:rsid w:val="00B80DA1"/>
    <w:rsid w:val="00B845E3"/>
    <w:rsid w:val="00B974B3"/>
    <w:rsid w:val="00B97EAE"/>
    <w:rsid w:val="00BB0775"/>
    <w:rsid w:val="00BE402B"/>
    <w:rsid w:val="00BF04AC"/>
    <w:rsid w:val="00BF5951"/>
    <w:rsid w:val="00C16DD7"/>
    <w:rsid w:val="00C171F0"/>
    <w:rsid w:val="00C47D93"/>
    <w:rsid w:val="00C55E75"/>
    <w:rsid w:val="00C84AD5"/>
    <w:rsid w:val="00CA2A70"/>
    <w:rsid w:val="00CA6FBD"/>
    <w:rsid w:val="00CC3CD9"/>
    <w:rsid w:val="00D009AE"/>
    <w:rsid w:val="00D1732B"/>
    <w:rsid w:val="00D22BB9"/>
    <w:rsid w:val="00D84BA8"/>
    <w:rsid w:val="00D90C3A"/>
    <w:rsid w:val="00DA728C"/>
    <w:rsid w:val="00DC4FE0"/>
    <w:rsid w:val="00DD4FEC"/>
    <w:rsid w:val="00DF0A0E"/>
    <w:rsid w:val="00E436EA"/>
    <w:rsid w:val="00E55533"/>
    <w:rsid w:val="00E57E70"/>
    <w:rsid w:val="00E6673B"/>
    <w:rsid w:val="00E92994"/>
    <w:rsid w:val="00EC3EA3"/>
    <w:rsid w:val="00EE70BC"/>
    <w:rsid w:val="00F0558A"/>
    <w:rsid w:val="00F117A7"/>
    <w:rsid w:val="00F23D2F"/>
    <w:rsid w:val="00F71A0F"/>
    <w:rsid w:val="00F72082"/>
    <w:rsid w:val="00F74595"/>
    <w:rsid w:val="00F871F0"/>
    <w:rsid w:val="00FC2F8D"/>
    <w:rsid w:val="4DA9CDD2"/>
    <w:rsid w:val="4E55A642"/>
    <w:rsid w:val="6785F19F"/>
    <w:rsid w:val="75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084"/>
  <w15:chartTrackingRefBased/>
  <w15:docId w15:val="{7740ACB1-DAA9-4F46-8D58-B248403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cs="Times New Roman" w:eastAsiaTheme="minorHAnsi"/>
        <w:sz w:val="22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3D2F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F23D2F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C84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4A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EA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C18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462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F4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17F42"/>
  </w:style>
  <w:style w:type="paragraph" w:styleId="Pieddepage">
    <w:name w:val="footer"/>
    <w:basedOn w:val="Normal"/>
    <w:link w:val="PieddepageCar"/>
    <w:uiPriority w:val="99"/>
    <w:unhideWhenUsed/>
    <w:rsid w:val="00A17F4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1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.gd/dv2lJ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s://padlet.com/catherinelibert5/97acno5ndrijhzhv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GfsS2o5YEN0&amp;feature=youtu.be" TargetMode="Externa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064b4ccbcbde4f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d213-7876-4733-a0e3-fbc156d2cfb8}"/>
      </w:docPartPr>
      <w:docPartBody>
        <w:p w14:paraId="75F553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acc83877fe458bec508527b043ce80af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610f600f69e94e0fc51db9a87de196b1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90B5C-718D-430D-B81F-3E0E39B30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DC6EA-3DA4-41C0-A99C-5D8B0C12F09D}"/>
</file>

<file path=customXml/itemProps3.xml><?xml version="1.0" encoding="utf-8"?>
<ds:datastoreItem xmlns:ds="http://schemas.openxmlformats.org/officeDocument/2006/customXml" ds:itemID="{7F3A309E-1BAB-48E3-9717-D221F15004CC}"/>
</file>

<file path=customXml/itemProps4.xml><?xml version="1.0" encoding="utf-8"?>
<ds:datastoreItem xmlns:ds="http://schemas.openxmlformats.org/officeDocument/2006/customXml" ds:itemID="{7B27DBAC-EE7B-48FF-AFE3-D38D15EBA8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Libert</dc:creator>
  <keywords/>
  <dc:description/>
  <lastModifiedBy>Libert Catherine</lastModifiedBy>
  <revision>139</revision>
  <dcterms:created xsi:type="dcterms:W3CDTF">2020-10-26T06:46:00.0000000Z</dcterms:created>
  <dcterms:modified xsi:type="dcterms:W3CDTF">2020-10-29T12:34:46.3624812Z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