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310" w:type="dxa"/>
        <w:tblInd w:w="-1281" w:type="dxa"/>
        <w:tblLook w:val="04A0" w:firstRow="1" w:lastRow="0" w:firstColumn="1" w:lastColumn="0" w:noHBand="0" w:noVBand="1"/>
      </w:tblPr>
      <w:tblGrid>
        <w:gridCol w:w="5117"/>
        <w:gridCol w:w="695"/>
        <w:gridCol w:w="1223"/>
        <w:gridCol w:w="1918"/>
        <w:gridCol w:w="1918"/>
        <w:gridCol w:w="4439"/>
      </w:tblGrid>
      <w:tr w:rsidR="00B70164" w14:paraId="3BACBE6E" w14:textId="77777777" w:rsidTr="700AD974">
        <w:tc>
          <w:tcPr>
            <w:tcW w:w="5117" w:type="dxa"/>
            <w:vMerge w:val="restart"/>
            <w:shd w:val="clear" w:color="auto" w:fill="008080"/>
            <w:vAlign w:val="center"/>
          </w:tcPr>
          <w:p w14:paraId="0059DB43" w14:textId="335E23EC" w:rsidR="00B70164" w:rsidRPr="00ED051F" w:rsidRDefault="00B70164" w:rsidP="00E670EC">
            <w:pPr>
              <w:jc w:val="center"/>
              <w:rPr>
                <w:b/>
                <w:color w:val="FFFFFF" w:themeColor="background1"/>
                <w:sz w:val="40"/>
              </w:rPr>
            </w:pPr>
            <w:r w:rsidRPr="00ED051F">
              <w:rPr>
                <w:b/>
                <w:color w:val="FFFFFF" w:themeColor="background1"/>
                <w:sz w:val="40"/>
              </w:rPr>
              <w:t>Acquisition</w:t>
            </w:r>
            <w:r>
              <w:rPr>
                <w:b/>
                <w:color w:val="FFFFFF" w:themeColor="background1"/>
                <w:sz w:val="40"/>
              </w:rPr>
              <w:br/>
            </w:r>
            <w:r w:rsidRPr="00A647DD">
              <w:rPr>
                <w:color w:val="FFFFFF" w:themeColor="background1"/>
              </w:rPr>
              <w:t xml:space="preserve">L’apprentissage par acquisition est mis en œuvre quand l’apprenant écoute un cours magistral, une conférence, un </w:t>
            </w:r>
            <w:proofErr w:type="spellStart"/>
            <w:r w:rsidRPr="00A647DD">
              <w:rPr>
                <w:color w:val="FFFFFF" w:themeColor="background1"/>
              </w:rPr>
              <w:t>popcast</w:t>
            </w:r>
            <w:proofErr w:type="spellEnd"/>
            <w:r w:rsidRPr="00A647DD">
              <w:rPr>
                <w:color w:val="FFFFFF" w:themeColor="background1"/>
              </w:rPr>
              <w:t> ; lit un livre, une page WEB, regarde des démonstration</w:t>
            </w:r>
            <w:r w:rsidR="005E17BD">
              <w:rPr>
                <w:color w:val="FFFFFF" w:themeColor="background1"/>
              </w:rPr>
              <w:t>s</w:t>
            </w:r>
            <w:r w:rsidRPr="00A647DD">
              <w:rPr>
                <w:color w:val="FFFFFF" w:themeColor="background1"/>
              </w:rPr>
              <w:t>, des vidéos</w:t>
            </w:r>
          </w:p>
        </w:tc>
        <w:tc>
          <w:tcPr>
            <w:tcW w:w="1918" w:type="dxa"/>
            <w:gridSpan w:val="2"/>
            <w:shd w:val="clear" w:color="auto" w:fill="008080"/>
          </w:tcPr>
          <w:p w14:paraId="123D4F5E" w14:textId="77777777" w:rsidR="00B70164" w:rsidRPr="00ED051F" w:rsidRDefault="00B70164" w:rsidP="00E670EC">
            <w:pPr>
              <w:rPr>
                <w:b/>
                <w:color w:val="FFFFFF" w:themeColor="background1"/>
              </w:rPr>
            </w:pPr>
          </w:p>
        </w:tc>
        <w:tc>
          <w:tcPr>
            <w:tcW w:w="1918" w:type="dxa"/>
            <w:shd w:val="clear" w:color="auto" w:fill="008080"/>
          </w:tcPr>
          <w:p w14:paraId="551A86B3" w14:textId="77777777" w:rsidR="00B70164" w:rsidRPr="00ED051F" w:rsidRDefault="00B70164" w:rsidP="00E670EC">
            <w:pPr>
              <w:jc w:val="center"/>
              <w:rPr>
                <w:b/>
                <w:color w:val="FFFFFF" w:themeColor="background1"/>
              </w:rPr>
            </w:pPr>
            <w:r w:rsidRPr="00ED051F">
              <w:rPr>
                <w:b/>
                <w:color w:val="FFFFFF" w:themeColor="background1"/>
              </w:rPr>
              <w:t>Encadré</w:t>
            </w:r>
          </w:p>
        </w:tc>
        <w:tc>
          <w:tcPr>
            <w:tcW w:w="1918" w:type="dxa"/>
            <w:shd w:val="clear" w:color="auto" w:fill="008080"/>
          </w:tcPr>
          <w:p w14:paraId="75AE6248" w14:textId="77777777" w:rsidR="00B70164" w:rsidRPr="00ED051F" w:rsidRDefault="00B70164" w:rsidP="00E670EC">
            <w:pPr>
              <w:jc w:val="center"/>
              <w:rPr>
                <w:b/>
                <w:color w:val="FFFFFF" w:themeColor="background1"/>
              </w:rPr>
            </w:pPr>
            <w:r w:rsidRPr="00ED051F">
              <w:rPr>
                <w:b/>
                <w:color w:val="FFFFFF" w:themeColor="background1"/>
              </w:rPr>
              <w:t>Autonome</w:t>
            </w:r>
          </w:p>
        </w:tc>
        <w:tc>
          <w:tcPr>
            <w:tcW w:w="4439" w:type="dxa"/>
            <w:shd w:val="clear" w:color="auto" w:fill="008080"/>
          </w:tcPr>
          <w:p w14:paraId="3DFD5B84" w14:textId="77777777" w:rsidR="00B70164" w:rsidRPr="00ED051F" w:rsidRDefault="00B70164" w:rsidP="00E670EC">
            <w:pPr>
              <w:jc w:val="center"/>
              <w:rPr>
                <w:b/>
                <w:color w:val="FFFFFF" w:themeColor="background1"/>
              </w:rPr>
            </w:pPr>
            <w:r w:rsidRPr="00ED051F">
              <w:rPr>
                <w:b/>
                <w:color w:val="FFFFFF" w:themeColor="background1"/>
              </w:rPr>
              <w:t>Temps de travail estimé</w:t>
            </w:r>
          </w:p>
        </w:tc>
      </w:tr>
      <w:tr w:rsidR="00B70164" w14:paraId="5F227225" w14:textId="77777777" w:rsidTr="700AD974">
        <w:tc>
          <w:tcPr>
            <w:tcW w:w="5117" w:type="dxa"/>
            <w:vMerge/>
          </w:tcPr>
          <w:p w14:paraId="6D1255E1" w14:textId="77777777" w:rsidR="00B70164" w:rsidRPr="00ED051F" w:rsidRDefault="00B70164" w:rsidP="00E670EC">
            <w:pPr>
              <w:rPr>
                <w:b/>
                <w:color w:val="FFFFFF" w:themeColor="background1"/>
              </w:rPr>
            </w:pPr>
          </w:p>
        </w:tc>
        <w:tc>
          <w:tcPr>
            <w:tcW w:w="1918" w:type="dxa"/>
            <w:gridSpan w:val="2"/>
            <w:shd w:val="clear" w:color="auto" w:fill="008080"/>
          </w:tcPr>
          <w:p w14:paraId="7375835C" w14:textId="77777777" w:rsidR="00B70164" w:rsidRPr="00ED051F" w:rsidRDefault="00B70164" w:rsidP="00E670EC">
            <w:pPr>
              <w:rPr>
                <w:b/>
                <w:color w:val="FFFFFF" w:themeColor="background1"/>
              </w:rPr>
            </w:pPr>
            <w:r w:rsidRPr="00ED051F">
              <w:rPr>
                <w:b/>
                <w:color w:val="FFFFFF" w:themeColor="background1"/>
              </w:rPr>
              <w:t>Synchrone</w:t>
            </w:r>
          </w:p>
        </w:tc>
        <w:tc>
          <w:tcPr>
            <w:tcW w:w="1918" w:type="dxa"/>
            <w:shd w:val="clear" w:color="auto" w:fill="008080"/>
            <w:vAlign w:val="center"/>
          </w:tcPr>
          <w:p w14:paraId="7E3D4C8A" w14:textId="3E3D397C" w:rsidR="00B70164" w:rsidRPr="00ED051F" w:rsidRDefault="0003166A" w:rsidP="689B0BC2">
            <w:pPr>
              <w:jc w:val="center"/>
            </w:pPr>
            <w:r w:rsidRPr="689B0BC2">
              <w:rPr>
                <w:b/>
                <w:bCs/>
                <w:color w:val="FFFFFF" w:themeColor="background1"/>
              </w:rPr>
              <w:t>X</w:t>
            </w:r>
            <w:r w:rsidR="00D30752" w:rsidRPr="689B0BC2">
              <w:rPr>
                <w:b/>
                <w:bCs/>
                <w:color w:val="FFFFFF" w:themeColor="background1"/>
              </w:rPr>
              <w:t> </w:t>
            </w:r>
          </w:p>
        </w:tc>
        <w:tc>
          <w:tcPr>
            <w:tcW w:w="1918" w:type="dxa"/>
            <w:shd w:val="clear" w:color="auto" w:fill="008080"/>
          </w:tcPr>
          <w:p w14:paraId="10AE4E89" w14:textId="77777777" w:rsidR="00B70164" w:rsidRPr="00ED051F" w:rsidRDefault="00B70164" w:rsidP="00E670EC">
            <w:pPr>
              <w:rPr>
                <w:b/>
                <w:color w:val="FFFFFF" w:themeColor="background1"/>
              </w:rPr>
            </w:pPr>
          </w:p>
        </w:tc>
        <w:tc>
          <w:tcPr>
            <w:tcW w:w="4439" w:type="dxa"/>
            <w:vMerge w:val="restart"/>
            <w:shd w:val="clear" w:color="auto" w:fill="008080"/>
          </w:tcPr>
          <w:p w14:paraId="0A078FC0" w14:textId="77777777" w:rsidR="00B70164" w:rsidRPr="00ED051F" w:rsidRDefault="00B70164" w:rsidP="00E670EC">
            <w:pPr>
              <w:rPr>
                <w:b/>
                <w:color w:val="FFFFFF" w:themeColor="background1"/>
              </w:rPr>
            </w:pPr>
          </w:p>
        </w:tc>
      </w:tr>
      <w:tr w:rsidR="00B70164" w14:paraId="5BA8061C" w14:textId="77777777" w:rsidTr="700AD974">
        <w:tc>
          <w:tcPr>
            <w:tcW w:w="5117" w:type="dxa"/>
            <w:vMerge/>
          </w:tcPr>
          <w:p w14:paraId="4781D486" w14:textId="77777777" w:rsidR="00B70164" w:rsidRDefault="00B70164" w:rsidP="00E670EC"/>
        </w:tc>
        <w:tc>
          <w:tcPr>
            <w:tcW w:w="1918" w:type="dxa"/>
            <w:gridSpan w:val="2"/>
            <w:shd w:val="clear" w:color="auto" w:fill="008080"/>
            <w:vAlign w:val="center"/>
          </w:tcPr>
          <w:p w14:paraId="5AC305C6" w14:textId="77777777" w:rsidR="00B70164" w:rsidRPr="00ED051F" w:rsidRDefault="00B70164" w:rsidP="689B0BC2">
            <w:pPr>
              <w:jc w:val="center"/>
              <w:rPr>
                <w:b/>
                <w:bCs/>
              </w:rPr>
            </w:pPr>
            <w:r w:rsidRPr="689B0BC2">
              <w:rPr>
                <w:b/>
                <w:bCs/>
                <w:color w:val="FFFFFF" w:themeColor="background1"/>
              </w:rPr>
              <w:t xml:space="preserve">Asynchrone </w:t>
            </w:r>
          </w:p>
        </w:tc>
        <w:tc>
          <w:tcPr>
            <w:tcW w:w="1918" w:type="dxa"/>
            <w:shd w:val="clear" w:color="auto" w:fill="008080"/>
          </w:tcPr>
          <w:p w14:paraId="06C168C1" w14:textId="251946E4" w:rsidR="00B70164" w:rsidRPr="00D30752" w:rsidRDefault="00B70164" w:rsidP="00E670EC">
            <w:pPr>
              <w:rPr>
                <w:color w:val="FFFFFF" w:themeColor="background1"/>
              </w:rPr>
            </w:pPr>
          </w:p>
        </w:tc>
        <w:tc>
          <w:tcPr>
            <w:tcW w:w="1918" w:type="dxa"/>
            <w:shd w:val="clear" w:color="auto" w:fill="008080"/>
          </w:tcPr>
          <w:p w14:paraId="44DC7633" w14:textId="5AB2850C" w:rsidR="00B70164" w:rsidRPr="00D30752" w:rsidRDefault="00B70164" w:rsidP="00E670EC">
            <w:pPr>
              <w:rPr>
                <w:color w:val="FFFFFF" w:themeColor="background1"/>
              </w:rPr>
            </w:pPr>
          </w:p>
        </w:tc>
        <w:tc>
          <w:tcPr>
            <w:tcW w:w="4439" w:type="dxa"/>
            <w:vMerge/>
          </w:tcPr>
          <w:p w14:paraId="58AF644F" w14:textId="77777777" w:rsidR="00B70164" w:rsidRDefault="00B70164" w:rsidP="00E670EC"/>
        </w:tc>
      </w:tr>
      <w:tr w:rsidR="00B70164" w:rsidRPr="001C0D65" w14:paraId="3EBC44B1" w14:textId="77777777" w:rsidTr="700AD974">
        <w:trPr>
          <w:trHeight w:val="2117"/>
        </w:trPr>
        <w:tc>
          <w:tcPr>
            <w:tcW w:w="5812" w:type="dxa"/>
            <w:gridSpan w:val="2"/>
          </w:tcPr>
          <w:p w14:paraId="57FF5116" w14:textId="77777777" w:rsidR="00B70164" w:rsidRPr="00ED051F" w:rsidRDefault="00B70164" w:rsidP="00E670EC">
            <w:pPr>
              <w:rPr>
                <w:b/>
                <w:sz w:val="32"/>
              </w:rPr>
            </w:pPr>
            <w:r w:rsidRPr="00ED051F">
              <w:rPr>
                <w:b/>
                <w:sz w:val="32"/>
              </w:rPr>
              <w:t>SANS TICE</w:t>
            </w:r>
          </w:p>
          <w:p w14:paraId="5C1E0C36" w14:textId="2F826A4E" w:rsidR="0008553C" w:rsidRPr="0008553C" w:rsidRDefault="0008553C" w:rsidP="0008553C">
            <w:r>
              <w:br/>
            </w:r>
            <w:r w:rsidRPr="0008553C">
              <w:br/>
            </w:r>
            <w:r w:rsidRPr="0008553C">
              <w:rPr>
                <w:b/>
                <w:u w:val="single"/>
              </w:rPr>
              <w:t>Objectif de la leçon :</w:t>
            </w:r>
            <w:r w:rsidRPr="0008553C">
              <w:t xml:space="preserve"> </w:t>
            </w:r>
            <w:r>
              <w:br/>
            </w:r>
            <w:r w:rsidRPr="0008553C">
              <w:t>Renseigner le client sur la région viticole d’un vin du vignoble français.</w:t>
            </w:r>
          </w:p>
          <w:p w14:paraId="07C7673C" w14:textId="3D94DB3E" w:rsidR="0008553C" w:rsidRDefault="0008553C" w:rsidP="0008553C">
            <w:r>
              <w:br/>
              <w:t>Une des nombreuses aptitudes du personnel de salle est d’avoir des compétences commerciales. En effet, la fonction principale de ce membre du personnel est de vendre les produits des cartes (mets et boissons). Tous les gestes professionnels doivent aller dans ce sens. L’accueil du client, la communication, et la prestation des différents services sont des moyens/techniques de vente. Mais pour être un bon « commercial »</w:t>
            </w:r>
            <w:r w:rsidR="005E17BD">
              <w:t>,</w:t>
            </w:r>
            <w:r>
              <w:t xml:space="preserve"> il faut avoir de solides connaissances des produits. C’est entre autres par la connaissance des vins que le personnel pourra conseiller, adapter, orienter les choix du client en fonction de ses habitudes, des mets choisis et également des stocks restants. Donc, il est très important d’avoir une belle approche théorique qui est indispensable à la pratique du métier.</w:t>
            </w:r>
            <w:r>
              <w:br/>
            </w:r>
            <w:r>
              <w:rPr>
                <w:noProof/>
              </w:rPr>
              <w:drawing>
                <wp:inline distT="0" distB="0" distL="0" distR="0" wp14:anchorId="01E42F57" wp14:editId="04FC5BE8">
                  <wp:extent cx="619518" cy="619518"/>
                  <wp:effectExtent l="57150" t="57150" r="66675" b="66675"/>
                  <wp:docPr id="3" name="Image 3" descr="SOMMELIER AT HOME on Twitter: &quot;C'etait hier le premier avril ...  aujourd'hui la blague passe moyen #bernardmagezownerofchateaulatour #humour  http://t.co/1RbhyZhJ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1" cstate="print">
                            <a:extLst>
                              <a:ext uri="{28A0092B-C50C-407E-A947-70E740481C1C}">
                                <a14:useLocalDpi xmlns:a14="http://schemas.microsoft.com/office/drawing/2010/main" val="0"/>
                              </a:ext>
                            </a:extLst>
                          </a:blip>
                          <a:stretch>
                            <a:fillRect/>
                          </a:stretch>
                        </pic:blipFill>
                        <pic:spPr>
                          <a:xfrm rot="20940000">
                            <a:off x="0" y="0"/>
                            <a:ext cx="619518" cy="619518"/>
                          </a:xfrm>
                          <a:prstGeom prst="rect">
                            <a:avLst/>
                          </a:prstGeom>
                        </pic:spPr>
                      </pic:pic>
                    </a:graphicData>
                  </a:graphic>
                </wp:inline>
              </w:drawing>
            </w:r>
            <w:r w:rsidR="00AF232C">
              <w:rPr>
                <w:noProof/>
              </w:rPr>
              <w:drawing>
                <wp:inline distT="0" distB="0" distL="0" distR="0" wp14:anchorId="2717FD97" wp14:editId="00D9982B">
                  <wp:extent cx="893762" cy="593251"/>
                  <wp:effectExtent l="38100" t="76200" r="40005" b="73660"/>
                  <wp:docPr id="2" name="Image 2" descr="C:\Users\Christophe Corbesier\AppData\Local\Microsoft\Windows\INetCache\Content.MSO\E86A43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2" cstate="print">
                            <a:extLst>
                              <a:ext uri="{28A0092B-C50C-407E-A947-70E740481C1C}">
                                <a14:useLocalDpi xmlns:a14="http://schemas.microsoft.com/office/drawing/2010/main" val="0"/>
                              </a:ext>
                            </a:extLst>
                          </a:blip>
                          <a:stretch>
                            <a:fillRect/>
                          </a:stretch>
                        </pic:blipFill>
                        <pic:spPr>
                          <a:xfrm rot="480000">
                            <a:off x="0" y="0"/>
                            <a:ext cx="893762" cy="593251"/>
                          </a:xfrm>
                          <a:prstGeom prst="rect">
                            <a:avLst/>
                          </a:prstGeom>
                        </pic:spPr>
                      </pic:pic>
                    </a:graphicData>
                  </a:graphic>
                </wp:inline>
              </w:drawing>
            </w:r>
          </w:p>
          <w:p w14:paraId="330CEEBC" w14:textId="567127EF" w:rsidR="00A610C8" w:rsidRPr="001C0D65" w:rsidRDefault="0008553C" w:rsidP="0008553C">
            <w:r w:rsidRPr="00AF232C">
              <w:rPr>
                <w:b/>
              </w:rPr>
              <w:t>Questionnaire sur l’objectif</w:t>
            </w:r>
          </w:p>
          <w:p w14:paraId="09E777CA" w14:textId="18B8E829" w:rsidR="00B70164" w:rsidRDefault="00A610C8" w:rsidP="00A610C8">
            <w:pPr>
              <w:pStyle w:val="Paragraphedeliste"/>
              <w:numPr>
                <w:ilvl w:val="0"/>
                <w:numId w:val="6"/>
              </w:numPr>
            </w:pPr>
            <w:r>
              <w:t>Pourquoi est</w:t>
            </w:r>
            <w:r w:rsidR="005E17BD">
              <w:t>-ce</w:t>
            </w:r>
            <w:r>
              <w:t xml:space="preserve"> si important </w:t>
            </w:r>
            <w:r w:rsidR="004C5B26">
              <w:t>de connaitre les produits composant les cartes du restaurant ?</w:t>
            </w:r>
          </w:p>
          <w:p w14:paraId="5FC5342F" w14:textId="4E15DB22" w:rsidR="004C5B26" w:rsidRDefault="004C5B26" w:rsidP="00A610C8">
            <w:pPr>
              <w:pStyle w:val="Paragraphedeliste"/>
              <w:numPr>
                <w:ilvl w:val="0"/>
                <w:numId w:val="6"/>
              </w:numPr>
            </w:pPr>
            <w:r>
              <w:t>Cite deux techniques de vente.</w:t>
            </w:r>
          </w:p>
        </w:tc>
        <w:tc>
          <w:tcPr>
            <w:tcW w:w="9498" w:type="dxa"/>
            <w:gridSpan w:val="4"/>
          </w:tcPr>
          <w:p w14:paraId="18C2A19A" w14:textId="3EEE1B04" w:rsidR="00E4307B" w:rsidRPr="006F379A" w:rsidRDefault="00B70164" w:rsidP="782F98AB">
            <w:pPr>
              <w:ind w:hanging="56"/>
              <w:rPr>
                <w:b/>
                <w:bCs/>
                <w:color w:val="C45911" w:themeColor="accent2" w:themeShade="BF"/>
                <w:sz w:val="40"/>
                <w:szCs w:val="24"/>
                <w:u w:val="single"/>
              </w:rPr>
            </w:pPr>
            <w:r w:rsidRPr="782F98AB">
              <w:rPr>
                <w:b/>
                <w:bCs/>
                <w:sz w:val="32"/>
                <w:szCs w:val="32"/>
              </w:rPr>
              <w:t>AVEC TICE</w:t>
            </w:r>
            <w:r>
              <w:br/>
            </w:r>
            <w:r w:rsidR="009B6B43" w:rsidRPr="782F98AB">
              <w:rPr>
                <w:b/>
                <w:bCs/>
                <w:sz w:val="24"/>
                <w:szCs w:val="24"/>
              </w:rPr>
              <w:t>1)</w:t>
            </w:r>
            <w:r w:rsidR="009B6B43" w:rsidRPr="782F98AB">
              <w:rPr>
                <w:b/>
                <w:bCs/>
                <w:sz w:val="24"/>
                <w:szCs w:val="24"/>
                <w:u w:val="single"/>
              </w:rPr>
              <w:t xml:space="preserve"> </w:t>
            </w:r>
            <w:r w:rsidR="00801795" w:rsidRPr="782F98AB">
              <w:rPr>
                <w:b/>
                <w:bCs/>
                <w:sz w:val="24"/>
                <w:szCs w:val="24"/>
                <w:u w:val="single"/>
              </w:rPr>
              <w:t xml:space="preserve">Se familiariser avec </w:t>
            </w:r>
            <w:r w:rsidR="0003064D" w:rsidRPr="782F98AB">
              <w:rPr>
                <w:b/>
                <w:bCs/>
                <w:sz w:val="24"/>
                <w:szCs w:val="24"/>
                <w:u w:val="single"/>
              </w:rPr>
              <w:t>l’appli</w:t>
            </w:r>
            <w:r w:rsidR="00801795" w:rsidRPr="782F98AB">
              <w:rPr>
                <w:b/>
                <w:bCs/>
                <w:sz w:val="24"/>
                <w:szCs w:val="24"/>
                <w:u w:val="single"/>
              </w:rPr>
              <w:t xml:space="preserve">cation « Google </w:t>
            </w:r>
            <w:proofErr w:type="spellStart"/>
            <w:r w:rsidR="00801795" w:rsidRPr="782F98AB">
              <w:rPr>
                <w:b/>
                <w:bCs/>
                <w:sz w:val="24"/>
                <w:szCs w:val="24"/>
                <w:u w:val="single"/>
              </w:rPr>
              <w:t>Earth</w:t>
            </w:r>
            <w:proofErr w:type="spellEnd"/>
            <w:r w:rsidR="00801795" w:rsidRPr="782F98AB">
              <w:rPr>
                <w:b/>
                <w:bCs/>
                <w:sz w:val="24"/>
                <w:szCs w:val="24"/>
                <w:u w:val="single"/>
              </w:rPr>
              <w:t> »</w:t>
            </w:r>
            <w:r>
              <w:br/>
            </w:r>
            <w:r>
              <w:br/>
            </w:r>
            <w:r w:rsidR="144E44EA" w:rsidRPr="006F379A">
              <w:rPr>
                <w:b/>
                <w:bCs/>
                <w:color w:val="C45911" w:themeColor="accent2" w:themeShade="BF"/>
                <w:sz w:val="40"/>
                <w:szCs w:val="24"/>
                <w:u w:val="single"/>
              </w:rPr>
              <w:t>Si tu n’as pas de compte GMAIL :</w:t>
            </w:r>
            <w:r w:rsidR="002B660A">
              <w:rPr>
                <w:b/>
                <w:bCs/>
                <w:color w:val="C45911" w:themeColor="accent2" w:themeShade="BF"/>
                <w:sz w:val="40"/>
                <w:szCs w:val="24"/>
                <w:u w:val="single"/>
              </w:rPr>
              <w:br/>
            </w:r>
          </w:p>
          <w:p w14:paraId="0E69B4FC" w14:textId="02598273" w:rsidR="00A1652D" w:rsidRPr="00A1652D" w:rsidRDefault="00575345" w:rsidP="002B660A">
            <w:pPr>
              <w:pStyle w:val="Paragraphedeliste"/>
              <w:numPr>
                <w:ilvl w:val="0"/>
                <w:numId w:val="4"/>
              </w:numPr>
              <w:ind w:left="181" w:hanging="142"/>
              <w:rPr>
                <w:sz w:val="36"/>
              </w:rPr>
            </w:pPr>
            <w:r w:rsidRPr="006F379A">
              <w:rPr>
                <w:sz w:val="36"/>
              </w:rPr>
              <w:t>Crée</w:t>
            </w:r>
            <w:r w:rsidR="00E4307B" w:rsidRPr="006F379A">
              <w:rPr>
                <w:sz w:val="36"/>
              </w:rPr>
              <w:t xml:space="preserve"> </w:t>
            </w:r>
            <w:r w:rsidR="00A1652D">
              <w:rPr>
                <w:sz w:val="36"/>
              </w:rPr>
              <w:t>ton</w:t>
            </w:r>
            <w:r w:rsidR="00E4307B" w:rsidRPr="006F379A">
              <w:rPr>
                <w:sz w:val="36"/>
              </w:rPr>
              <w:t xml:space="preserve"> compte « GMAIL.COM »</w:t>
            </w:r>
            <w:r w:rsidR="000B0AD9" w:rsidRPr="006F379A">
              <w:rPr>
                <w:sz w:val="36"/>
              </w:rPr>
              <w:t xml:space="preserve"> : </w:t>
            </w:r>
            <w:r w:rsidR="00616B8B" w:rsidRPr="006F379A">
              <w:rPr>
                <w:sz w:val="36"/>
              </w:rPr>
              <w:t xml:space="preserve"> </w:t>
            </w:r>
            <w:hyperlink r:id="rId13" w:history="1">
              <w:r w:rsidR="006F379A" w:rsidRPr="00491049">
                <w:rPr>
                  <w:rStyle w:val="Lienhypertexte"/>
                  <w:sz w:val="36"/>
                </w:rPr>
                <w:t>https://support.google.com/mail/answer/56256?hl=fr</w:t>
              </w:r>
            </w:hyperlink>
            <w:r w:rsidR="006F379A">
              <w:rPr>
                <w:sz w:val="36"/>
              </w:rPr>
              <w:br/>
            </w:r>
            <w:r w:rsidR="006F379A">
              <w:rPr>
                <w:sz w:val="36"/>
              </w:rPr>
              <w:br/>
            </w:r>
            <w:r w:rsidR="002B660A">
              <w:rPr>
                <w:sz w:val="36"/>
              </w:rPr>
              <w:t>Puis</w:t>
            </w:r>
            <w:r w:rsidR="00A1652D">
              <w:rPr>
                <w:sz w:val="36"/>
              </w:rPr>
              <w:t> :</w:t>
            </w:r>
            <w:r w:rsidR="002B660A">
              <w:rPr>
                <w:sz w:val="36"/>
              </w:rPr>
              <w:br/>
            </w:r>
          </w:p>
          <w:p w14:paraId="54585C0C" w14:textId="287E7EE4" w:rsidR="002B660A" w:rsidRPr="002B660A" w:rsidRDefault="00E4307B" w:rsidP="002B660A">
            <w:pPr>
              <w:pStyle w:val="Paragraphedeliste"/>
              <w:numPr>
                <w:ilvl w:val="0"/>
                <w:numId w:val="4"/>
              </w:numPr>
              <w:ind w:left="181" w:hanging="142"/>
              <w:rPr>
                <w:sz w:val="36"/>
                <w:lang w:val="en-US"/>
              </w:rPr>
            </w:pPr>
            <w:r w:rsidRPr="00117247">
              <w:rPr>
                <w:sz w:val="36"/>
                <w:lang w:val="en-US"/>
              </w:rPr>
              <w:t xml:space="preserve">Charge </w:t>
            </w:r>
            <w:r w:rsidR="00DC5146">
              <w:rPr>
                <w:sz w:val="36"/>
                <w:lang w:val="en-US"/>
              </w:rPr>
              <w:t>l’</w:t>
            </w:r>
            <w:r w:rsidR="00DC5146" w:rsidRPr="00117247">
              <w:rPr>
                <w:sz w:val="36"/>
                <w:lang w:val="en-US"/>
              </w:rPr>
              <w:t>application</w:t>
            </w:r>
            <w:r w:rsidRPr="00117247">
              <w:rPr>
                <w:sz w:val="36"/>
                <w:lang w:val="en-US"/>
              </w:rPr>
              <w:t xml:space="preserve"> « google earth »</w:t>
            </w:r>
            <w:r w:rsidR="000B0AD9" w:rsidRPr="00117247">
              <w:rPr>
                <w:sz w:val="36"/>
                <w:lang w:val="en-US"/>
              </w:rPr>
              <w:t xml:space="preserve"> : </w:t>
            </w:r>
            <w:hyperlink r:id="rId14" w:history="1">
              <w:r w:rsidR="006F379A" w:rsidRPr="00117247">
                <w:rPr>
                  <w:rStyle w:val="Lienhypertexte"/>
                  <w:sz w:val="36"/>
                  <w:lang w:val="en-US"/>
                </w:rPr>
                <w:t>https://earth.google.com/web/?authuse</w:t>
              </w:r>
            </w:hyperlink>
            <w:r w:rsidR="002B660A" w:rsidRPr="00117247">
              <w:rPr>
                <w:sz w:val="36"/>
                <w:lang w:val="en-US"/>
              </w:rPr>
              <w:br/>
            </w:r>
            <w:r w:rsidR="002B660A" w:rsidRPr="00117247">
              <w:rPr>
                <w:sz w:val="36"/>
                <w:lang w:val="en-US"/>
              </w:rPr>
              <w:br/>
            </w:r>
          </w:p>
          <w:p w14:paraId="1EC4D490" w14:textId="49F06835" w:rsidR="006F379A" w:rsidRPr="002B660A" w:rsidRDefault="00E4307B" w:rsidP="002B660A">
            <w:pPr>
              <w:pStyle w:val="Paragraphedeliste"/>
              <w:numPr>
                <w:ilvl w:val="0"/>
                <w:numId w:val="4"/>
              </w:numPr>
              <w:ind w:left="181" w:hanging="142"/>
              <w:rPr>
                <w:sz w:val="36"/>
                <w:lang w:val="en-US"/>
              </w:rPr>
            </w:pPr>
            <w:r w:rsidRPr="002B660A">
              <w:rPr>
                <w:sz w:val="36"/>
              </w:rPr>
              <w:t>« clique</w:t>
            </w:r>
            <w:r w:rsidR="00575345" w:rsidRPr="002B660A">
              <w:rPr>
                <w:sz w:val="36"/>
              </w:rPr>
              <w:t>r</w:t>
            </w:r>
            <w:r w:rsidRPr="002B660A">
              <w:rPr>
                <w:sz w:val="36"/>
              </w:rPr>
              <w:t xml:space="preserve"> » sur l’icône « projet »</w:t>
            </w:r>
            <w:r w:rsidR="002B660A" w:rsidRPr="002B660A">
              <w:rPr>
                <w:sz w:val="36"/>
              </w:rPr>
              <w:br/>
            </w:r>
            <w:r w:rsidRPr="002B660A">
              <w:rPr>
                <w:sz w:val="36"/>
              </w:rPr>
              <w:t xml:space="preserve">Introduits un titre    </w:t>
            </w:r>
            <w:r w:rsidR="0070070E">
              <w:rPr>
                <w:sz w:val="36"/>
              </w:rPr>
              <w:br/>
            </w:r>
            <w:r w:rsidRPr="002B660A">
              <w:rPr>
                <w:sz w:val="36"/>
              </w:rPr>
              <w:t xml:space="preserve">ex. </w:t>
            </w:r>
            <w:r w:rsidRPr="00117247">
              <w:rPr>
                <w:sz w:val="36"/>
                <w:lang w:val="en-US"/>
              </w:rPr>
              <w:t xml:space="preserve">« test 1 </w:t>
            </w:r>
            <w:r w:rsidR="000B0AD9" w:rsidRPr="00117247">
              <w:rPr>
                <w:sz w:val="36"/>
                <w:lang w:val="en-US"/>
              </w:rPr>
              <w:t>G</w:t>
            </w:r>
            <w:r w:rsidRPr="00117247">
              <w:rPr>
                <w:sz w:val="36"/>
                <w:lang w:val="en-US"/>
              </w:rPr>
              <w:t xml:space="preserve">oogle </w:t>
            </w:r>
            <w:r w:rsidR="000B0AD9" w:rsidRPr="00117247">
              <w:rPr>
                <w:sz w:val="36"/>
                <w:lang w:val="en-US"/>
              </w:rPr>
              <w:t>E</w:t>
            </w:r>
            <w:r w:rsidRPr="00117247">
              <w:rPr>
                <w:sz w:val="36"/>
                <w:lang w:val="en-US"/>
              </w:rPr>
              <w:t>arth, nom</w:t>
            </w:r>
            <w:r w:rsidR="000B0AD9" w:rsidRPr="00117247">
              <w:rPr>
                <w:sz w:val="36"/>
                <w:lang w:val="en-US"/>
              </w:rPr>
              <w:t>-</w:t>
            </w:r>
            <w:proofErr w:type="spellStart"/>
            <w:r w:rsidRPr="00117247">
              <w:rPr>
                <w:sz w:val="36"/>
                <w:lang w:val="en-US"/>
              </w:rPr>
              <w:t>prénom</w:t>
            </w:r>
            <w:proofErr w:type="spellEnd"/>
            <w:r w:rsidR="000B0AD9" w:rsidRPr="00117247">
              <w:rPr>
                <w:sz w:val="36"/>
                <w:lang w:val="en-US"/>
              </w:rPr>
              <w:t>-</w:t>
            </w:r>
            <w:proofErr w:type="spellStart"/>
            <w:r w:rsidRPr="00117247">
              <w:rPr>
                <w:sz w:val="36"/>
                <w:lang w:val="en-US"/>
              </w:rPr>
              <w:t>classe</w:t>
            </w:r>
            <w:proofErr w:type="spellEnd"/>
            <w:r w:rsidRPr="00117247">
              <w:rPr>
                <w:sz w:val="36"/>
                <w:lang w:val="en-US"/>
              </w:rPr>
              <w:t> »</w:t>
            </w:r>
            <w:r w:rsidR="00801795" w:rsidRPr="00117247">
              <w:rPr>
                <w:sz w:val="36"/>
                <w:lang w:val="en-US"/>
              </w:rPr>
              <w:br/>
            </w:r>
            <w:r w:rsidR="00801795" w:rsidRPr="00117247">
              <w:rPr>
                <w:lang w:val="en-US"/>
              </w:rPr>
              <w:br/>
            </w:r>
          </w:p>
          <w:p w14:paraId="26C3C07D" w14:textId="4C440912" w:rsidR="00B70164" w:rsidRPr="00117247" w:rsidRDefault="00B70164" w:rsidP="007767C4">
            <w:pPr>
              <w:ind w:hanging="56"/>
              <w:rPr>
                <w:lang w:val="en-US"/>
              </w:rPr>
            </w:pPr>
          </w:p>
        </w:tc>
      </w:tr>
    </w:tbl>
    <w:p w14:paraId="6AEBEEF1" w14:textId="71A2035E" w:rsidR="005D620D" w:rsidRPr="00117247" w:rsidRDefault="005D620D" w:rsidP="001C0D65">
      <w:pPr>
        <w:ind w:firstLine="708"/>
        <w:rPr>
          <w:lang w:val="en-US"/>
        </w:rPr>
      </w:pPr>
    </w:p>
    <w:tbl>
      <w:tblPr>
        <w:tblStyle w:val="Grilledutableau"/>
        <w:tblW w:w="15318" w:type="dxa"/>
        <w:tblInd w:w="-1281" w:type="dxa"/>
        <w:tblLook w:val="04A0" w:firstRow="1" w:lastRow="0" w:firstColumn="1" w:lastColumn="0" w:noHBand="0" w:noVBand="1"/>
      </w:tblPr>
      <w:tblGrid>
        <w:gridCol w:w="5125"/>
        <w:gridCol w:w="1918"/>
        <w:gridCol w:w="1918"/>
        <w:gridCol w:w="1918"/>
        <w:gridCol w:w="4431"/>
        <w:gridCol w:w="8"/>
      </w:tblGrid>
      <w:tr w:rsidR="005D620D" w14:paraId="2772FB66" w14:textId="77777777" w:rsidTr="005D620D">
        <w:tc>
          <w:tcPr>
            <w:tcW w:w="5125" w:type="dxa"/>
            <w:vMerge w:val="restart"/>
            <w:shd w:val="clear" w:color="auto" w:fill="CC00CC"/>
            <w:vAlign w:val="center"/>
          </w:tcPr>
          <w:p w14:paraId="783A7BEC" w14:textId="28B6EC84" w:rsidR="005D620D" w:rsidRPr="00ED051F" w:rsidRDefault="005D620D" w:rsidP="009B19B1">
            <w:pPr>
              <w:jc w:val="center"/>
              <w:rPr>
                <w:b/>
                <w:color w:val="FFFFFF" w:themeColor="background1"/>
                <w:sz w:val="40"/>
              </w:rPr>
            </w:pPr>
            <w:r>
              <w:rPr>
                <w:b/>
                <w:color w:val="FFFFFF" w:themeColor="background1"/>
                <w:sz w:val="40"/>
              </w:rPr>
              <w:t>Pratique/entrainement</w:t>
            </w:r>
            <w:r>
              <w:rPr>
                <w:b/>
                <w:color w:val="FFFFFF" w:themeColor="background1"/>
                <w:sz w:val="40"/>
              </w:rPr>
              <w:br/>
            </w:r>
            <w:r w:rsidRPr="00A647DD">
              <w:rPr>
                <w:color w:val="FFFFFF" w:themeColor="background1"/>
              </w:rPr>
              <w:t xml:space="preserve">L’apprentissage par </w:t>
            </w:r>
            <w:r>
              <w:rPr>
                <w:color w:val="FFFFFF" w:themeColor="background1"/>
              </w:rPr>
              <w:t>la pratique permet à l’apprenant d’adapter ses actions aux objectifs à atteindre et utiliser la rétroaction pour améliorer l’action suivante.</w:t>
            </w:r>
            <w:r>
              <w:rPr>
                <w:color w:val="FFFFFF" w:themeColor="background1"/>
              </w:rPr>
              <w:br/>
              <w:t>la rétroaction peut venir de l’autoréflexion, des pairs, de l’enseignant ou de l’activité elle-même dès qu’</w:t>
            </w:r>
            <w:r w:rsidR="005E17BD">
              <w:rPr>
                <w:color w:val="FFFFFF" w:themeColor="background1"/>
              </w:rPr>
              <w:t>elle</w:t>
            </w:r>
            <w:r>
              <w:rPr>
                <w:color w:val="FFFFFF" w:themeColor="background1"/>
              </w:rPr>
              <w:t xml:space="preserve"> montre comment améliorer le résultat de son action pour atteindre le but fixé.</w:t>
            </w:r>
            <w:r>
              <w:rPr>
                <w:color w:val="FFFFFF" w:themeColor="background1"/>
              </w:rPr>
              <w:br/>
            </w:r>
          </w:p>
        </w:tc>
        <w:tc>
          <w:tcPr>
            <w:tcW w:w="1918" w:type="dxa"/>
            <w:shd w:val="clear" w:color="auto" w:fill="CC00CC"/>
          </w:tcPr>
          <w:p w14:paraId="76B10DFC" w14:textId="77777777" w:rsidR="005D620D" w:rsidRPr="00ED051F" w:rsidRDefault="005D620D" w:rsidP="009B19B1">
            <w:pPr>
              <w:rPr>
                <w:b/>
                <w:color w:val="FFFFFF" w:themeColor="background1"/>
              </w:rPr>
            </w:pPr>
          </w:p>
        </w:tc>
        <w:tc>
          <w:tcPr>
            <w:tcW w:w="1918" w:type="dxa"/>
            <w:shd w:val="clear" w:color="auto" w:fill="CC00CC"/>
          </w:tcPr>
          <w:p w14:paraId="01726321" w14:textId="77777777" w:rsidR="005D620D" w:rsidRPr="00ED051F" w:rsidRDefault="005D620D" w:rsidP="009B19B1">
            <w:pPr>
              <w:jc w:val="center"/>
              <w:rPr>
                <w:b/>
                <w:color w:val="FFFFFF" w:themeColor="background1"/>
              </w:rPr>
            </w:pPr>
            <w:r w:rsidRPr="00ED051F">
              <w:rPr>
                <w:b/>
                <w:color w:val="FFFFFF" w:themeColor="background1"/>
              </w:rPr>
              <w:t>Encadré</w:t>
            </w:r>
          </w:p>
        </w:tc>
        <w:tc>
          <w:tcPr>
            <w:tcW w:w="1918" w:type="dxa"/>
            <w:shd w:val="clear" w:color="auto" w:fill="CC00CC"/>
          </w:tcPr>
          <w:p w14:paraId="1C518FBB" w14:textId="77777777" w:rsidR="005D620D" w:rsidRPr="00ED051F" w:rsidRDefault="005D620D" w:rsidP="009B19B1">
            <w:pPr>
              <w:jc w:val="center"/>
              <w:rPr>
                <w:b/>
                <w:color w:val="FFFFFF" w:themeColor="background1"/>
              </w:rPr>
            </w:pPr>
            <w:r w:rsidRPr="00ED051F">
              <w:rPr>
                <w:b/>
                <w:color w:val="FFFFFF" w:themeColor="background1"/>
              </w:rPr>
              <w:t>Autonome</w:t>
            </w:r>
          </w:p>
        </w:tc>
        <w:tc>
          <w:tcPr>
            <w:tcW w:w="4439" w:type="dxa"/>
            <w:gridSpan w:val="2"/>
            <w:shd w:val="clear" w:color="auto" w:fill="CC00CC"/>
          </w:tcPr>
          <w:p w14:paraId="0003A8E5" w14:textId="77777777" w:rsidR="005D620D" w:rsidRPr="00ED051F" w:rsidRDefault="005D620D" w:rsidP="009B19B1">
            <w:pPr>
              <w:jc w:val="center"/>
              <w:rPr>
                <w:b/>
                <w:color w:val="FFFFFF" w:themeColor="background1"/>
              </w:rPr>
            </w:pPr>
            <w:r w:rsidRPr="00ED051F">
              <w:rPr>
                <w:b/>
                <w:color w:val="FFFFFF" w:themeColor="background1"/>
              </w:rPr>
              <w:t>Temps de travail estimé</w:t>
            </w:r>
          </w:p>
        </w:tc>
      </w:tr>
      <w:tr w:rsidR="005D620D" w14:paraId="3602B232" w14:textId="77777777" w:rsidTr="005D620D">
        <w:tc>
          <w:tcPr>
            <w:tcW w:w="5125" w:type="dxa"/>
            <w:vMerge/>
            <w:shd w:val="clear" w:color="auto" w:fill="CC00CC"/>
          </w:tcPr>
          <w:p w14:paraId="01233B9C" w14:textId="77777777" w:rsidR="005D620D" w:rsidRPr="00ED051F" w:rsidRDefault="005D620D" w:rsidP="009B19B1">
            <w:pPr>
              <w:rPr>
                <w:b/>
                <w:color w:val="FFFFFF" w:themeColor="background1"/>
              </w:rPr>
            </w:pPr>
          </w:p>
        </w:tc>
        <w:tc>
          <w:tcPr>
            <w:tcW w:w="1918" w:type="dxa"/>
            <w:shd w:val="clear" w:color="auto" w:fill="CC00CC"/>
          </w:tcPr>
          <w:p w14:paraId="3FB2742A" w14:textId="77777777" w:rsidR="005D620D" w:rsidRPr="00ED051F" w:rsidRDefault="005D620D" w:rsidP="009B19B1">
            <w:pPr>
              <w:rPr>
                <w:b/>
                <w:color w:val="FFFFFF" w:themeColor="background1"/>
              </w:rPr>
            </w:pPr>
            <w:r w:rsidRPr="00ED051F">
              <w:rPr>
                <w:b/>
                <w:color w:val="FFFFFF" w:themeColor="background1"/>
              </w:rPr>
              <w:t>Synchrone</w:t>
            </w:r>
          </w:p>
        </w:tc>
        <w:tc>
          <w:tcPr>
            <w:tcW w:w="1918" w:type="dxa"/>
            <w:shd w:val="clear" w:color="auto" w:fill="CC00CC"/>
          </w:tcPr>
          <w:p w14:paraId="3C1F3458" w14:textId="2C409019" w:rsidR="005D620D" w:rsidRPr="00ED051F" w:rsidRDefault="005D620D" w:rsidP="003D4192">
            <w:pPr>
              <w:jc w:val="center"/>
              <w:rPr>
                <w:b/>
                <w:color w:val="FFFFFF" w:themeColor="background1"/>
              </w:rPr>
            </w:pPr>
            <w:r w:rsidRPr="003D4192">
              <w:rPr>
                <w:b/>
                <w:color w:val="FFFFFF" w:themeColor="background1"/>
                <w:sz w:val="40"/>
              </w:rPr>
              <w:t>x</w:t>
            </w:r>
          </w:p>
        </w:tc>
        <w:tc>
          <w:tcPr>
            <w:tcW w:w="1918" w:type="dxa"/>
            <w:shd w:val="clear" w:color="auto" w:fill="CC00CC"/>
          </w:tcPr>
          <w:p w14:paraId="1427E50B" w14:textId="77777777" w:rsidR="005D620D" w:rsidRPr="00ED051F" w:rsidRDefault="005D620D" w:rsidP="009B19B1">
            <w:pPr>
              <w:rPr>
                <w:b/>
                <w:color w:val="FFFFFF" w:themeColor="background1"/>
              </w:rPr>
            </w:pPr>
          </w:p>
        </w:tc>
        <w:tc>
          <w:tcPr>
            <w:tcW w:w="4439" w:type="dxa"/>
            <w:gridSpan w:val="2"/>
            <w:vMerge w:val="restart"/>
            <w:shd w:val="clear" w:color="auto" w:fill="CC00CC"/>
          </w:tcPr>
          <w:p w14:paraId="598A9F00" w14:textId="77777777" w:rsidR="005D620D" w:rsidRPr="00ED051F" w:rsidRDefault="005D620D" w:rsidP="009B19B1">
            <w:pPr>
              <w:rPr>
                <w:b/>
                <w:color w:val="FFFFFF" w:themeColor="background1"/>
              </w:rPr>
            </w:pPr>
          </w:p>
        </w:tc>
      </w:tr>
      <w:tr w:rsidR="005D620D" w14:paraId="674FF543" w14:textId="77777777" w:rsidTr="005D620D">
        <w:tc>
          <w:tcPr>
            <w:tcW w:w="5125" w:type="dxa"/>
            <w:vMerge/>
          </w:tcPr>
          <w:p w14:paraId="207AF0EC" w14:textId="77777777" w:rsidR="005D620D" w:rsidRDefault="005D620D" w:rsidP="009B19B1"/>
        </w:tc>
        <w:tc>
          <w:tcPr>
            <w:tcW w:w="1918" w:type="dxa"/>
            <w:shd w:val="clear" w:color="auto" w:fill="CC00CC"/>
          </w:tcPr>
          <w:p w14:paraId="27794F86" w14:textId="77777777" w:rsidR="005D620D" w:rsidRPr="00ED051F" w:rsidRDefault="005D620D" w:rsidP="009B19B1">
            <w:pPr>
              <w:rPr>
                <w:b/>
              </w:rPr>
            </w:pPr>
            <w:r w:rsidRPr="00ED051F">
              <w:rPr>
                <w:b/>
                <w:color w:val="FFFFFF" w:themeColor="background1"/>
              </w:rPr>
              <w:t xml:space="preserve">Asynchrone </w:t>
            </w:r>
          </w:p>
        </w:tc>
        <w:tc>
          <w:tcPr>
            <w:tcW w:w="1918" w:type="dxa"/>
            <w:shd w:val="clear" w:color="auto" w:fill="CC00CC"/>
          </w:tcPr>
          <w:p w14:paraId="73EC8D96" w14:textId="77777777" w:rsidR="005D620D" w:rsidRDefault="005D620D" w:rsidP="009B19B1"/>
        </w:tc>
        <w:tc>
          <w:tcPr>
            <w:tcW w:w="1918" w:type="dxa"/>
            <w:shd w:val="clear" w:color="auto" w:fill="CC00CC"/>
          </w:tcPr>
          <w:p w14:paraId="55009F63" w14:textId="77777777" w:rsidR="005D620D" w:rsidRDefault="005D620D" w:rsidP="009B19B1"/>
        </w:tc>
        <w:tc>
          <w:tcPr>
            <w:tcW w:w="4439" w:type="dxa"/>
            <w:gridSpan w:val="2"/>
            <w:vMerge/>
          </w:tcPr>
          <w:p w14:paraId="13EF8863" w14:textId="77777777" w:rsidR="005D620D" w:rsidRDefault="005D620D" w:rsidP="009B19B1"/>
        </w:tc>
      </w:tr>
      <w:tr w:rsidR="00117247" w14:paraId="245D5989" w14:textId="77777777" w:rsidTr="003A3DA1">
        <w:trPr>
          <w:gridAfter w:val="1"/>
          <w:wAfter w:w="8" w:type="dxa"/>
          <w:trHeight w:val="5488"/>
        </w:trPr>
        <w:tc>
          <w:tcPr>
            <w:tcW w:w="15310" w:type="dxa"/>
            <w:gridSpan w:val="5"/>
          </w:tcPr>
          <w:p w14:paraId="15CB9F2D" w14:textId="302A1632" w:rsidR="00117247" w:rsidRPr="00A42D37" w:rsidRDefault="00117247" w:rsidP="00C0396B">
            <w:pPr>
              <w:pStyle w:val="Paragraphedeliste"/>
              <w:ind w:left="0"/>
              <w:rPr>
                <w:sz w:val="36"/>
              </w:rPr>
            </w:pPr>
            <w:r>
              <w:rPr>
                <w:sz w:val="36"/>
              </w:rPr>
              <w:t xml:space="preserve">Dans l’application « Google </w:t>
            </w:r>
            <w:proofErr w:type="spellStart"/>
            <w:r>
              <w:rPr>
                <w:sz w:val="36"/>
              </w:rPr>
              <w:t>Earth</w:t>
            </w:r>
            <w:proofErr w:type="spellEnd"/>
            <w:r>
              <w:rPr>
                <w:sz w:val="36"/>
              </w:rPr>
              <w:t> » :</w:t>
            </w:r>
          </w:p>
          <w:p w14:paraId="3FA62C82" w14:textId="157A85EF" w:rsidR="00117247" w:rsidRPr="005D620D" w:rsidRDefault="00117247" w:rsidP="00A42D37">
            <w:pPr>
              <w:pStyle w:val="Paragraphedeliste"/>
              <w:numPr>
                <w:ilvl w:val="0"/>
                <w:numId w:val="4"/>
              </w:numPr>
              <w:ind w:left="0" w:hanging="105"/>
              <w:rPr>
                <w:sz w:val="36"/>
              </w:rPr>
            </w:pPr>
            <w:r w:rsidRPr="005D620D">
              <w:rPr>
                <w:sz w:val="36"/>
              </w:rPr>
              <w:t>Introduis ton adresse et visualise ton domicile</w:t>
            </w:r>
            <w:r>
              <w:rPr>
                <w:sz w:val="36"/>
              </w:rPr>
              <w:t> ;</w:t>
            </w:r>
          </w:p>
          <w:p w14:paraId="650642AD" w14:textId="3C99B24D" w:rsidR="00117247" w:rsidRPr="005D620D" w:rsidRDefault="00117247" w:rsidP="00A42D37">
            <w:pPr>
              <w:pStyle w:val="Paragraphedeliste"/>
              <w:numPr>
                <w:ilvl w:val="0"/>
                <w:numId w:val="4"/>
              </w:numPr>
              <w:ind w:left="0" w:hanging="105"/>
              <w:rPr>
                <w:sz w:val="36"/>
              </w:rPr>
            </w:pPr>
            <w:r w:rsidRPr="005D620D">
              <w:rPr>
                <w:sz w:val="36"/>
              </w:rPr>
              <w:t>Utilise le mode « </w:t>
            </w:r>
            <w:proofErr w:type="spellStart"/>
            <w:r w:rsidRPr="005D620D">
              <w:rPr>
                <w:sz w:val="36"/>
              </w:rPr>
              <w:t>streetview</w:t>
            </w:r>
            <w:proofErr w:type="spellEnd"/>
            <w:r w:rsidRPr="005D620D">
              <w:rPr>
                <w:sz w:val="36"/>
              </w:rPr>
              <w:t> »</w:t>
            </w:r>
            <w:r>
              <w:rPr>
                <w:sz w:val="36"/>
              </w:rPr>
              <w:t> ;</w:t>
            </w:r>
          </w:p>
          <w:p w14:paraId="3C38E3AE" w14:textId="69559E53" w:rsidR="00117247" w:rsidRPr="005D620D" w:rsidRDefault="00117247" w:rsidP="00A42D37">
            <w:pPr>
              <w:pStyle w:val="Paragraphedeliste"/>
              <w:numPr>
                <w:ilvl w:val="0"/>
                <w:numId w:val="4"/>
              </w:numPr>
              <w:ind w:left="0" w:hanging="105"/>
              <w:rPr>
                <w:sz w:val="36"/>
              </w:rPr>
            </w:pPr>
            <w:r w:rsidRPr="005D620D">
              <w:rPr>
                <w:sz w:val="36"/>
              </w:rPr>
              <w:t>Trace le contour de ta maison/immeuble à l’aide du bouton qui te le permet</w:t>
            </w:r>
            <w:r>
              <w:rPr>
                <w:sz w:val="36"/>
              </w:rPr>
              <w:br/>
              <w:t xml:space="preserve">         </w:t>
            </w:r>
            <w:r w:rsidRPr="005D620D">
              <w:rPr>
                <w:sz w:val="36"/>
              </w:rPr>
              <w:t xml:space="preserve"> (il ressemble à un serpent !)</w:t>
            </w:r>
            <w:r>
              <w:rPr>
                <w:sz w:val="36"/>
              </w:rPr>
              <w:t> ;</w:t>
            </w:r>
          </w:p>
          <w:p w14:paraId="6D835536" w14:textId="5FA3791F" w:rsidR="00117247" w:rsidRPr="005D620D" w:rsidRDefault="00117247" w:rsidP="00A42D37">
            <w:pPr>
              <w:pStyle w:val="Paragraphedeliste"/>
              <w:numPr>
                <w:ilvl w:val="0"/>
                <w:numId w:val="4"/>
              </w:numPr>
              <w:ind w:left="0" w:hanging="105"/>
              <w:rPr>
                <w:sz w:val="36"/>
              </w:rPr>
            </w:pPr>
            <w:r w:rsidRPr="005D620D">
              <w:rPr>
                <w:sz w:val="36"/>
              </w:rPr>
              <w:t>Repère ton école</w:t>
            </w:r>
            <w:r>
              <w:rPr>
                <w:sz w:val="36"/>
              </w:rPr>
              <w:t> ;</w:t>
            </w:r>
          </w:p>
          <w:p w14:paraId="6268F200" w14:textId="18C6C8AF" w:rsidR="00117247" w:rsidRDefault="00117247" w:rsidP="00A42D37">
            <w:pPr>
              <w:pStyle w:val="Paragraphedeliste"/>
              <w:numPr>
                <w:ilvl w:val="0"/>
                <w:numId w:val="4"/>
              </w:numPr>
              <w:ind w:left="0" w:hanging="105"/>
              <w:rPr>
                <w:sz w:val="36"/>
              </w:rPr>
            </w:pPr>
            <w:r w:rsidRPr="005D620D">
              <w:rPr>
                <w:sz w:val="36"/>
              </w:rPr>
              <w:t xml:space="preserve">A l’aide de la petite latte, mesure la distance entre ton domicile et ton école </w:t>
            </w:r>
            <w:r>
              <w:rPr>
                <w:sz w:val="36"/>
              </w:rPr>
              <w:br/>
              <w:t xml:space="preserve">         </w:t>
            </w:r>
            <w:r w:rsidRPr="005D620D">
              <w:rPr>
                <w:sz w:val="36"/>
              </w:rPr>
              <w:t>(à vol d’oiseau !)</w:t>
            </w:r>
            <w:r>
              <w:rPr>
                <w:sz w:val="36"/>
              </w:rPr>
              <w:t> ;</w:t>
            </w:r>
          </w:p>
          <w:p w14:paraId="614242E3" w14:textId="5A8CD619" w:rsidR="00117247" w:rsidRPr="00A42D37" w:rsidRDefault="00117247" w:rsidP="00A42D37">
            <w:pPr>
              <w:pStyle w:val="Paragraphedeliste"/>
              <w:numPr>
                <w:ilvl w:val="0"/>
                <w:numId w:val="4"/>
              </w:numPr>
              <w:ind w:left="0" w:hanging="105"/>
              <w:rPr>
                <w:color w:val="FF0000"/>
                <w:sz w:val="36"/>
              </w:rPr>
            </w:pPr>
            <w:r w:rsidRPr="00A42D37">
              <w:rPr>
                <w:color w:val="FF0000"/>
                <w:sz w:val="36"/>
              </w:rPr>
              <w:t>Partage-moi ta production finale</w:t>
            </w:r>
            <w:r>
              <w:rPr>
                <w:color w:val="FF0000"/>
                <w:sz w:val="36"/>
              </w:rPr>
              <w:t xml:space="preserve"> (</w:t>
            </w:r>
            <w:r w:rsidR="005E17BD">
              <w:rPr>
                <w:color w:val="FF0000"/>
                <w:sz w:val="36"/>
              </w:rPr>
              <w:t>e-</w:t>
            </w:r>
            <w:r>
              <w:rPr>
                <w:color w:val="FF0000"/>
                <w:sz w:val="36"/>
              </w:rPr>
              <w:t>mail de l’enseignant).</w:t>
            </w:r>
          </w:p>
          <w:p w14:paraId="385EB548" w14:textId="412B4E28" w:rsidR="00117247" w:rsidRPr="00A42D37" w:rsidRDefault="00117247" w:rsidP="00A42D37">
            <w:pPr>
              <w:pStyle w:val="Paragraphedeliste"/>
              <w:ind w:left="0"/>
              <w:rPr>
                <w:sz w:val="36"/>
              </w:rPr>
            </w:pPr>
          </w:p>
        </w:tc>
      </w:tr>
    </w:tbl>
    <w:p w14:paraId="3AFCDC31" w14:textId="7B0ADDCD" w:rsidR="00AF232C" w:rsidRDefault="00AF232C" w:rsidP="00B70164"/>
    <w:p w14:paraId="258DC615" w14:textId="39338F81" w:rsidR="00A42D37" w:rsidRDefault="00AF232C" w:rsidP="00B70164">
      <w:r>
        <w:br w:type="page"/>
      </w:r>
    </w:p>
    <w:tbl>
      <w:tblPr>
        <w:tblStyle w:val="Grilledutableau"/>
        <w:tblW w:w="15318" w:type="dxa"/>
        <w:tblInd w:w="-1281" w:type="dxa"/>
        <w:tblLook w:val="04A0" w:firstRow="1" w:lastRow="0" w:firstColumn="1" w:lastColumn="0" w:noHBand="0" w:noVBand="1"/>
      </w:tblPr>
      <w:tblGrid>
        <w:gridCol w:w="5125"/>
        <w:gridCol w:w="1918"/>
        <w:gridCol w:w="1918"/>
        <w:gridCol w:w="1918"/>
        <w:gridCol w:w="4431"/>
        <w:gridCol w:w="8"/>
      </w:tblGrid>
      <w:tr w:rsidR="00A42D37" w14:paraId="5AE6D8ED" w14:textId="77777777" w:rsidTr="008E6C43">
        <w:tc>
          <w:tcPr>
            <w:tcW w:w="5125" w:type="dxa"/>
            <w:vMerge w:val="restart"/>
            <w:shd w:val="clear" w:color="auto" w:fill="CC00CC"/>
            <w:vAlign w:val="center"/>
          </w:tcPr>
          <w:p w14:paraId="4AF4E7FF" w14:textId="3606585C" w:rsidR="00A42D37" w:rsidRPr="00ED051F" w:rsidRDefault="00A42D37" w:rsidP="009B19B1">
            <w:pPr>
              <w:jc w:val="center"/>
              <w:rPr>
                <w:b/>
                <w:color w:val="FFFFFF" w:themeColor="background1"/>
                <w:sz w:val="40"/>
              </w:rPr>
            </w:pPr>
            <w:r>
              <w:rPr>
                <w:b/>
                <w:color w:val="FFFFFF" w:themeColor="background1"/>
                <w:sz w:val="40"/>
              </w:rPr>
              <w:t>Pratique/entrainement</w:t>
            </w:r>
            <w:r>
              <w:rPr>
                <w:b/>
                <w:color w:val="FFFFFF" w:themeColor="background1"/>
                <w:sz w:val="40"/>
              </w:rPr>
              <w:br/>
            </w:r>
            <w:r w:rsidRPr="00A647DD">
              <w:rPr>
                <w:color w:val="FFFFFF" w:themeColor="background1"/>
              </w:rPr>
              <w:t xml:space="preserve">L’apprentissage par </w:t>
            </w:r>
            <w:r>
              <w:rPr>
                <w:color w:val="FFFFFF" w:themeColor="background1"/>
              </w:rPr>
              <w:t>la pratique permet à l’apprenant d’adapter ses actions aux objectifs à atteindre et utiliser la rétroaction pour améliorer l’action suivante.</w:t>
            </w:r>
            <w:r>
              <w:rPr>
                <w:color w:val="FFFFFF" w:themeColor="background1"/>
              </w:rPr>
              <w:br/>
              <w:t>la rétroaction peut venir de l’autoréflexion, des pairs, de l’enseignant ou de l’activité elle-même dès qu’</w:t>
            </w:r>
            <w:r w:rsidR="005E17BD">
              <w:rPr>
                <w:color w:val="FFFFFF" w:themeColor="background1"/>
              </w:rPr>
              <w:t>e</w:t>
            </w:r>
            <w:r>
              <w:rPr>
                <w:color w:val="FFFFFF" w:themeColor="background1"/>
              </w:rPr>
              <w:t>lle montre comment améliorer le résultat de son action pour atteindre le but fixé.</w:t>
            </w:r>
            <w:r>
              <w:rPr>
                <w:color w:val="FFFFFF" w:themeColor="background1"/>
              </w:rPr>
              <w:br/>
            </w:r>
          </w:p>
        </w:tc>
        <w:tc>
          <w:tcPr>
            <w:tcW w:w="1918" w:type="dxa"/>
            <w:shd w:val="clear" w:color="auto" w:fill="CC00CC"/>
          </w:tcPr>
          <w:p w14:paraId="30750FB5" w14:textId="77777777" w:rsidR="00A42D37" w:rsidRPr="00ED051F" w:rsidRDefault="00A42D37" w:rsidP="009B19B1">
            <w:pPr>
              <w:rPr>
                <w:b/>
                <w:color w:val="FFFFFF" w:themeColor="background1"/>
              </w:rPr>
            </w:pPr>
          </w:p>
        </w:tc>
        <w:tc>
          <w:tcPr>
            <w:tcW w:w="1918" w:type="dxa"/>
            <w:shd w:val="clear" w:color="auto" w:fill="CC00CC"/>
          </w:tcPr>
          <w:p w14:paraId="15E86614" w14:textId="77777777" w:rsidR="00A42D37" w:rsidRPr="00ED051F" w:rsidRDefault="00A42D37" w:rsidP="009B19B1">
            <w:pPr>
              <w:jc w:val="center"/>
              <w:rPr>
                <w:b/>
                <w:color w:val="FFFFFF" w:themeColor="background1"/>
              </w:rPr>
            </w:pPr>
            <w:r w:rsidRPr="00ED051F">
              <w:rPr>
                <w:b/>
                <w:color w:val="FFFFFF" w:themeColor="background1"/>
              </w:rPr>
              <w:t>Encadré</w:t>
            </w:r>
          </w:p>
        </w:tc>
        <w:tc>
          <w:tcPr>
            <w:tcW w:w="1918" w:type="dxa"/>
            <w:shd w:val="clear" w:color="auto" w:fill="CC00CC"/>
          </w:tcPr>
          <w:p w14:paraId="0FA0C025" w14:textId="77777777" w:rsidR="00A42D37" w:rsidRPr="00ED051F" w:rsidRDefault="00A42D37" w:rsidP="009B19B1">
            <w:pPr>
              <w:jc w:val="center"/>
              <w:rPr>
                <w:b/>
                <w:color w:val="FFFFFF" w:themeColor="background1"/>
              </w:rPr>
            </w:pPr>
            <w:r w:rsidRPr="00ED051F">
              <w:rPr>
                <w:b/>
                <w:color w:val="FFFFFF" w:themeColor="background1"/>
              </w:rPr>
              <w:t>Autonome</w:t>
            </w:r>
          </w:p>
        </w:tc>
        <w:tc>
          <w:tcPr>
            <w:tcW w:w="4439" w:type="dxa"/>
            <w:gridSpan w:val="2"/>
            <w:shd w:val="clear" w:color="auto" w:fill="CC00CC"/>
          </w:tcPr>
          <w:p w14:paraId="24F80BBB" w14:textId="77777777" w:rsidR="00A42D37" w:rsidRPr="00ED051F" w:rsidRDefault="00A42D37" w:rsidP="009B19B1">
            <w:pPr>
              <w:jc w:val="center"/>
              <w:rPr>
                <w:b/>
                <w:color w:val="FFFFFF" w:themeColor="background1"/>
              </w:rPr>
            </w:pPr>
            <w:r w:rsidRPr="00ED051F">
              <w:rPr>
                <w:b/>
                <w:color w:val="FFFFFF" w:themeColor="background1"/>
              </w:rPr>
              <w:t>Temps de travail estimé</w:t>
            </w:r>
          </w:p>
        </w:tc>
      </w:tr>
      <w:tr w:rsidR="00A42D37" w14:paraId="25EB1D89" w14:textId="77777777" w:rsidTr="008E6C43">
        <w:tc>
          <w:tcPr>
            <w:tcW w:w="5125" w:type="dxa"/>
            <w:vMerge/>
            <w:shd w:val="clear" w:color="auto" w:fill="CC00CC"/>
          </w:tcPr>
          <w:p w14:paraId="651CEDB0" w14:textId="77777777" w:rsidR="00A42D37" w:rsidRPr="00ED051F" w:rsidRDefault="00A42D37" w:rsidP="009B19B1">
            <w:pPr>
              <w:rPr>
                <w:b/>
                <w:color w:val="FFFFFF" w:themeColor="background1"/>
              </w:rPr>
            </w:pPr>
          </w:p>
        </w:tc>
        <w:tc>
          <w:tcPr>
            <w:tcW w:w="1918" w:type="dxa"/>
            <w:shd w:val="clear" w:color="auto" w:fill="CC00CC"/>
          </w:tcPr>
          <w:p w14:paraId="21D760DD" w14:textId="77777777" w:rsidR="00A42D37" w:rsidRPr="00ED051F" w:rsidRDefault="00A42D37" w:rsidP="009B19B1">
            <w:pPr>
              <w:rPr>
                <w:b/>
                <w:color w:val="FFFFFF" w:themeColor="background1"/>
              </w:rPr>
            </w:pPr>
            <w:r w:rsidRPr="00ED051F">
              <w:rPr>
                <w:b/>
                <w:color w:val="FFFFFF" w:themeColor="background1"/>
              </w:rPr>
              <w:t>Synchrone</w:t>
            </w:r>
          </w:p>
        </w:tc>
        <w:tc>
          <w:tcPr>
            <w:tcW w:w="1918" w:type="dxa"/>
            <w:shd w:val="clear" w:color="auto" w:fill="CC00CC"/>
          </w:tcPr>
          <w:p w14:paraId="5EABD5A6" w14:textId="20068D48" w:rsidR="00A42D37" w:rsidRPr="00ED051F" w:rsidRDefault="00A42D37" w:rsidP="009B19B1">
            <w:pPr>
              <w:jc w:val="center"/>
              <w:rPr>
                <w:b/>
                <w:color w:val="FFFFFF" w:themeColor="background1"/>
              </w:rPr>
            </w:pPr>
            <w:r w:rsidRPr="003D4192">
              <w:rPr>
                <w:b/>
                <w:color w:val="FFFFFF" w:themeColor="background1"/>
                <w:sz w:val="40"/>
              </w:rPr>
              <w:t>x</w:t>
            </w:r>
          </w:p>
        </w:tc>
        <w:tc>
          <w:tcPr>
            <w:tcW w:w="1918" w:type="dxa"/>
            <w:shd w:val="clear" w:color="auto" w:fill="CC00CC"/>
          </w:tcPr>
          <w:p w14:paraId="01303992" w14:textId="77777777" w:rsidR="00A42D37" w:rsidRPr="00ED051F" w:rsidRDefault="00A42D37" w:rsidP="009B19B1">
            <w:pPr>
              <w:rPr>
                <w:b/>
                <w:color w:val="FFFFFF" w:themeColor="background1"/>
              </w:rPr>
            </w:pPr>
          </w:p>
        </w:tc>
        <w:tc>
          <w:tcPr>
            <w:tcW w:w="4439" w:type="dxa"/>
            <w:gridSpan w:val="2"/>
            <w:vMerge w:val="restart"/>
            <w:shd w:val="clear" w:color="auto" w:fill="CC00CC"/>
          </w:tcPr>
          <w:p w14:paraId="321D379C" w14:textId="3CC48D60" w:rsidR="00A42D37" w:rsidRPr="00ED051F" w:rsidRDefault="00A42D37" w:rsidP="009B19B1">
            <w:pPr>
              <w:rPr>
                <w:b/>
                <w:color w:val="FFFFFF" w:themeColor="background1"/>
              </w:rPr>
            </w:pPr>
            <w:r>
              <w:rPr>
                <w:b/>
                <w:color w:val="FFFFFF" w:themeColor="background1"/>
              </w:rPr>
              <w:t>Possibilité de travailler à certains moments en Synchrone (c</w:t>
            </w:r>
            <w:r w:rsidR="00BF6D6E">
              <w:rPr>
                <w:b/>
                <w:color w:val="FFFFFF" w:themeColor="background1"/>
              </w:rPr>
              <w:t>lasse complète)</w:t>
            </w:r>
            <w:r w:rsidR="00BF6D6E">
              <w:rPr>
                <w:b/>
                <w:color w:val="FFFFFF" w:themeColor="background1"/>
              </w:rPr>
              <w:br/>
            </w:r>
            <w:r w:rsidR="00BF6D6E">
              <w:rPr>
                <w:b/>
                <w:color w:val="FFFFFF" w:themeColor="background1"/>
              </w:rPr>
              <w:br/>
              <w:t>Asynchrone : l’enseignant définit son accessibilité (je suis disponible à ce moment-là)</w:t>
            </w:r>
          </w:p>
        </w:tc>
      </w:tr>
      <w:tr w:rsidR="00A42D37" w14:paraId="7D5BC6D9" w14:textId="77777777" w:rsidTr="008E6C43">
        <w:tc>
          <w:tcPr>
            <w:tcW w:w="5125" w:type="dxa"/>
            <w:vMerge/>
          </w:tcPr>
          <w:p w14:paraId="47D8E926" w14:textId="77777777" w:rsidR="00A42D37" w:rsidRDefault="00A42D37" w:rsidP="009B19B1"/>
        </w:tc>
        <w:tc>
          <w:tcPr>
            <w:tcW w:w="1918" w:type="dxa"/>
            <w:shd w:val="clear" w:color="auto" w:fill="CC00CC"/>
          </w:tcPr>
          <w:p w14:paraId="677526DD" w14:textId="77777777" w:rsidR="00A42D37" w:rsidRPr="00ED051F" w:rsidRDefault="00A42D37" w:rsidP="009B19B1">
            <w:pPr>
              <w:rPr>
                <w:b/>
              </w:rPr>
            </w:pPr>
            <w:r w:rsidRPr="00ED051F">
              <w:rPr>
                <w:b/>
                <w:color w:val="FFFFFF" w:themeColor="background1"/>
              </w:rPr>
              <w:t xml:space="preserve">Asynchrone </w:t>
            </w:r>
          </w:p>
        </w:tc>
        <w:tc>
          <w:tcPr>
            <w:tcW w:w="1918" w:type="dxa"/>
            <w:shd w:val="clear" w:color="auto" w:fill="CC00CC"/>
          </w:tcPr>
          <w:p w14:paraId="1460DC88" w14:textId="77777777" w:rsidR="00A42D37" w:rsidRDefault="00A42D37" w:rsidP="009B19B1"/>
        </w:tc>
        <w:tc>
          <w:tcPr>
            <w:tcW w:w="1918" w:type="dxa"/>
            <w:shd w:val="clear" w:color="auto" w:fill="CC00CC"/>
          </w:tcPr>
          <w:p w14:paraId="62F904A0" w14:textId="60AEF807" w:rsidR="00A42D37" w:rsidRDefault="00A42D37" w:rsidP="00A42D37">
            <w:pPr>
              <w:jc w:val="center"/>
            </w:pPr>
            <w:r w:rsidRPr="003D4192">
              <w:rPr>
                <w:b/>
                <w:color w:val="FFFFFF" w:themeColor="background1"/>
                <w:sz w:val="40"/>
              </w:rPr>
              <w:t>x</w:t>
            </w:r>
          </w:p>
        </w:tc>
        <w:tc>
          <w:tcPr>
            <w:tcW w:w="4439" w:type="dxa"/>
            <w:gridSpan w:val="2"/>
            <w:vMerge/>
          </w:tcPr>
          <w:p w14:paraId="06336950" w14:textId="77777777" w:rsidR="00A42D37" w:rsidRDefault="00A42D37" w:rsidP="009B19B1"/>
        </w:tc>
      </w:tr>
      <w:tr w:rsidR="00A05DB4" w14:paraId="505DDABA" w14:textId="77777777" w:rsidTr="0042122B">
        <w:trPr>
          <w:gridAfter w:val="1"/>
          <w:wAfter w:w="8" w:type="dxa"/>
          <w:trHeight w:val="5488"/>
        </w:trPr>
        <w:tc>
          <w:tcPr>
            <w:tcW w:w="15310" w:type="dxa"/>
            <w:gridSpan w:val="5"/>
          </w:tcPr>
          <w:p w14:paraId="7A228F4B" w14:textId="77777777" w:rsidR="00A05DB4" w:rsidRPr="00A42D37" w:rsidRDefault="00A05DB4" w:rsidP="00320FCF">
            <w:pPr>
              <w:pStyle w:val="Paragraphedeliste"/>
              <w:ind w:left="0"/>
              <w:rPr>
                <w:sz w:val="36"/>
              </w:rPr>
            </w:pPr>
            <w:r w:rsidRPr="00A42D37">
              <w:rPr>
                <w:sz w:val="36"/>
              </w:rPr>
              <w:t>AVEC TICE</w:t>
            </w:r>
          </w:p>
          <w:p w14:paraId="10FFA280" w14:textId="2F93096B" w:rsidR="00A05DB4" w:rsidRPr="002A671B" w:rsidRDefault="00A05DB4" w:rsidP="008E6C43">
            <w:pPr>
              <w:pStyle w:val="Paragraphedeliste"/>
              <w:ind w:left="0"/>
              <w:rPr>
                <w:b/>
                <w:sz w:val="32"/>
                <w:u w:val="single"/>
              </w:rPr>
            </w:pPr>
            <w:r w:rsidRPr="00AA317D">
              <w:rPr>
                <w:b/>
                <w:sz w:val="32"/>
              </w:rPr>
              <w:br/>
            </w:r>
            <w:r w:rsidRPr="002A671B">
              <w:rPr>
                <w:b/>
                <w:sz w:val="32"/>
                <w:u w:val="single"/>
              </w:rPr>
              <w:t xml:space="preserve">Le vignoble français   </w:t>
            </w:r>
          </w:p>
          <w:p w14:paraId="3A09CCD6" w14:textId="77777777" w:rsidR="00A05DB4" w:rsidRPr="002A671B" w:rsidRDefault="00A05DB4" w:rsidP="00C323C8">
            <w:pPr>
              <w:ind w:hanging="56"/>
              <w:rPr>
                <w:b/>
                <w:color w:val="00B050"/>
                <w:sz w:val="32"/>
                <w:u w:val="single"/>
              </w:rPr>
            </w:pPr>
          </w:p>
          <w:p w14:paraId="24A9C790" w14:textId="449B12A7" w:rsidR="00A05DB4" w:rsidRPr="002A671B" w:rsidRDefault="00A05DB4" w:rsidP="00C323C8">
            <w:pPr>
              <w:ind w:hanging="56"/>
              <w:rPr>
                <w:b/>
                <w:color w:val="00B050"/>
                <w:sz w:val="40"/>
              </w:rPr>
            </w:pPr>
            <w:r w:rsidRPr="002A671B">
              <w:rPr>
                <w:b/>
                <w:color w:val="00B050"/>
                <w:sz w:val="32"/>
                <w:u w:val="single"/>
              </w:rPr>
              <w:t xml:space="preserve">tu trouveras dans le </w:t>
            </w:r>
            <w:hyperlink r:id="rId15" w:history="1">
              <w:r w:rsidRPr="002A671B">
                <w:rPr>
                  <w:rStyle w:val="Lienhypertexte"/>
                  <w:b/>
                  <w:sz w:val="32"/>
                </w:rPr>
                <w:t>portfolio</w:t>
              </w:r>
            </w:hyperlink>
            <w:r w:rsidRPr="002A671B">
              <w:rPr>
                <w:b/>
                <w:color w:val="00B050"/>
                <w:sz w:val="32"/>
                <w:u w:val="single"/>
              </w:rPr>
              <w:t xml:space="preserve"> les documents qui te seront nécessaires pour ce travail</w:t>
            </w:r>
            <w:r w:rsidRPr="002A671B">
              <w:rPr>
                <w:b/>
                <w:color w:val="00B050"/>
                <w:sz w:val="32"/>
                <w:u w:val="single"/>
              </w:rPr>
              <w:br/>
            </w:r>
            <w:r w:rsidR="00ED469E">
              <w:rPr>
                <w:b/>
                <w:color w:val="FF0000"/>
                <w:sz w:val="24"/>
              </w:rPr>
              <w:t>(</w:t>
            </w:r>
            <w:r w:rsidR="000F2227" w:rsidRPr="000F2227">
              <w:rPr>
                <w:b/>
                <w:color w:val="FF0000"/>
                <w:sz w:val="24"/>
              </w:rPr>
              <w:t xml:space="preserve">Portfolio : y intégrer une carte de </w:t>
            </w:r>
            <w:r w:rsidR="00ED469E">
              <w:rPr>
                <w:b/>
                <w:color w:val="FF0000"/>
                <w:sz w:val="24"/>
              </w:rPr>
              <w:t>France reprenant les régions viticoles</w:t>
            </w:r>
            <w:r w:rsidR="00445DB2">
              <w:rPr>
                <w:b/>
                <w:color w:val="FF0000"/>
                <w:sz w:val="24"/>
              </w:rPr>
              <w:t>, les liens vers les sites mentionnés ci-dessous et tout autre doc que vous jugez utiles !</w:t>
            </w:r>
            <w:r w:rsidR="00ED469E">
              <w:rPr>
                <w:b/>
                <w:color w:val="FF0000"/>
                <w:sz w:val="24"/>
              </w:rPr>
              <w:t>)</w:t>
            </w:r>
            <w:r w:rsidR="00445DB2">
              <w:rPr>
                <w:b/>
                <w:color w:val="FF0000"/>
                <w:sz w:val="24"/>
              </w:rPr>
              <w:br/>
            </w:r>
          </w:p>
          <w:p w14:paraId="2E2B8C33" w14:textId="0D3ADEB5" w:rsidR="00A05DB4" w:rsidRPr="002A671B" w:rsidRDefault="00A05DB4" w:rsidP="00460AFC">
            <w:pPr>
              <w:pStyle w:val="Paragraphedeliste"/>
              <w:numPr>
                <w:ilvl w:val="0"/>
                <w:numId w:val="7"/>
              </w:numPr>
              <w:rPr>
                <w:sz w:val="28"/>
              </w:rPr>
            </w:pPr>
            <w:r w:rsidRPr="002A671B">
              <w:rPr>
                <w:sz w:val="28"/>
              </w:rPr>
              <w:t xml:space="preserve">Sur l’application « Google </w:t>
            </w:r>
            <w:proofErr w:type="spellStart"/>
            <w:r w:rsidRPr="002A671B">
              <w:rPr>
                <w:sz w:val="28"/>
              </w:rPr>
              <w:t>Earth</w:t>
            </w:r>
            <w:proofErr w:type="spellEnd"/>
            <w:r w:rsidRPr="002A671B">
              <w:rPr>
                <w:sz w:val="28"/>
              </w:rPr>
              <w:t> » :</w:t>
            </w:r>
            <w:r w:rsidRPr="002A671B">
              <w:rPr>
                <w:sz w:val="28"/>
              </w:rPr>
              <w:br/>
              <w:t>crée un projet avec comme titre : « </w:t>
            </w:r>
            <w:r w:rsidRPr="002A671B">
              <w:rPr>
                <w:b/>
                <w:sz w:val="28"/>
              </w:rPr>
              <w:t>régions viticoles françaises</w:t>
            </w:r>
            <w:r w:rsidRPr="002A671B">
              <w:rPr>
                <w:sz w:val="28"/>
              </w:rPr>
              <w:t> - ton nom-ton prénom-ta classe »</w:t>
            </w:r>
            <w:r w:rsidRPr="002A671B">
              <w:rPr>
                <w:sz w:val="28"/>
              </w:rPr>
              <w:br/>
              <w:t>et « </w:t>
            </w:r>
            <w:r w:rsidRPr="002A671B">
              <w:rPr>
                <w:b/>
                <w:sz w:val="28"/>
              </w:rPr>
              <w:t>partage-moi ton projet</w:t>
            </w:r>
            <w:r w:rsidRPr="002A671B">
              <w:rPr>
                <w:sz w:val="28"/>
              </w:rPr>
              <w:t> »</w:t>
            </w:r>
            <w:r w:rsidRPr="002A671B">
              <w:rPr>
                <w:sz w:val="28"/>
              </w:rPr>
              <w:br/>
            </w:r>
            <w:r w:rsidRPr="002A671B">
              <w:rPr>
                <w:sz w:val="28"/>
              </w:rPr>
              <w:br/>
            </w:r>
          </w:p>
          <w:p w14:paraId="155D2B50" w14:textId="7F9910EF" w:rsidR="00A05DB4" w:rsidRPr="002A671B" w:rsidRDefault="00A05DB4" w:rsidP="00460AFC">
            <w:pPr>
              <w:pStyle w:val="Paragraphedeliste"/>
              <w:numPr>
                <w:ilvl w:val="0"/>
                <w:numId w:val="7"/>
              </w:numPr>
              <w:rPr>
                <w:sz w:val="28"/>
              </w:rPr>
            </w:pPr>
            <w:r w:rsidRPr="002A671B">
              <w:rPr>
                <w:sz w:val="28"/>
              </w:rPr>
              <w:t xml:space="preserve">En t’aidant de la carte intitulée </w:t>
            </w:r>
            <w:r w:rsidRPr="002A671B">
              <w:rPr>
                <w:b/>
                <w:color w:val="00B050"/>
                <w:sz w:val="28"/>
              </w:rPr>
              <w:t>« carte France + villes viticoles</w:t>
            </w:r>
            <w:r w:rsidRPr="002A671B">
              <w:rPr>
                <w:color w:val="00B050"/>
                <w:sz w:val="28"/>
              </w:rPr>
              <w:t> </w:t>
            </w:r>
            <w:r w:rsidRPr="002A671B">
              <w:rPr>
                <w:sz w:val="28"/>
              </w:rPr>
              <w:t xml:space="preserve">», que tu trouveras dans le portfolio: </w:t>
            </w:r>
            <w:r w:rsidRPr="002A671B">
              <w:rPr>
                <w:sz w:val="28"/>
              </w:rPr>
              <w:br/>
            </w:r>
          </w:p>
          <w:p w14:paraId="505E6537" w14:textId="6589B082" w:rsidR="00A05DB4" w:rsidRPr="004C2600" w:rsidRDefault="00A05DB4" w:rsidP="004C2600">
            <w:pPr>
              <w:pStyle w:val="Paragraphedeliste"/>
            </w:pPr>
            <w:r w:rsidRPr="002A671B">
              <w:rPr>
                <w:sz w:val="28"/>
              </w:rPr>
              <w:t>-place ces villes sur GOOGLE EARTH ;</w:t>
            </w:r>
            <w:r w:rsidRPr="002A671B">
              <w:rPr>
                <w:sz w:val="28"/>
              </w:rPr>
              <w:br/>
              <w:t>-intègre pour chaque ville, une ou deux photos qui la représentent.</w:t>
            </w:r>
          </w:p>
        </w:tc>
      </w:tr>
    </w:tbl>
    <w:p w14:paraId="3AC85957" w14:textId="3672D406" w:rsidR="008E6C43" w:rsidRDefault="008E6C43"/>
    <w:p w14:paraId="0AC34A2F" w14:textId="77777777" w:rsidR="00A25705" w:rsidRDefault="008E6C43">
      <w:r>
        <w:br w:type="page"/>
      </w:r>
    </w:p>
    <w:tbl>
      <w:tblPr>
        <w:tblStyle w:val="Grilledutableau"/>
        <w:tblW w:w="15310" w:type="dxa"/>
        <w:tblInd w:w="-1281" w:type="dxa"/>
        <w:tblLook w:val="04A0" w:firstRow="1" w:lastRow="0" w:firstColumn="1" w:lastColumn="0" w:noHBand="0" w:noVBand="1"/>
      </w:tblPr>
      <w:tblGrid>
        <w:gridCol w:w="5117"/>
        <w:gridCol w:w="1918"/>
        <w:gridCol w:w="1918"/>
        <w:gridCol w:w="1918"/>
        <w:gridCol w:w="4439"/>
      </w:tblGrid>
      <w:tr w:rsidR="00A25705" w14:paraId="683CFE04" w14:textId="77777777" w:rsidTr="700AD974">
        <w:tc>
          <w:tcPr>
            <w:tcW w:w="5117" w:type="dxa"/>
            <w:vMerge w:val="restart"/>
            <w:shd w:val="clear" w:color="auto" w:fill="CC00CC"/>
            <w:vAlign w:val="center"/>
          </w:tcPr>
          <w:p w14:paraId="0101A799" w14:textId="2C78932C" w:rsidR="00A25705" w:rsidRPr="00001C35" w:rsidRDefault="00A25705" w:rsidP="009B19B1">
            <w:pPr>
              <w:jc w:val="center"/>
              <w:rPr>
                <w:b/>
                <w:sz w:val="40"/>
              </w:rPr>
            </w:pPr>
            <w:r w:rsidRPr="00001C35">
              <w:lastRenderedPageBreak/>
              <w:br w:type="page"/>
            </w:r>
            <w:r w:rsidRPr="00001C35">
              <w:br w:type="page"/>
            </w:r>
            <w:r w:rsidRPr="00001C35">
              <w:rPr>
                <w:b/>
                <w:sz w:val="40"/>
              </w:rPr>
              <w:t>Pratique/entrainement</w:t>
            </w:r>
            <w:r w:rsidRPr="00001C35">
              <w:rPr>
                <w:b/>
                <w:sz w:val="40"/>
              </w:rPr>
              <w:br/>
            </w:r>
            <w:r w:rsidRPr="00001C35">
              <w:t>L’apprentissage par la pratique permet à l’apprenant d’adapter ses actions aux objectifs à atteindre et utiliser la rétroaction pour améliorer l’action suivante.</w:t>
            </w:r>
            <w:r w:rsidRPr="00001C35">
              <w:br/>
              <w:t>la rétroaction peut venir de l’autoréflexion, des pairs, de l’enseignant ou de l’activité elle-même dès qu’</w:t>
            </w:r>
            <w:r w:rsidR="005E17BD">
              <w:t>e</w:t>
            </w:r>
            <w:r w:rsidRPr="00001C35">
              <w:t>lle montre comment améliorer le résultat de son action pour atteindre le but fixé.</w:t>
            </w:r>
            <w:r w:rsidRPr="00001C35">
              <w:br/>
            </w:r>
          </w:p>
        </w:tc>
        <w:tc>
          <w:tcPr>
            <w:tcW w:w="1918" w:type="dxa"/>
            <w:shd w:val="clear" w:color="auto" w:fill="CC00CC"/>
          </w:tcPr>
          <w:p w14:paraId="378746BD" w14:textId="77777777" w:rsidR="00A25705" w:rsidRPr="00001C35" w:rsidRDefault="00A25705" w:rsidP="009B19B1">
            <w:pPr>
              <w:rPr>
                <w:b/>
              </w:rPr>
            </w:pPr>
          </w:p>
        </w:tc>
        <w:tc>
          <w:tcPr>
            <w:tcW w:w="1918" w:type="dxa"/>
            <w:shd w:val="clear" w:color="auto" w:fill="CC00CC"/>
          </w:tcPr>
          <w:p w14:paraId="5BB1964E" w14:textId="77777777" w:rsidR="00A25705" w:rsidRPr="00001C35" w:rsidRDefault="00A25705" w:rsidP="009B19B1">
            <w:pPr>
              <w:jc w:val="center"/>
              <w:rPr>
                <w:b/>
              </w:rPr>
            </w:pPr>
            <w:r w:rsidRPr="00001C35">
              <w:rPr>
                <w:b/>
              </w:rPr>
              <w:t>Encadré</w:t>
            </w:r>
          </w:p>
        </w:tc>
        <w:tc>
          <w:tcPr>
            <w:tcW w:w="1918" w:type="dxa"/>
            <w:shd w:val="clear" w:color="auto" w:fill="CC00CC"/>
          </w:tcPr>
          <w:p w14:paraId="46E004E1" w14:textId="77777777" w:rsidR="00A25705" w:rsidRPr="00001C35" w:rsidRDefault="00A25705" w:rsidP="009B19B1">
            <w:pPr>
              <w:jc w:val="center"/>
              <w:rPr>
                <w:b/>
              </w:rPr>
            </w:pPr>
            <w:r w:rsidRPr="00001C35">
              <w:rPr>
                <w:b/>
              </w:rPr>
              <w:t>Autonome</w:t>
            </w:r>
          </w:p>
        </w:tc>
        <w:tc>
          <w:tcPr>
            <w:tcW w:w="4439" w:type="dxa"/>
            <w:shd w:val="clear" w:color="auto" w:fill="CC00CC"/>
          </w:tcPr>
          <w:p w14:paraId="1B27FDB6" w14:textId="77777777" w:rsidR="00A25705" w:rsidRPr="00001C35" w:rsidRDefault="00A25705" w:rsidP="009B19B1">
            <w:pPr>
              <w:jc w:val="center"/>
              <w:rPr>
                <w:b/>
              </w:rPr>
            </w:pPr>
            <w:r w:rsidRPr="00001C35">
              <w:rPr>
                <w:b/>
              </w:rPr>
              <w:t>Temps de travail estimé</w:t>
            </w:r>
          </w:p>
        </w:tc>
      </w:tr>
      <w:tr w:rsidR="00A25705" w14:paraId="2283619F" w14:textId="77777777" w:rsidTr="700AD974">
        <w:tc>
          <w:tcPr>
            <w:tcW w:w="5117" w:type="dxa"/>
            <w:vMerge/>
          </w:tcPr>
          <w:p w14:paraId="06E9C390" w14:textId="77777777" w:rsidR="00A25705" w:rsidRPr="00001C35" w:rsidRDefault="00A25705" w:rsidP="009B19B1">
            <w:pPr>
              <w:rPr>
                <w:b/>
              </w:rPr>
            </w:pPr>
          </w:p>
        </w:tc>
        <w:tc>
          <w:tcPr>
            <w:tcW w:w="1918" w:type="dxa"/>
            <w:shd w:val="clear" w:color="auto" w:fill="CC00CC"/>
          </w:tcPr>
          <w:p w14:paraId="51001233" w14:textId="77777777" w:rsidR="00A25705" w:rsidRPr="00001C35" w:rsidRDefault="00A25705" w:rsidP="009B19B1">
            <w:pPr>
              <w:rPr>
                <w:b/>
              </w:rPr>
            </w:pPr>
            <w:r w:rsidRPr="00001C35">
              <w:rPr>
                <w:b/>
              </w:rPr>
              <w:t>Synchrone</w:t>
            </w:r>
          </w:p>
        </w:tc>
        <w:tc>
          <w:tcPr>
            <w:tcW w:w="1918" w:type="dxa"/>
            <w:shd w:val="clear" w:color="auto" w:fill="CC00CC"/>
          </w:tcPr>
          <w:p w14:paraId="0AC712C9" w14:textId="77777777" w:rsidR="00A25705" w:rsidRPr="00001C35" w:rsidRDefault="00A25705" w:rsidP="009B19B1">
            <w:pPr>
              <w:rPr>
                <w:b/>
              </w:rPr>
            </w:pPr>
          </w:p>
        </w:tc>
        <w:tc>
          <w:tcPr>
            <w:tcW w:w="1918" w:type="dxa"/>
            <w:shd w:val="clear" w:color="auto" w:fill="CC00CC"/>
          </w:tcPr>
          <w:p w14:paraId="12285DD9" w14:textId="77777777" w:rsidR="00A25705" w:rsidRPr="00001C35" w:rsidRDefault="00A25705" w:rsidP="009B19B1">
            <w:pPr>
              <w:rPr>
                <w:b/>
              </w:rPr>
            </w:pPr>
          </w:p>
        </w:tc>
        <w:tc>
          <w:tcPr>
            <w:tcW w:w="4439" w:type="dxa"/>
            <w:vMerge w:val="restart"/>
            <w:shd w:val="clear" w:color="auto" w:fill="CC00CC"/>
          </w:tcPr>
          <w:p w14:paraId="31A5037B" w14:textId="77777777" w:rsidR="00A25705" w:rsidRPr="00001C35" w:rsidRDefault="00A25705" w:rsidP="009B19B1">
            <w:pPr>
              <w:rPr>
                <w:b/>
              </w:rPr>
            </w:pPr>
          </w:p>
        </w:tc>
      </w:tr>
      <w:tr w:rsidR="00A25705" w14:paraId="272740A8" w14:textId="77777777" w:rsidTr="700AD974">
        <w:tc>
          <w:tcPr>
            <w:tcW w:w="5117" w:type="dxa"/>
            <w:vMerge/>
          </w:tcPr>
          <w:p w14:paraId="2544E5BB" w14:textId="77777777" w:rsidR="00A25705" w:rsidRDefault="00A25705" w:rsidP="009B19B1"/>
        </w:tc>
        <w:tc>
          <w:tcPr>
            <w:tcW w:w="1918" w:type="dxa"/>
            <w:shd w:val="clear" w:color="auto" w:fill="CC00CC"/>
            <w:vAlign w:val="center"/>
          </w:tcPr>
          <w:p w14:paraId="5F2E1006" w14:textId="77777777" w:rsidR="00A25705" w:rsidRPr="00001C35" w:rsidRDefault="00A25705" w:rsidP="009B19B1">
            <w:pPr>
              <w:jc w:val="center"/>
              <w:rPr>
                <w:b/>
              </w:rPr>
            </w:pPr>
            <w:r w:rsidRPr="00001C35">
              <w:rPr>
                <w:b/>
              </w:rPr>
              <w:t>Asynchrone</w:t>
            </w:r>
          </w:p>
        </w:tc>
        <w:tc>
          <w:tcPr>
            <w:tcW w:w="1918" w:type="dxa"/>
            <w:shd w:val="clear" w:color="auto" w:fill="CC00CC"/>
            <w:vAlign w:val="center"/>
          </w:tcPr>
          <w:p w14:paraId="05298EE6" w14:textId="77777777" w:rsidR="00A25705" w:rsidRPr="00001C35" w:rsidRDefault="00A25705" w:rsidP="009B19B1">
            <w:pPr>
              <w:jc w:val="center"/>
            </w:pPr>
          </w:p>
        </w:tc>
        <w:tc>
          <w:tcPr>
            <w:tcW w:w="1918" w:type="dxa"/>
            <w:shd w:val="clear" w:color="auto" w:fill="CC00CC"/>
            <w:vAlign w:val="center"/>
          </w:tcPr>
          <w:p w14:paraId="265BC36E" w14:textId="77777777" w:rsidR="00A25705" w:rsidRPr="00001C35" w:rsidRDefault="00A25705" w:rsidP="009B19B1">
            <w:pPr>
              <w:jc w:val="center"/>
            </w:pPr>
            <w:r w:rsidRPr="00001C35">
              <w:rPr>
                <w:b/>
                <w:sz w:val="36"/>
              </w:rPr>
              <w:t>x</w:t>
            </w:r>
          </w:p>
        </w:tc>
        <w:tc>
          <w:tcPr>
            <w:tcW w:w="4439" w:type="dxa"/>
            <w:vMerge/>
          </w:tcPr>
          <w:p w14:paraId="29651D71" w14:textId="77777777" w:rsidR="00A25705" w:rsidRDefault="00A25705" w:rsidP="009B19B1"/>
        </w:tc>
      </w:tr>
      <w:tr w:rsidR="00A05DB4" w14:paraId="3859E4DF" w14:textId="77777777" w:rsidTr="00980416">
        <w:trPr>
          <w:trHeight w:val="4063"/>
        </w:trPr>
        <w:tc>
          <w:tcPr>
            <w:tcW w:w="15310" w:type="dxa"/>
            <w:gridSpan w:val="5"/>
          </w:tcPr>
          <w:p w14:paraId="75E80939" w14:textId="77777777" w:rsidR="00A05DB4" w:rsidRPr="00ED051F" w:rsidRDefault="00A05DB4" w:rsidP="009B19B1">
            <w:pPr>
              <w:rPr>
                <w:b/>
                <w:sz w:val="32"/>
              </w:rPr>
            </w:pPr>
            <w:r>
              <w:rPr>
                <w:b/>
                <w:sz w:val="32"/>
              </w:rPr>
              <w:br/>
            </w:r>
          </w:p>
          <w:p w14:paraId="0A47E66C" w14:textId="77777777" w:rsidR="00A05DB4" w:rsidRDefault="00A05DB4" w:rsidP="009B19B1">
            <w:pPr>
              <w:rPr>
                <w:b/>
                <w:sz w:val="32"/>
              </w:rPr>
            </w:pPr>
            <w:r w:rsidRPr="00ED051F">
              <w:rPr>
                <w:b/>
                <w:sz w:val="32"/>
              </w:rPr>
              <w:t>AVEC TICE</w:t>
            </w:r>
          </w:p>
          <w:p w14:paraId="035F66F9" w14:textId="77777777" w:rsidR="00A05DB4" w:rsidRDefault="00A05DB4" w:rsidP="009B19B1">
            <w:pPr>
              <w:rPr>
                <w:b/>
                <w:sz w:val="32"/>
              </w:rPr>
            </w:pPr>
          </w:p>
          <w:p w14:paraId="7DFE1899" w14:textId="77777777" w:rsidR="00A05DB4" w:rsidRDefault="00A05DB4" w:rsidP="009B19B1">
            <w:r>
              <w:br/>
            </w:r>
          </w:p>
          <w:p w14:paraId="1802A3FD" w14:textId="77777777" w:rsidR="00A05DB4" w:rsidRDefault="00A05DB4" w:rsidP="009B19B1">
            <w:pPr>
              <w:pStyle w:val="Paragraphedeliste"/>
              <w:numPr>
                <w:ilvl w:val="0"/>
                <w:numId w:val="1"/>
              </w:numPr>
            </w:pPr>
            <w:r w:rsidRPr="700AD974">
              <w:rPr>
                <w:b/>
                <w:bCs/>
                <w:color w:val="C45911" w:themeColor="accent2" w:themeShade="BF"/>
                <w:sz w:val="28"/>
                <w:szCs w:val="28"/>
              </w:rPr>
              <w:t>Complète le QUIZZ en « cliquant (CTRL+ENTER) » sur la manette :</w:t>
            </w:r>
            <w:r>
              <w:br/>
            </w:r>
            <w:r>
              <w:br/>
              <w:t xml:space="preserve">                                                                                   </w:t>
            </w:r>
            <w:r>
              <w:rPr>
                <w:noProof/>
              </w:rPr>
              <w:drawing>
                <wp:inline distT="0" distB="0" distL="0" distR="0" wp14:anchorId="6BAE0F2F" wp14:editId="646472E1">
                  <wp:extent cx="914400" cy="914400"/>
                  <wp:effectExtent l="0" t="0" r="0" b="0"/>
                  <wp:docPr id="4" name="Graphique 4" descr="Manette de je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bl>
    <w:p w14:paraId="430F2107" w14:textId="0A151AE3" w:rsidR="008E6C43" w:rsidRDefault="00A25705">
      <w:r>
        <w:br w:type="page"/>
      </w:r>
    </w:p>
    <w:tbl>
      <w:tblPr>
        <w:tblStyle w:val="Grilledutableau"/>
        <w:tblW w:w="15310" w:type="dxa"/>
        <w:tblInd w:w="-1281" w:type="dxa"/>
        <w:tblLook w:val="04A0" w:firstRow="1" w:lastRow="0" w:firstColumn="1" w:lastColumn="0" w:noHBand="0" w:noVBand="1"/>
      </w:tblPr>
      <w:tblGrid>
        <w:gridCol w:w="5117"/>
        <w:gridCol w:w="1918"/>
        <w:gridCol w:w="1918"/>
        <w:gridCol w:w="1918"/>
        <w:gridCol w:w="4439"/>
      </w:tblGrid>
      <w:tr w:rsidR="00001C35" w:rsidRPr="00001C35" w14:paraId="3FD7F9A6" w14:textId="77777777" w:rsidTr="00001C35">
        <w:tc>
          <w:tcPr>
            <w:tcW w:w="5117" w:type="dxa"/>
            <w:vMerge w:val="restart"/>
            <w:shd w:val="clear" w:color="auto" w:fill="FF5050"/>
            <w:vAlign w:val="center"/>
          </w:tcPr>
          <w:p w14:paraId="0E100B00" w14:textId="4D3F2C8E" w:rsidR="00B70164" w:rsidRPr="00001C35" w:rsidRDefault="00AF232C" w:rsidP="00001C35">
            <w:pPr>
              <w:jc w:val="center"/>
              <w:rPr>
                <w:b/>
                <w:sz w:val="40"/>
              </w:rPr>
            </w:pPr>
            <w:r w:rsidRPr="00001C35">
              <w:br/>
            </w:r>
            <w:r w:rsidR="00B70164" w:rsidRPr="00001C35">
              <w:rPr>
                <w:b/>
                <w:sz w:val="40"/>
              </w:rPr>
              <w:t>Enquête / recherche</w:t>
            </w:r>
            <w:r w:rsidR="00B70164" w:rsidRPr="00001C35">
              <w:rPr>
                <w:b/>
                <w:sz w:val="40"/>
              </w:rPr>
              <w:br/>
            </w:r>
            <w:r w:rsidR="00B70164" w:rsidRPr="00001C35">
              <w:t>L’apprentissage procède, de façon majoritairement autonome, à l’exploration, la comparaison et l’étude critique de textes, documents ou autres ressources qui reflètent les concepts  et idées visées par l’enseignant.</w:t>
            </w:r>
            <w:r w:rsidR="00001C35" w:rsidRPr="00001C35">
              <w:br/>
            </w:r>
          </w:p>
        </w:tc>
        <w:tc>
          <w:tcPr>
            <w:tcW w:w="1918" w:type="dxa"/>
            <w:shd w:val="clear" w:color="auto" w:fill="FF5050"/>
          </w:tcPr>
          <w:p w14:paraId="1882AFB5" w14:textId="77777777" w:rsidR="00B70164" w:rsidRPr="00001C35" w:rsidRDefault="00B70164" w:rsidP="00E670EC">
            <w:pPr>
              <w:rPr>
                <w:b/>
              </w:rPr>
            </w:pPr>
          </w:p>
        </w:tc>
        <w:tc>
          <w:tcPr>
            <w:tcW w:w="1918" w:type="dxa"/>
            <w:shd w:val="clear" w:color="auto" w:fill="FF5050"/>
          </w:tcPr>
          <w:p w14:paraId="689B68C6" w14:textId="77777777" w:rsidR="00B70164" w:rsidRPr="00001C35" w:rsidRDefault="00B70164" w:rsidP="00E670EC">
            <w:pPr>
              <w:jc w:val="center"/>
              <w:rPr>
                <w:b/>
              </w:rPr>
            </w:pPr>
            <w:r w:rsidRPr="00001C35">
              <w:rPr>
                <w:b/>
              </w:rPr>
              <w:t>Encadré</w:t>
            </w:r>
          </w:p>
        </w:tc>
        <w:tc>
          <w:tcPr>
            <w:tcW w:w="1918" w:type="dxa"/>
            <w:shd w:val="clear" w:color="auto" w:fill="FF5050"/>
          </w:tcPr>
          <w:p w14:paraId="2D0F72B6" w14:textId="77777777" w:rsidR="00B70164" w:rsidRPr="00001C35" w:rsidRDefault="00B70164" w:rsidP="00E670EC">
            <w:pPr>
              <w:jc w:val="center"/>
              <w:rPr>
                <w:b/>
              </w:rPr>
            </w:pPr>
            <w:r w:rsidRPr="00001C35">
              <w:rPr>
                <w:b/>
              </w:rPr>
              <w:t>Autonome</w:t>
            </w:r>
          </w:p>
        </w:tc>
        <w:tc>
          <w:tcPr>
            <w:tcW w:w="4439" w:type="dxa"/>
            <w:shd w:val="clear" w:color="auto" w:fill="FF5050"/>
          </w:tcPr>
          <w:p w14:paraId="44B0707B" w14:textId="77777777" w:rsidR="00B70164" w:rsidRPr="00001C35" w:rsidRDefault="00B70164" w:rsidP="00E670EC">
            <w:pPr>
              <w:jc w:val="center"/>
              <w:rPr>
                <w:b/>
              </w:rPr>
            </w:pPr>
            <w:r w:rsidRPr="00001C35">
              <w:rPr>
                <w:b/>
              </w:rPr>
              <w:t>Temps de travail estimé</w:t>
            </w:r>
          </w:p>
        </w:tc>
      </w:tr>
      <w:tr w:rsidR="00B70164" w14:paraId="7DAC6FB8" w14:textId="77777777" w:rsidTr="00001C35">
        <w:tc>
          <w:tcPr>
            <w:tcW w:w="5117" w:type="dxa"/>
            <w:vMerge/>
            <w:shd w:val="clear" w:color="auto" w:fill="FF5050"/>
          </w:tcPr>
          <w:p w14:paraId="5B911C69" w14:textId="77777777" w:rsidR="00B70164" w:rsidRPr="00ED051F" w:rsidRDefault="00B70164" w:rsidP="00E670EC">
            <w:pPr>
              <w:rPr>
                <w:b/>
                <w:color w:val="FFFFFF" w:themeColor="background1"/>
              </w:rPr>
            </w:pPr>
          </w:p>
        </w:tc>
        <w:tc>
          <w:tcPr>
            <w:tcW w:w="1918" w:type="dxa"/>
            <w:shd w:val="clear" w:color="auto" w:fill="FF5050"/>
          </w:tcPr>
          <w:p w14:paraId="68FBD071" w14:textId="77777777" w:rsidR="00B70164" w:rsidRPr="00001C35" w:rsidRDefault="00B70164" w:rsidP="00E670EC">
            <w:pPr>
              <w:rPr>
                <w:b/>
              </w:rPr>
            </w:pPr>
            <w:r w:rsidRPr="00001C35">
              <w:rPr>
                <w:b/>
              </w:rPr>
              <w:t>Synchrone</w:t>
            </w:r>
          </w:p>
        </w:tc>
        <w:tc>
          <w:tcPr>
            <w:tcW w:w="1918" w:type="dxa"/>
            <w:shd w:val="clear" w:color="auto" w:fill="FF5050"/>
          </w:tcPr>
          <w:p w14:paraId="1F787943" w14:textId="3986650B" w:rsidR="00B70164" w:rsidRPr="00001C35" w:rsidRDefault="00B70164" w:rsidP="00E670EC">
            <w:pPr>
              <w:rPr>
                <w:b/>
              </w:rPr>
            </w:pPr>
          </w:p>
        </w:tc>
        <w:tc>
          <w:tcPr>
            <w:tcW w:w="1918" w:type="dxa"/>
            <w:shd w:val="clear" w:color="auto" w:fill="FF5050"/>
          </w:tcPr>
          <w:p w14:paraId="6BD0BCA1" w14:textId="77777777" w:rsidR="00B70164" w:rsidRPr="00001C35" w:rsidRDefault="00B70164" w:rsidP="00E670EC">
            <w:pPr>
              <w:rPr>
                <w:b/>
              </w:rPr>
            </w:pPr>
          </w:p>
        </w:tc>
        <w:tc>
          <w:tcPr>
            <w:tcW w:w="4439" w:type="dxa"/>
            <w:vMerge w:val="restart"/>
            <w:shd w:val="clear" w:color="auto" w:fill="FF5050"/>
            <w:vAlign w:val="center"/>
          </w:tcPr>
          <w:p w14:paraId="41E15CA8" w14:textId="3E17FE5F" w:rsidR="00B70164" w:rsidRPr="00001C35" w:rsidRDefault="00001C35" w:rsidP="00001C35">
            <w:pPr>
              <w:jc w:val="center"/>
              <w:rPr>
                <w:b/>
              </w:rPr>
            </w:pPr>
            <w:r w:rsidRPr="00001C35">
              <w:rPr>
                <w:b/>
              </w:rPr>
              <w:t>Proposer des moments où vous êtes joignable</w:t>
            </w:r>
          </w:p>
        </w:tc>
      </w:tr>
      <w:tr w:rsidR="00B70164" w14:paraId="3F72E989" w14:textId="77777777" w:rsidTr="00001C35">
        <w:tc>
          <w:tcPr>
            <w:tcW w:w="5117" w:type="dxa"/>
            <w:vMerge/>
          </w:tcPr>
          <w:p w14:paraId="5B46EC1D" w14:textId="77777777" w:rsidR="00B70164" w:rsidRDefault="00B70164" w:rsidP="00E670EC"/>
        </w:tc>
        <w:tc>
          <w:tcPr>
            <w:tcW w:w="1918" w:type="dxa"/>
            <w:shd w:val="clear" w:color="auto" w:fill="FF5050"/>
            <w:vAlign w:val="center"/>
          </w:tcPr>
          <w:p w14:paraId="4ADD018E" w14:textId="73DF2B5D" w:rsidR="00B70164" w:rsidRPr="00001C35" w:rsidRDefault="00B70164" w:rsidP="00001C35">
            <w:pPr>
              <w:jc w:val="center"/>
              <w:rPr>
                <w:b/>
              </w:rPr>
            </w:pPr>
            <w:r w:rsidRPr="00001C35">
              <w:rPr>
                <w:b/>
              </w:rPr>
              <w:t>Asynchrone</w:t>
            </w:r>
          </w:p>
        </w:tc>
        <w:tc>
          <w:tcPr>
            <w:tcW w:w="1918" w:type="dxa"/>
            <w:shd w:val="clear" w:color="auto" w:fill="FF5050"/>
            <w:vAlign w:val="center"/>
          </w:tcPr>
          <w:p w14:paraId="1B918971" w14:textId="4E4ECA4B" w:rsidR="00B70164" w:rsidRPr="005016AB" w:rsidRDefault="005016AB" w:rsidP="002472D6">
            <w:pPr>
              <w:jc w:val="center"/>
              <w:rPr>
                <w:b/>
              </w:rPr>
            </w:pPr>
            <w:r w:rsidRPr="005016AB">
              <w:rPr>
                <w:b/>
                <w:sz w:val="28"/>
              </w:rPr>
              <w:t>X</w:t>
            </w:r>
          </w:p>
        </w:tc>
        <w:tc>
          <w:tcPr>
            <w:tcW w:w="1918" w:type="dxa"/>
            <w:shd w:val="clear" w:color="auto" w:fill="FF5050"/>
            <w:vAlign w:val="center"/>
          </w:tcPr>
          <w:p w14:paraId="39527A42" w14:textId="519FC467" w:rsidR="00B70164" w:rsidRPr="00001C35" w:rsidRDefault="00C71E41" w:rsidP="00C71E41">
            <w:pPr>
              <w:jc w:val="center"/>
              <w:rPr>
                <w:b/>
              </w:rPr>
            </w:pPr>
            <w:r w:rsidRPr="00001C35">
              <w:rPr>
                <w:b/>
                <w:sz w:val="36"/>
              </w:rPr>
              <w:t>x</w:t>
            </w:r>
          </w:p>
        </w:tc>
        <w:tc>
          <w:tcPr>
            <w:tcW w:w="4439" w:type="dxa"/>
            <w:vMerge/>
          </w:tcPr>
          <w:p w14:paraId="2C291763" w14:textId="77777777" w:rsidR="00B70164" w:rsidRDefault="00B70164" w:rsidP="00E670EC"/>
        </w:tc>
      </w:tr>
      <w:tr w:rsidR="00C34037" w14:paraId="196FBF16" w14:textId="77777777" w:rsidTr="00BE756D">
        <w:trPr>
          <w:trHeight w:val="7216"/>
        </w:trPr>
        <w:tc>
          <w:tcPr>
            <w:tcW w:w="15310" w:type="dxa"/>
            <w:gridSpan w:val="5"/>
          </w:tcPr>
          <w:p w14:paraId="6CA68EFF" w14:textId="7B02E601" w:rsidR="00C34037" w:rsidRDefault="00C34037" w:rsidP="0066634F">
            <w:pPr>
              <w:pStyle w:val="Paragraphedeliste"/>
              <w:numPr>
                <w:ilvl w:val="0"/>
                <w:numId w:val="2"/>
              </w:numPr>
            </w:pPr>
            <w:r>
              <w:t xml:space="preserve">En t’aidant du site : </w:t>
            </w:r>
            <w:hyperlink r:id="rId19" w:history="1">
              <w:r w:rsidRPr="006331E1">
                <w:t>http://www.vin-vigne.com/</w:t>
              </w:r>
            </w:hyperlink>
            <w:r>
              <w:t xml:space="preserve">  Via GOOGLE,</w:t>
            </w:r>
            <w:r>
              <w:br/>
            </w:r>
            <w:r>
              <w:br/>
              <w:t>recherche pour chaque ville que tu intègres dans le tableau :</w:t>
            </w:r>
            <w:r>
              <w:br/>
              <w:t>- la région viticole qui lui correspond.</w:t>
            </w:r>
            <w:r>
              <w:br/>
              <w:t>- le cours d’eau (rivière/fleuve) qui la traverse. Il se peut qu’il y en ait plusieurs, dans ce cas, tu en choisis « 2 »</w:t>
            </w:r>
          </w:p>
          <w:p w14:paraId="6BC7E65A" w14:textId="393EA37C" w:rsidR="00C34037" w:rsidRDefault="00C34037" w:rsidP="00001C35">
            <w:pPr>
              <w:pStyle w:val="Paragraphedeliste"/>
            </w:pPr>
            <w:r>
              <w:br/>
            </w:r>
          </w:p>
          <w:tbl>
            <w:tblPr>
              <w:tblStyle w:val="Grilledutableau"/>
              <w:tblW w:w="0" w:type="auto"/>
              <w:tblInd w:w="720" w:type="dxa"/>
              <w:tblLook w:val="04A0" w:firstRow="1" w:lastRow="0" w:firstColumn="1" w:lastColumn="0" w:noHBand="0" w:noVBand="1"/>
            </w:tblPr>
            <w:tblGrid>
              <w:gridCol w:w="2269"/>
              <w:gridCol w:w="2270"/>
              <w:gridCol w:w="2270"/>
            </w:tblGrid>
            <w:tr w:rsidR="00C34037" w14:paraId="4CBDE3AB" w14:textId="77777777" w:rsidTr="004F4713">
              <w:tc>
                <w:tcPr>
                  <w:tcW w:w="2269" w:type="dxa"/>
                  <w:shd w:val="clear" w:color="auto" w:fill="F7CAAC" w:themeFill="accent2" w:themeFillTint="66"/>
                </w:tcPr>
                <w:p w14:paraId="6EDCF038" w14:textId="22CDF94E" w:rsidR="00C34037" w:rsidRPr="004F4713" w:rsidRDefault="00C34037" w:rsidP="004F4713">
                  <w:pPr>
                    <w:pStyle w:val="Paragraphedeliste"/>
                    <w:ind w:left="0"/>
                    <w:jc w:val="center"/>
                    <w:rPr>
                      <w:b/>
                    </w:rPr>
                  </w:pPr>
                  <w:r w:rsidRPr="004F4713">
                    <w:rPr>
                      <w:b/>
                    </w:rPr>
                    <w:t xml:space="preserve">villes </w:t>
                  </w:r>
                </w:p>
              </w:tc>
              <w:tc>
                <w:tcPr>
                  <w:tcW w:w="2270" w:type="dxa"/>
                  <w:shd w:val="clear" w:color="auto" w:fill="F7CAAC" w:themeFill="accent2" w:themeFillTint="66"/>
                </w:tcPr>
                <w:p w14:paraId="2CF89958" w14:textId="52E1DDC2" w:rsidR="00C34037" w:rsidRPr="004F4713" w:rsidRDefault="00C34037" w:rsidP="004F4713">
                  <w:pPr>
                    <w:pStyle w:val="Paragraphedeliste"/>
                    <w:ind w:left="0"/>
                    <w:jc w:val="center"/>
                    <w:rPr>
                      <w:b/>
                    </w:rPr>
                  </w:pPr>
                  <w:r w:rsidRPr="004F4713">
                    <w:rPr>
                      <w:b/>
                    </w:rPr>
                    <w:t>Régions</w:t>
                  </w:r>
                </w:p>
              </w:tc>
              <w:tc>
                <w:tcPr>
                  <w:tcW w:w="2270" w:type="dxa"/>
                  <w:shd w:val="clear" w:color="auto" w:fill="F7CAAC" w:themeFill="accent2" w:themeFillTint="66"/>
                </w:tcPr>
                <w:p w14:paraId="581F8854" w14:textId="71CC427D" w:rsidR="00C34037" w:rsidRPr="004F4713" w:rsidRDefault="00C34037" w:rsidP="004F4713">
                  <w:pPr>
                    <w:pStyle w:val="Paragraphedeliste"/>
                    <w:ind w:left="0"/>
                    <w:jc w:val="center"/>
                    <w:rPr>
                      <w:b/>
                    </w:rPr>
                  </w:pPr>
                  <w:r w:rsidRPr="004F4713">
                    <w:rPr>
                      <w:b/>
                    </w:rPr>
                    <w:t>Cours d’eau</w:t>
                  </w:r>
                </w:p>
              </w:tc>
            </w:tr>
            <w:tr w:rsidR="00C34037" w14:paraId="531D96C9" w14:textId="77777777" w:rsidTr="00E670EC">
              <w:tc>
                <w:tcPr>
                  <w:tcW w:w="2269" w:type="dxa"/>
                </w:tcPr>
                <w:p w14:paraId="2BD3F934" w14:textId="77777777" w:rsidR="00C34037" w:rsidRDefault="00C34037" w:rsidP="0066634F">
                  <w:pPr>
                    <w:pStyle w:val="Paragraphedeliste"/>
                    <w:ind w:left="0"/>
                  </w:pPr>
                </w:p>
              </w:tc>
              <w:tc>
                <w:tcPr>
                  <w:tcW w:w="2270" w:type="dxa"/>
                </w:tcPr>
                <w:p w14:paraId="7E0C10CF" w14:textId="77777777" w:rsidR="00C34037" w:rsidRDefault="00C34037" w:rsidP="0066634F">
                  <w:pPr>
                    <w:pStyle w:val="Paragraphedeliste"/>
                    <w:ind w:left="0"/>
                  </w:pPr>
                </w:p>
              </w:tc>
              <w:tc>
                <w:tcPr>
                  <w:tcW w:w="2270" w:type="dxa"/>
                </w:tcPr>
                <w:p w14:paraId="2FEDDBFF" w14:textId="77777777" w:rsidR="00C34037" w:rsidRDefault="00C34037" w:rsidP="0066634F">
                  <w:pPr>
                    <w:pStyle w:val="Paragraphedeliste"/>
                    <w:ind w:left="0"/>
                  </w:pPr>
                </w:p>
              </w:tc>
            </w:tr>
            <w:tr w:rsidR="00C34037" w14:paraId="020C0080" w14:textId="77777777" w:rsidTr="00E670EC">
              <w:tc>
                <w:tcPr>
                  <w:tcW w:w="2269" w:type="dxa"/>
                </w:tcPr>
                <w:p w14:paraId="312E6BFF" w14:textId="77777777" w:rsidR="00C34037" w:rsidRDefault="00C34037" w:rsidP="0066634F">
                  <w:pPr>
                    <w:pStyle w:val="Paragraphedeliste"/>
                    <w:ind w:left="0"/>
                  </w:pPr>
                </w:p>
              </w:tc>
              <w:tc>
                <w:tcPr>
                  <w:tcW w:w="2270" w:type="dxa"/>
                </w:tcPr>
                <w:p w14:paraId="5CF1DA58" w14:textId="77777777" w:rsidR="00C34037" w:rsidRDefault="00C34037" w:rsidP="0066634F">
                  <w:pPr>
                    <w:pStyle w:val="Paragraphedeliste"/>
                    <w:ind w:left="0"/>
                  </w:pPr>
                </w:p>
              </w:tc>
              <w:tc>
                <w:tcPr>
                  <w:tcW w:w="2270" w:type="dxa"/>
                </w:tcPr>
                <w:p w14:paraId="45525176" w14:textId="77777777" w:rsidR="00C34037" w:rsidRDefault="00C34037" w:rsidP="0066634F">
                  <w:pPr>
                    <w:pStyle w:val="Paragraphedeliste"/>
                    <w:ind w:left="0"/>
                  </w:pPr>
                </w:p>
              </w:tc>
            </w:tr>
            <w:tr w:rsidR="00C34037" w14:paraId="62FF57E6" w14:textId="77777777" w:rsidTr="00E670EC">
              <w:tc>
                <w:tcPr>
                  <w:tcW w:w="2269" w:type="dxa"/>
                </w:tcPr>
                <w:p w14:paraId="217BDFCE" w14:textId="77777777" w:rsidR="00C34037" w:rsidRDefault="00C34037" w:rsidP="0066634F">
                  <w:pPr>
                    <w:pStyle w:val="Paragraphedeliste"/>
                    <w:ind w:left="0"/>
                  </w:pPr>
                </w:p>
              </w:tc>
              <w:tc>
                <w:tcPr>
                  <w:tcW w:w="2270" w:type="dxa"/>
                </w:tcPr>
                <w:p w14:paraId="2845A93F" w14:textId="77777777" w:rsidR="00C34037" w:rsidRDefault="00C34037" w:rsidP="0066634F">
                  <w:pPr>
                    <w:pStyle w:val="Paragraphedeliste"/>
                    <w:ind w:left="0"/>
                  </w:pPr>
                </w:p>
              </w:tc>
              <w:tc>
                <w:tcPr>
                  <w:tcW w:w="2270" w:type="dxa"/>
                </w:tcPr>
                <w:p w14:paraId="137AA457" w14:textId="77777777" w:rsidR="00C34037" w:rsidRDefault="00C34037" w:rsidP="0066634F">
                  <w:pPr>
                    <w:pStyle w:val="Paragraphedeliste"/>
                    <w:ind w:left="0"/>
                  </w:pPr>
                </w:p>
              </w:tc>
            </w:tr>
            <w:tr w:rsidR="00C34037" w14:paraId="2CB1826C" w14:textId="77777777" w:rsidTr="00E670EC">
              <w:tc>
                <w:tcPr>
                  <w:tcW w:w="2269" w:type="dxa"/>
                </w:tcPr>
                <w:p w14:paraId="78DBF887" w14:textId="77777777" w:rsidR="00C34037" w:rsidRDefault="00C34037" w:rsidP="0066634F">
                  <w:pPr>
                    <w:pStyle w:val="Paragraphedeliste"/>
                    <w:ind w:left="0"/>
                  </w:pPr>
                </w:p>
              </w:tc>
              <w:tc>
                <w:tcPr>
                  <w:tcW w:w="2270" w:type="dxa"/>
                </w:tcPr>
                <w:p w14:paraId="29DA5B6A" w14:textId="77777777" w:rsidR="00C34037" w:rsidRDefault="00C34037" w:rsidP="0066634F">
                  <w:pPr>
                    <w:pStyle w:val="Paragraphedeliste"/>
                    <w:ind w:left="0"/>
                  </w:pPr>
                </w:p>
              </w:tc>
              <w:tc>
                <w:tcPr>
                  <w:tcW w:w="2270" w:type="dxa"/>
                </w:tcPr>
                <w:p w14:paraId="38F1BB76" w14:textId="77777777" w:rsidR="00C34037" w:rsidRDefault="00C34037" w:rsidP="0066634F">
                  <w:pPr>
                    <w:pStyle w:val="Paragraphedeliste"/>
                    <w:ind w:left="0"/>
                  </w:pPr>
                </w:p>
              </w:tc>
            </w:tr>
            <w:tr w:rsidR="00C34037" w14:paraId="01592A3D" w14:textId="77777777" w:rsidTr="00E670EC">
              <w:tc>
                <w:tcPr>
                  <w:tcW w:w="2269" w:type="dxa"/>
                </w:tcPr>
                <w:p w14:paraId="30E539EF" w14:textId="77777777" w:rsidR="00C34037" w:rsidRDefault="00C34037" w:rsidP="0066634F">
                  <w:pPr>
                    <w:pStyle w:val="Paragraphedeliste"/>
                    <w:ind w:left="0"/>
                  </w:pPr>
                </w:p>
              </w:tc>
              <w:tc>
                <w:tcPr>
                  <w:tcW w:w="2270" w:type="dxa"/>
                </w:tcPr>
                <w:p w14:paraId="64EC515A" w14:textId="77777777" w:rsidR="00C34037" w:rsidRDefault="00C34037" w:rsidP="0066634F">
                  <w:pPr>
                    <w:pStyle w:val="Paragraphedeliste"/>
                    <w:ind w:left="0"/>
                  </w:pPr>
                </w:p>
              </w:tc>
              <w:tc>
                <w:tcPr>
                  <w:tcW w:w="2270" w:type="dxa"/>
                </w:tcPr>
                <w:p w14:paraId="58F9C721" w14:textId="77777777" w:rsidR="00C34037" w:rsidRDefault="00C34037" w:rsidP="0066634F">
                  <w:pPr>
                    <w:pStyle w:val="Paragraphedeliste"/>
                    <w:ind w:left="0"/>
                  </w:pPr>
                </w:p>
              </w:tc>
            </w:tr>
            <w:tr w:rsidR="00C34037" w14:paraId="6D30EE8E" w14:textId="77777777" w:rsidTr="00E670EC">
              <w:tc>
                <w:tcPr>
                  <w:tcW w:w="2269" w:type="dxa"/>
                </w:tcPr>
                <w:p w14:paraId="54B61331" w14:textId="77777777" w:rsidR="00C34037" w:rsidRDefault="00C34037" w:rsidP="0066634F">
                  <w:pPr>
                    <w:pStyle w:val="Paragraphedeliste"/>
                    <w:ind w:left="0"/>
                  </w:pPr>
                </w:p>
              </w:tc>
              <w:tc>
                <w:tcPr>
                  <w:tcW w:w="2270" w:type="dxa"/>
                </w:tcPr>
                <w:p w14:paraId="680B1F02" w14:textId="77777777" w:rsidR="00C34037" w:rsidRDefault="00C34037" w:rsidP="0066634F">
                  <w:pPr>
                    <w:pStyle w:val="Paragraphedeliste"/>
                    <w:ind w:left="0"/>
                  </w:pPr>
                </w:p>
              </w:tc>
              <w:tc>
                <w:tcPr>
                  <w:tcW w:w="2270" w:type="dxa"/>
                </w:tcPr>
                <w:p w14:paraId="0DB17DBA" w14:textId="77777777" w:rsidR="00C34037" w:rsidRDefault="00C34037" w:rsidP="0066634F">
                  <w:pPr>
                    <w:ind w:left="360"/>
                  </w:pPr>
                </w:p>
              </w:tc>
            </w:tr>
            <w:tr w:rsidR="00C34037" w14:paraId="55B04E01" w14:textId="77777777" w:rsidTr="00E670EC">
              <w:tc>
                <w:tcPr>
                  <w:tcW w:w="2269" w:type="dxa"/>
                </w:tcPr>
                <w:p w14:paraId="093CC150" w14:textId="77777777" w:rsidR="00C34037" w:rsidRDefault="00C34037" w:rsidP="0066634F">
                  <w:pPr>
                    <w:pStyle w:val="Paragraphedeliste"/>
                    <w:ind w:left="0"/>
                  </w:pPr>
                </w:p>
              </w:tc>
              <w:tc>
                <w:tcPr>
                  <w:tcW w:w="2270" w:type="dxa"/>
                </w:tcPr>
                <w:p w14:paraId="7AD0DA1F" w14:textId="77777777" w:rsidR="00C34037" w:rsidRDefault="00C34037" w:rsidP="0066634F">
                  <w:pPr>
                    <w:pStyle w:val="Paragraphedeliste"/>
                    <w:ind w:left="0"/>
                  </w:pPr>
                </w:p>
              </w:tc>
              <w:tc>
                <w:tcPr>
                  <w:tcW w:w="2270" w:type="dxa"/>
                </w:tcPr>
                <w:p w14:paraId="394CE314" w14:textId="77777777" w:rsidR="00C34037" w:rsidRDefault="00C34037" w:rsidP="0066634F">
                  <w:pPr>
                    <w:pStyle w:val="Paragraphedeliste"/>
                    <w:ind w:left="0"/>
                  </w:pPr>
                </w:p>
              </w:tc>
            </w:tr>
            <w:tr w:rsidR="00C34037" w14:paraId="64C90368" w14:textId="77777777" w:rsidTr="00E670EC">
              <w:tc>
                <w:tcPr>
                  <w:tcW w:w="2269" w:type="dxa"/>
                </w:tcPr>
                <w:p w14:paraId="67AD7119" w14:textId="77777777" w:rsidR="00C34037" w:rsidRDefault="00C34037" w:rsidP="0066634F">
                  <w:pPr>
                    <w:pStyle w:val="Paragraphedeliste"/>
                    <w:ind w:left="0"/>
                  </w:pPr>
                </w:p>
              </w:tc>
              <w:tc>
                <w:tcPr>
                  <w:tcW w:w="2270" w:type="dxa"/>
                </w:tcPr>
                <w:p w14:paraId="03D8CC23" w14:textId="77777777" w:rsidR="00C34037" w:rsidRDefault="00C34037" w:rsidP="0066634F">
                  <w:pPr>
                    <w:pStyle w:val="Paragraphedeliste"/>
                    <w:ind w:left="0"/>
                  </w:pPr>
                </w:p>
              </w:tc>
              <w:tc>
                <w:tcPr>
                  <w:tcW w:w="2270" w:type="dxa"/>
                </w:tcPr>
                <w:p w14:paraId="2F1C1E74" w14:textId="77777777" w:rsidR="00C34037" w:rsidRDefault="00C34037" w:rsidP="0066634F">
                  <w:pPr>
                    <w:pStyle w:val="Paragraphedeliste"/>
                    <w:ind w:left="0"/>
                  </w:pPr>
                </w:p>
              </w:tc>
            </w:tr>
            <w:tr w:rsidR="00C34037" w14:paraId="09BDCB12" w14:textId="77777777" w:rsidTr="00E670EC">
              <w:tc>
                <w:tcPr>
                  <w:tcW w:w="2269" w:type="dxa"/>
                </w:tcPr>
                <w:p w14:paraId="0E94A0A0" w14:textId="77777777" w:rsidR="00C34037" w:rsidRDefault="00C34037" w:rsidP="0066634F">
                  <w:pPr>
                    <w:pStyle w:val="Paragraphedeliste"/>
                    <w:ind w:left="0"/>
                  </w:pPr>
                </w:p>
              </w:tc>
              <w:tc>
                <w:tcPr>
                  <w:tcW w:w="2270" w:type="dxa"/>
                </w:tcPr>
                <w:p w14:paraId="76E2C68E" w14:textId="77777777" w:rsidR="00C34037" w:rsidRDefault="00C34037" w:rsidP="0066634F">
                  <w:pPr>
                    <w:pStyle w:val="Paragraphedeliste"/>
                    <w:ind w:left="0"/>
                  </w:pPr>
                </w:p>
              </w:tc>
              <w:tc>
                <w:tcPr>
                  <w:tcW w:w="2270" w:type="dxa"/>
                </w:tcPr>
                <w:p w14:paraId="74E82AC5" w14:textId="77777777" w:rsidR="00C34037" w:rsidRDefault="00C34037" w:rsidP="0066634F">
                  <w:pPr>
                    <w:pStyle w:val="Paragraphedeliste"/>
                    <w:ind w:left="0"/>
                  </w:pPr>
                </w:p>
              </w:tc>
            </w:tr>
            <w:tr w:rsidR="00C34037" w14:paraId="69B5FE0B" w14:textId="77777777" w:rsidTr="00E670EC">
              <w:tc>
                <w:tcPr>
                  <w:tcW w:w="2269" w:type="dxa"/>
                </w:tcPr>
                <w:p w14:paraId="51241C9F" w14:textId="77777777" w:rsidR="00C34037" w:rsidRDefault="00C34037" w:rsidP="0066634F">
                  <w:pPr>
                    <w:pStyle w:val="Paragraphedeliste"/>
                    <w:ind w:left="0"/>
                  </w:pPr>
                </w:p>
              </w:tc>
              <w:tc>
                <w:tcPr>
                  <w:tcW w:w="2270" w:type="dxa"/>
                </w:tcPr>
                <w:p w14:paraId="716AEA9B" w14:textId="77777777" w:rsidR="00C34037" w:rsidRDefault="00C34037" w:rsidP="0066634F">
                  <w:pPr>
                    <w:pStyle w:val="Paragraphedeliste"/>
                    <w:ind w:left="0"/>
                  </w:pPr>
                </w:p>
              </w:tc>
              <w:tc>
                <w:tcPr>
                  <w:tcW w:w="2270" w:type="dxa"/>
                </w:tcPr>
                <w:p w14:paraId="2DB73D43" w14:textId="77777777" w:rsidR="00C34037" w:rsidRDefault="00C34037" w:rsidP="0066634F">
                  <w:pPr>
                    <w:pStyle w:val="Paragraphedeliste"/>
                    <w:ind w:left="0"/>
                  </w:pPr>
                </w:p>
              </w:tc>
            </w:tr>
            <w:tr w:rsidR="00C34037" w14:paraId="7F18A2DD" w14:textId="77777777" w:rsidTr="00E670EC">
              <w:tc>
                <w:tcPr>
                  <w:tcW w:w="2269" w:type="dxa"/>
                </w:tcPr>
                <w:p w14:paraId="05DFC983" w14:textId="77777777" w:rsidR="00C34037" w:rsidRDefault="00C34037" w:rsidP="0066634F">
                  <w:pPr>
                    <w:pStyle w:val="Paragraphedeliste"/>
                    <w:ind w:left="0"/>
                  </w:pPr>
                </w:p>
              </w:tc>
              <w:tc>
                <w:tcPr>
                  <w:tcW w:w="2270" w:type="dxa"/>
                </w:tcPr>
                <w:p w14:paraId="75424E13" w14:textId="77777777" w:rsidR="00C34037" w:rsidRDefault="00C34037" w:rsidP="0066634F">
                  <w:pPr>
                    <w:pStyle w:val="Paragraphedeliste"/>
                    <w:ind w:left="0"/>
                  </w:pPr>
                </w:p>
              </w:tc>
              <w:tc>
                <w:tcPr>
                  <w:tcW w:w="2270" w:type="dxa"/>
                </w:tcPr>
                <w:p w14:paraId="0BBA248B" w14:textId="77777777" w:rsidR="00C34037" w:rsidRDefault="00C34037" w:rsidP="0066634F">
                  <w:pPr>
                    <w:pStyle w:val="Paragraphedeliste"/>
                    <w:ind w:left="0"/>
                  </w:pPr>
                </w:p>
              </w:tc>
            </w:tr>
            <w:tr w:rsidR="00C34037" w14:paraId="5C29ED95" w14:textId="77777777" w:rsidTr="00E670EC">
              <w:tc>
                <w:tcPr>
                  <w:tcW w:w="2269" w:type="dxa"/>
                </w:tcPr>
                <w:p w14:paraId="6F2CE53A" w14:textId="77777777" w:rsidR="00C34037" w:rsidRDefault="00C34037" w:rsidP="0066634F">
                  <w:pPr>
                    <w:pStyle w:val="Paragraphedeliste"/>
                    <w:ind w:left="0"/>
                  </w:pPr>
                </w:p>
              </w:tc>
              <w:tc>
                <w:tcPr>
                  <w:tcW w:w="2270" w:type="dxa"/>
                </w:tcPr>
                <w:p w14:paraId="2862E678" w14:textId="77777777" w:rsidR="00C34037" w:rsidRDefault="00C34037" w:rsidP="0066634F">
                  <w:pPr>
                    <w:pStyle w:val="Paragraphedeliste"/>
                    <w:ind w:left="0"/>
                  </w:pPr>
                </w:p>
              </w:tc>
              <w:tc>
                <w:tcPr>
                  <w:tcW w:w="2270" w:type="dxa"/>
                </w:tcPr>
                <w:p w14:paraId="753061EE" w14:textId="77777777" w:rsidR="00C34037" w:rsidRDefault="00C34037" w:rsidP="0066634F">
                  <w:pPr>
                    <w:pStyle w:val="Paragraphedeliste"/>
                    <w:ind w:left="0"/>
                  </w:pPr>
                </w:p>
              </w:tc>
            </w:tr>
            <w:tr w:rsidR="00C34037" w14:paraId="073AED0C" w14:textId="77777777" w:rsidTr="00E670EC">
              <w:tc>
                <w:tcPr>
                  <w:tcW w:w="2269" w:type="dxa"/>
                </w:tcPr>
                <w:p w14:paraId="4F8C4C5D" w14:textId="77777777" w:rsidR="00C34037" w:rsidRDefault="00C34037" w:rsidP="0066634F">
                  <w:pPr>
                    <w:pStyle w:val="Paragraphedeliste"/>
                    <w:ind w:left="0"/>
                  </w:pPr>
                </w:p>
              </w:tc>
              <w:tc>
                <w:tcPr>
                  <w:tcW w:w="2270" w:type="dxa"/>
                </w:tcPr>
                <w:p w14:paraId="545A6074" w14:textId="77777777" w:rsidR="00C34037" w:rsidRDefault="00C34037" w:rsidP="0066634F">
                  <w:pPr>
                    <w:pStyle w:val="Paragraphedeliste"/>
                    <w:ind w:left="0"/>
                  </w:pPr>
                </w:p>
              </w:tc>
              <w:tc>
                <w:tcPr>
                  <w:tcW w:w="2270" w:type="dxa"/>
                </w:tcPr>
                <w:p w14:paraId="2A3325B9" w14:textId="77777777" w:rsidR="00C34037" w:rsidRDefault="00C34037" w:rsidP="0066634F">
                  <w:pPr>
                    <w:pStyle w:val="Paragraphedeliste"/>
                    <w:ind w:left="0"/>
                  </w:pPr>
                </w:p>
              </w:tc>
            </w:tr>
          </w:tbl>
          <w:p w14:paraId="4288E96C" w14:textId="783386D1" w:rsidR="00C34037" w:rsidRDefault="00C34037" w:rsidP="0066634F">
            <w:pPr>
              <w:pStyle w:val="Paragraphedeliste"/>
            </w:pPr>
          </w:p>
        </w:tc>
      </w:tr>
    </w:tbl>
    <w:p w14:paraId="4ECD883F" w14:textId="66B533D4" w:rsidR="00B83319" w:rsidRDefault="00A25705">
      <w:r>
        <w:br w:type="page"/>
      </w:r>
      <w:bookmarkStart w:id="0" w:name="_GoBack"/>
      <w:bookmarkEnd w:id="0"/>
    </w:p>
    <w:tbl>
      <w:tblPr>
        <w:tblStyle w:val="Grilledutableau"/>
        <w:tblW w:w="15310" w:type="dxa"/>
        <w:tblInd w:w="-1281" w:type="dxa"/>
        <w:tblLook w:val="04A0" w:firstRow="1" w:lastRow="0" w:firstColumn="1" w:lastColumn="0" w:noHBand="0" w:noVBand="1"/>
      </w:tblPr>
      <w:tblGrid>
        <w:gridCol w:w="5117"/>
        <w:gridCol w:w="1918"/>
        <w:gridCol w:w="1918"/>
        <w:gridCol w:w="1918"/>
        <w:gridCol w:w="4439"/>
      </w:tblGrid>
      <w:tr w:rsidR="00B70164" w14:paraId="30469FA9" w14:textId="77777777" w:rsidTr="00E670EC">
        <w:tc>
          <w:tcPr>
            <w:tcW w:w="5117" w:type="dxa"/>
            <w:vMerge w:val="restart"/>
            <w:shd w:val="clear" w:color="auto" w:fill="A8D08D" w:themeFill="accent6" w:themeFillTint="99"/>
            <w:vAlign w:val="center"/>
          </w:tcPr>
          <w:p w14:paraId="078AFE1E" w14:textId="77777777" w:rsidR="00B70164" w:rsidRPr="00ED051F" w:rsidRDefault="00B70164" w:rsidP="00E670EC">
            <w:pPr>
              <w:jc w:val="center"/>
              <w:rPr>
                <w:b/>
                <w:color w:val="FFFFFF" w:themeColor="background1"/>
                <w:sz w:val="40"/>
              </w:rPr>
            </w:pPr>
            <w:r w:rsidRPr="004A5698">
              <w:rPr>
                <w:b/>
                <w:sz w:val="40"/>
              </w:rPr>
              <w:t>Production</w:t>
            </w:r>
            <w:r w:rsidRPr="004A5698">
              <w:rPr>
                <w:b/>
                <w:sz w:val="40"/>
              </w:rPr>
              <w:br/>
            </w:r>
            <w:r w:rsidRPr="004A5698">
              <w:t>Lors de l’apprentissage par la production, l’enseignant motive l’apprenant à consolider ses acquis. Ce dernier exprime , par le biais d’une création, sa compréhension des concepts enseignés.</w:t>
            </w:r>
          </w:p>
        </w:tc>
        <w:tc>
          <w:tcPr>
            <w:tcW w:w="1918" w:type="dxa"/>
            <w:shd w:val="clear" w:color="auto" w:fill="A8D08D" w:themeFill="accent6" w:themeFillTint="99"/>
          </w:tcPr>
          <w:p w14:paraId="7A438110" w14:textId="77777777" w:rsidR="00B70164" w:rsidRPr="004A5698" w:rsidRDefault="00B70164" w:rsidP="00E670EC">
            <w:pPr>
              <w:rPr>
                <w:b/>
              </w:rPr>
            </w:pPr>
          </w:p>
        </w:tc>
        <w:tc>
          <w:tcPr>
            <w:tcW w:w="1918" w:type="dxa"/>
            <w:shd w:val="clear" w:color="auto" w:fill="A8D08D" w:themeFill="accent6" w:themeFillTint="99"/>
          </w:tcPr>
          <w:p w14:paraId="0ABB3D8C" w14:textId="77777777" w:rsidR="00B70164" w:rsidRPr="004A5698" w:rsidRDefault="00B70164" w:rsidP="00E670EC">
            <w:pPr>
              <w:jc w:val="center"/>
              <w:rPr>
                <w:b/>
              </w:rPr>
            </w:pPr>
            <w:r w:rsidRPr="004A5698">
              <w:rPr>
                <w:b/>
              </w:rPr>
              <w:t>Encadré</w:t>
            </w:r>
          </w:p>
        </w:tc>
        <w:tc>
          <w:tcPr>
            <w:tcW w:w="1918" w:type="dxa"/>
            <w:shd w:val="clear" w:color="auto" w:fill="A8D08D" w:themeFill="accent6" w:themeFillTint="99"/>
          </w:tcPr>
          <w:p w14:paraId="4C34EBB7" w14:textId="77777777" w:rsidR="00B70164" w:rsidRPr="004A5698" w:rsidRDefault="00B70164" w:rsidP="00E670EC">
            <w:pPr>
              <w:jc w:val="center"/>
              <w:rPr>
                <w:b/>
              </w:rPr>
            </w:pPr>
            <w:r w:rsidRPr="004A5698">
              <w:rPr>
                <w:b/>
              </w:rPr>
              <w:t>Autonome</w:t>
            </w:r>
          </w:p>
        </w:tc>
        <w:tc>
          <w:tcPr>
            <w:tcW w:w="4439" w:type="dxa"/>
            <w:shd w:val="clear" w:color="auto" w:fill="A8D08D" w:themeFill="accent6" w:themeFillTint="99"/>
          </w:tcPr>
          <w:p w14:paraId="2543ACBD" w14:textId="77777777" w:rsidR="00B70164" w:rsidRPr="004A5698" w:rsidRDefault="00B70164" w:rsidP="00E670EC">
            <w:pPr>
              <w:jc w:val="center"/>
              <w:rPr>
                <w:b/>
              </w:rPr>
            </w:pPr>
            <w:r w:rsidRPr="004A5698">
              <w:rPr>
                <w:b/>
              </w:rPr>
              <w:t>Temps de travail estimé</w:t>
            </w:r>
          </w:p>
        </w:tc>
      </w:tr>
      <w:tr w:rsidR="00B70164" w14:paraId="1A90EA86" w14:textId="77777777" w:rsidTr="00E670EC">
        <w:tc>
          <w:tcPr>
            <w:tcW w:w="5117" w:type="dxa"/>
            <w:vMerge/>
            <w:shd w:val="clear" w:color="auto" w:fill="A8D08D" w:themeFill="accent6" w:themeFillTint="99"/>
          </w:tcPr>
          <w:p w14:paraId="2067D76F" w14:textId="77777777" w:rsidR="00B70164" w:rsidRPr="00ED051F" w:rsidRDefault="00B70164" w:rsidP="00E670EC">
            <w:pPr>
              <w:rPr>
                <w:b/>
                <w:color w:val="FFFFFF" w:themeColor="background1"/>
              </w:rPr>
            </w:pPr>
          </w:p>
        </w:tc>
        <w:tc>
          <w:tcPr>
            <w:tcW w:w="1918" w:type="dxa"/>
            <w:shd w:val="clear" w:color="auto" w:fill="A8D08D" w:themeFill="accent6" w:themeFillTint="99"/>
          </w:tcPr>
          <w:p w14:paraId="4AC08A46" w14:textId="77777777" w:rsidR="00B70164" w:rsidRPr="004A5698" w:rsidRDefault="00B70164" w:rsidP="00E670EC">
            <w:pPr>
              <w:rPr>
                <w:b/>
              </w:rPr>
            </w:pPr>
            <w:r w:rsidRPr="004A5698">
              <w:rPr>
                <w:b/>
              </w:rPr>
              <w:t>Synchrone</w:t>
            </w:r>
          </w:p>
        </w:tc>
        <w:tc>
          <w:tcPr>
            <w:tcW w:w="1918" w:type="dxa"/>
            <w:shd w:val="clear" w:color="auto" w:fill="A8D08D" w:themeFill="accent6" w:themeFillTint="99"/>
          </w:tcPr>
          <w:p w14:paraId="57858E2C" w14:textId="77777777" w:rsidR="00B70164" w:rsidRPr="004A5698" w:rsidRDefault="00B70164" w:rsidP="00E670EC">
            <w:pPr>
              <w:rPr>
                <w:b/>
              </w:rPr>
            </w:pPr>
          </w:p>
        </w:tc>
        <w:tc>
          <w:tcPr>
            <w:tcW w:w="1918" w:type="dxa"/>
            <w:shd w:val="clear" w:color="auto" w:fill="A8D08D" w:themeFill="accent6" w:themeFillTint="99"/>
          </w:tcPr>
          <w:p w14:paraId="39AC19A8" w14:textId="77777777" w:rsidR="00B70164" w:rsidRPr="004A5698" w:rsidRDefault="00B70164" w:rsidP="00E670EC">
            <w:pPr>
              <w:rPr>
                <w:b/>
              </w:rPr>
            </w:pPr>
          </w:p>
        </w:tc>
        <w:tc>
          <w:tcPr>
            <w:tcW w:w="4439" w:type="dxa"/>
            <w:vMerge w:val="restart"/>
            <w:shd w:val="clear" w:color="auto" w:fill="A8D08D" w:themeFill="accent6" w:themeFillTint="99"/>
          </w:tcPr>
          <w:p w14:paraId="1A611C8C" w14:textId="77777777" w:rsidR="00B70164" w:rsidRPr="004A5698" w:rsidRDefault="00B70164" w:rsidP="00E670EC">
            <w:pPr>
              <w:rPr>
                <w:b/>
              </w:rPr>
            </w:pPr>
          </w:p>
        </w:tc>
      </w:tr>
      <w:tr w:rsidR="00B70164" w14:paraId="458E5C02" w14:textId="77777777" w:rsidTr="006F379A">
        <w:tc>
          <w:tcPr>
            <w:tcW w:w="5117" w:type="dxa"/>
            <w:vMerge/>
          </w:tcPr>
          <w:p w14:paraId="4481CAFB" w14:textId="77777777" w:rsidR="00B70164" w:rsidRDefault="00B70164" w:rsidP="00E670EC"/>
        </w:tc>
        <w:tc>
          <w:tcPr>
            <w:tcW w:w="1918" w:type="dxa"/>
            <w:shd w:val="clear" w:color="auto" w:fill="A8D08D" w:themeFill="accent6" w:themeFillTint="99"/>
            <w:vAlign w:val="center"/>
          </w:tcPr>
          <w:p w14:paraId="4254D0C8" w14:textId="5499BFFD" w:rsidR="00B70164" w:rsidRPr="004A5698" w:rsidRDefault="00B70164" w:rsidP="006F379A">
            <w:pPr>
              <w:jc w:val="center"/>
              <w:rPr>
                <w:b/>
              </w:rPr>
            </w:pPr>
            <w:r w:rsidRPr="004A5698">
              <w:rPr>
                <w:b/>
              </w:rPr>
              <w:t>Asynchrone</w:t>
            </w:r>
          </w:p>
        </w:tc>
        <w:tc>
          <w:tcPr>
            <w:tcW w:w="1918" w:type="dxa"/>
            <w:shd w:val="clear" w:color="auto" w:fill="A8D08D" w:themeFill="accent6" w:themeFillTint="99"/>
            <w:vAlign w:val="center"/>
          </w:tcPr>
          <w:p w14:paraId="4ADA5B14" w14:textId="49B22DD7" w:rsidR="00B70164" w:rsidRPr="006F379A" w:rsidRDefault="002414E5" w:rsidP="002414E5">
            <w:pPr>
              <w:jc w:val="center"/>
              <w:rPr>
                <w:b/>
              </w:rPr>
            </w:pPr>
            <w:r w:rsidRPr="006F379A">
              <w:rPr>
                <w:b/>
                <w:sz w:val="28"/>
              </w:rPr>
              <w:t>X</w:t>
            </w:r>
          </w:p>
        </w:tc>
        <w:tc>
          <w:tcPr>
            <w:tcW w:w="1918" w:type="dxa"/>
            <w:shd w:val="clear" w:color="auto" w:fill="A8D08D" w:themeFill="accent6" w:themeFillTint="99"/>
          </w:tcPr>
          <w:p w14:paraId="35E4E09D" w14:textId="77777777" w:rsidR="00B70164" w:rsidRPr="004A5698" w:rsidRDefault="00B70164" w:rsidP="00E670EC"/>
        </w:tc>
        <w:tc>
          <w:tcPr>
            <w:tcW w:w="4439" w:type="dxa"/>
            <w:vMerge/>
          </w:tcPr>
          <w:p w14:paraId="2889B26A" w14:textId="77777777" w:rsidR="00B70164" w:rsidRDefault="00B70164" w:rsidP="00E670EC"/>
        </w:tc>
      </w:tr>
      <w:tr w:rsidR="00C34037" w14:paraId="3C092CED" w14:textId="77777777" w:rsidTr="009470E1">
        <w:trPr>
          <w:trHeight w:val="7587"/>
        </w:trPr>
        <w:tc>
          <w:tcPr>
            <w:tcW w:w="15310" w:type="dxa"/>
            <w:gridSpan w:val="5"/>
          </w:tcPr>
          <w:p w14:paraId="6AAFC4C5" w14:textId="1189EE0B" w:rsidR="00C34037" w:rsidRDefault="00C34037" w:rsidP="00E670EC">
            <w:pPr>
              <w:rPr>
                <w:b/>
                <w:sz w:val="32"/>
              </w:rPr>
            </w:pPr>
            <w:r w:rsidRPr="00ED051F">
              <w:rPr>
                <w:b/>
                <w:sz w:val="32"/>
              </w:rPr>
              <w:t>AVEC TICE</w:t>
            </w:r>
          </w:p>
          <w:p w14:paraId="737DDBAF" w14:textId="3E61B18D" w:rsidR="00C34037" w:rsidRDefault="00C34037" w:rsidP="00E670EC">
            <w:pPr>
              <w:rPr>
                <w:b/>
                <w:sz w:val="32"/>
              </w:rPr>
            </w:pPr>
          </w:p>
          <w:p w14:paraId="44E53421" w14:textId="4F0F209E" w:rsidR="00C34037" w:rsidRDefault="00C34037" w:rsidP="006578C8">
            <w:r w:rsidRPr="002B660A">
              <w:rPr>
                <w:b/>
                <w:sz w:val="32"/>
                <w:u w:val="single"/>
              </w:rPr>
              <w:t xml:space="preserve">Dans cette même application Google </w:t>
            </w:r>
            <w:proofErr w:type="spellStart"/>
            <w:r w:rsidRPr="002B660A">
              <w:rPr>
                <w:b/>
                <w:sz w:val="32"/>
                <w:u w:val="single"/>
              </w:rPr>
              <w:t>Earth</w:t>
            </w:r>
            <w:proofErr w:type="spellEnd"/>
            <w:r w:rsidRPr="002B660A">
              <w:rPr>
                <w:b/>
                <w:sz w:val="32"/>
                <w:u w:val="single"/>
              </w:rPr>
              <w:t> :</w:t>
            </w:r>
            <w:r w:rsidRPr="002B660A">
              <w:rPr>
                <w:sz w:val="32"/>
              </w:rPr>
              <w:t xml:space="preserve"> </w:t>
            </w:r>
            <w:r w:rsidRPr="002B660A">
              <w:rPr>
                <w:sz w:val="32"/>
              </w:rPr>
              <w:br/>
            </w:r>
            <w:r w:rsidRPr="002B660A">
              <w:rPr>
                <w:sz w:val="32"/>
              </w:rPr>
              <w:br/>
              <w:t xml:space="preserve">-En te référant aux sites suivants : </w:t>
            </w:r>
            <w:r w:rsidRPr="002B660A">
              <w:rPr>
                <w:sz w:val="32"/>
              </w:rPr>
              <w:br/>
            </w:r>
            <w:r w:rsidRPr="002B660A">
              <w:rPr>
                <w:sz w:val="32"/>
              </w:rPr>
              <w:br/>
            </w:r>
            <w:hyperlink r:id="rId20" w:history="1">
              <w:r w:rsidRPr="002B660A">
                <w:rPr>
                  <w:rStyle w:val="Lienhypertexte"/>
                  <w:sz w:val="32"/>
                </w:rPr>
                <w:t>http://www.vin-vigne.com/vin/</w:t>
              </w:r>
            </w:hyperlink>
            <w:r w:rsidRPr="002B660A">
              <w:rPr>
                <w:sz w:val="32"/>
              </w:rPr>
              <w:t xml:space="preserve"> </w:t>
            </w:r>
            <w:r w:rsidRPr="002B660A">
              <w:rPr>
                <w:sz w:val="32"/>
              </w:rPr>
              <w:br/>
            </w:r>
            <w:hyperlink r:id="rId21" w:history="1">
              <w:r w:rsidRPr="002B660A">
                <w:rPr>
                  <w:rStyle w:val="Lienhypertexte"/>
                  <w:sz w:val="32"/>
                </w:rPr>
                <w:t>https://www.macave.leclerc/guide-vin/cat/regions_et_appellations/post/regions-viticoles-de-france/</w:t>
              </w:r>
            </w:hyperlink>
            <w:r w:rsidRPr="002B660A">
              <w:rPr>
                <w:sz w:val="32"/>
              </w:rPr>
              <w:t xml:space="preserve"> </w:t>
            </w:r>
            <w:r w:rsidRPr="002B660A">
              <w:rPr>
                <w:sz w:val="32"/>
              </w:rPr>
              <w:br/>
            </w:r>
            <w:hyperlink r:id="rId22" w:history="1">
              <w:r w:rsidRPr="002B660A">
                <w:rPr>
                  <w:rStyle w:val="Lienhypertexte"/>
                  <w:sz w:val="32"/>
                </w:rPr>
                <w:t>http://www.vinovox.com/</w:t>
              </w:r>
            </w:hyperlink>
            <w:r>
              <w:rPr>
                <w:rStyle w:val="Lienhypertexte"/>
                <w:sz w:val="32"/>
              </w:rPr>
              <w:br/>
              <w:t>...(ou d’autres liens)</w:t>
            </w:r>
            <w:r w:rsidRPr="002B660A">
              <w:rPr>
                <w:sz w:val="32"/>
              </w:rPr>
              <w:br/>
            </w:r>
            <w:r w:rsidRPr="002B660A">
              <w:rPr>
                <w:sz w:val="32"/>
              </w:rPr>
              <w:br/>
              <w:t>Trace à l’aide de l’icône correspondant le contour de chaque région.</w:t>
            </w:r>
            <w:r w:rsidRPr="002B660A">
              <w:rPr>
                <w:sz w:val="32"/>
              </w:rPr>
              <w:br/>
              <w:t>- Pour chaque région, Zoom sur des vignes et « capture cette vue ».</w:t>
            </w:r>
            <w:r w:rsidRPr="002B660A">
              <w:rPr>
                <w:sz w:val="32"/>
              </w:rPr>
              <w:br/>
              <w:t>Pour ce faire, tu dois « cliquer » sur l’icône qui te permet de modifier cette région </w:t>
            </w:r>
            <w:r w:rsidRPr="002B660A">
              <w:rPr>
                <w:sz w:val="32"/>
              </w:rPr>
              <w:br/>
              <w:t>(indice : le crayon).</w:t>
            </w:r>
            <w:r w:rsidRPr="002B660A">
              <w:rPr>
                <w:sz w:val="32"/>
              </w:rPr>
              <w:br/>
            </w:r>
            <w:r w:rsidRPr="002B660A">
              <w:rPr>
                <w:sz w:val="32"/>
              </w:rPr>
              <w:br/>
            </w:r>
            <w:r w:rsidRPr="002B660A">
              <w:rPr>
                <w:b/>
                <w:sz w:val="32"/>
              </w:rPr>
              <w:t>Partage-moi ensuite ton projet .</w:t>
            </w:r>
            <w:r w:rsidRPr="002B660A">
              <w:rPr>
                <w:b/>
              </w:rPr>
              <w:br/>
            </w:r>
          </w:p>
          <w:p w14:paraId="3382CD42" w14:textId="7EE2F382" w:rsidR="00C34037" w:rsidRDefault="00C34037" w:rsidP="006578C8">
            <w:pPr>
              <w:pStyle w:val="Paragraphedeliste"/>
            </w:pPr>
          </w:p>
        </w:tc>
      </w:tr>
    </w:tbl>
    <w:p w14:paraId="470D52AB" w14:textId="77777777" w:rsidR="00B70164" w:rsidRDefault="00B70164" w:rsidP="00B70164"/>
    <w:p w14:paraId="65294A67" w14:textId="77777777" w:rsidR="00FC538D" w:rsidRDefault="00FC538D"/>
    <w:sectPr w:rsidR="00FC538D" w:rsidSect="00C0396B">
      <w:footerReference w:type="default" r:id="rId23"/>
      <w:pgSz w:w="16838" w:h="11906" w:orient="landscape"/>
      <w:pgMar w:top="567" w:right="1418" w:bottom="142" w:left="141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DFF1" w14:textId="77777777" w:rsidR="001C0D65" w:rsidRDefault="001C0D65" w:rsidP="001C0D65">
      <w:pPr>
        <w:spacing w:after="0" w:line="240" w:lineRule="auto"/>
      </w:pPr>
      <w:r>
        <w:separator/>
      </w:r>
    </w:p>
  </w:endnote>
  <w:endnote w:type="continuationSeparator" w:id="0">
    <w:p w14:paraId="51DCF5C4" w14:textId="77777777" w:rsidR="001C0D65" w:rsidRDefault="001C0D65" w:rsidP="001C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6B56" w14:textId="0D059A43" w:rsidR="001C0D65" w:rsidRDefault="001C0D65" w:rsidP="001C0D65">
    <w:pPr>
      <w:pStyle w:val="Pieddepage"/>
      <w:jc w:val="center"/>
    </w:pPr>
    <w:r w:rsidRPr="00D13DA3">
      <w:rPr>
        <w:noProof/>
      </w:rPr>
      <w:drawing>
        <wp:anchor distT="0" distB="0" distL="114300" distR="114300" simplePos="0" relativeHeight="251659264" behindDoc="0" locked="0" layoutInCell="1" allowOverlap="1" wp14:anchorId="38A9C265" wp14:editId="63937F98">
          <wp:simplePos x="0" y="0"/>
          <wp:positionH relativeFrom="margin">
            <wp:posOffset>0</wp:posOffset>
          </wp:positionH>
          <wp:positionV relativeFrom="paragraph">
            <wp:posOffset>-140335</wp:posOffset>
          </wp:positionV>
          <wp:extent cx="723900" cy="4267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Pr>
        <w:rFonts w:ascii="Carlito" w:eastAsia="Carlito" w:hAnsi="Carlito" w:cs="Carlito"/>
      </w:rPr>
      <w:t>Hôtellerie-alimentation</w:t>
    </w:r>
    <w:r w:rsidRPr="00D13DA3">
      <w:rPr>
        <w:rFonts w:ascii="Carlito" w:eastAsia="Carlito" w:hAnsi="Carlito" w:cs="Carlito"/>
      </w:rPr>
      <w:t xml:space="preserve"> –</w:t>
    </w:r>
    <w:r>
      <w:rPr>
        <w:rFonts w:ascii="Carlito" w:eastAsia="Carlito" w:hAnsi="Carlito" w:cs="Carlito"/>
      </w:rPr>
      <w:t xml:space="preserve"> </w:t>
    </w:r>
    <w:r w:rsidRPr="001C0D65">
      <w:rPr>
        <w:rFonts w:ascii="Carlito" w:eastAsia="Carlito" w:hAnsi="Carlito" w:cs="Carlito"/>
      </w:rPr>
      <w:t>Les régions viticoles françaises</w:t>
    </w:r>
    <w:r w:rsidRPr="00D13DA3">
      <w:rPr>
        <w:rFonts w:ascii="Carlito" w:eastAsia="Carlito" w:hAnsi="Carlito" w:cs="Carlito"/>
      </w:rPr>
      <w:t xml:space="preserve"> - Hybridation</w:t>
    </w:r>
  </w:p>
  <w:p w14:paraId="32C16862" w14:textId="77777777" w:rsidR="001C0D65" w:rsidRDefault="001C0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1EAD1" w14:textId="77777777" w:rsidR="001C0D65" w:rsidRDefault="001C0D65" w:rsidP="001C0D65">
      <w:pPr>
        <w:spacing w:after="0" w:line="240" w:lineRule="auto"/>
      </w:pPr>
      <w:r>
        <w:separator/>
      </w:r>
    </w:p>
  </w:footnote>
  <w:footnote w:type="continuationSeparator" w:id="0">
    <w:p w14:paraId="2184DBEF" w14:textId="77777777" w:rsidR="001C0D65" w:rsidRDefault="001C0D65" w:rsidP="001C0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75F"/>
    <w:multiLevelType w:val="hybridMultilevel"/>
    <w:tmpl w:val="A2D41442"/>
    <w:lvl w:ilvl="0" w:tplc="5344CF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AE1172"/>
    <w:multiLevelType w:val="hybridMultilevel"/>
    <w:tmpl w:val="4DDE967A"/>
    <w:lvl w:ilvl="0" w:tplc="72E675F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BD90995"/>
    <w:multiLevelType w:val="hybridMultilevel"/>
    <w:tmpl w:val="C2F024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9DE6220"/>
    <w:multiLevelType w:val="hybridMultilevel"/>
    <w:tmpl w:val="DB2CE5D8"/>
    <w:lvl w:ilvl="0" w:tplc="68586DD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DB134E"/>
    <w:multiLevelType w:val="hybridMultilevel"/>
    <w:tmpl w:val="2660B2EE"/>
    <w:lvl w:ilvl="0" w:tplc="A34E601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3E058D1"/>
    <w:multiLevelType w:val="hybridMultilevel"/>
    <w:tmpl w:val="6C1CC86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9C840DF"/>
    <w:multiLevelType w:val="hybridMultilevel"/>
    <w:tmpl w:val="A92A6438"/>
    <w:lvl w:ilvl="0" w:tplc="FD9873B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64"/>
    <w:rsid w:val="00001C35"/>
    <w:rsid w:val="0003064D"/>
    <w:rsid w:val="0003166A"/>
    <w:rsid w:val="0004754E"/>
    <w:rsid w:val="00055090"/>
    <w:rsid w:val="00061DCA"/>
    <w:rsid w:val="0008553C"/>
    <w:rsid w:val="00091BAA"/>
    <w:rsid w:val="000B0AD9"/>
    <w:rsid w:val="000F2227"/>
    <w:rsid w:val="00117247"/>
    <w:rsid w:val="001353E6"/>
    <w:rsid w:val="00156068"/>
    <w:rsid w:val="00182857"/>
    <w:rsid w:val="001B2C2F"/>
    <w:rsid w:val="001C0D65"/>
    <w:rsid w:val="0021014C"/>
    <w:rsid w:val="00224731"/>
    <w:rsid w:val="002331E2"/>
    <w:rsid w:val="002414E5"/>
    <w:rsid w:val="002472D6"/>
    <w:rsid w:val="002870F5"/>
    <w:rsid w:val="002A671B"/>
    <w:rsid w:val="002B660A"/>
    <w:rsid w:val="002C70E3"/>
    <w:rsid w:val="002E65AB"/>
    <w:rsid w:val="003137FF"/>
    <w:rsid w:val="00320FCF"/>
    <w:rsid w:val="003C611B"/>
    <w:rsid w:val="003D319B"/>
    <w:rsid w:val="003D4192"/>
    <w:rsid w:val="003E2028"/>
    <w:rsid w:val="00416B32"/>
    <w:rsid w:val="00445DB2"/>
    <w:rsid w:val="00460AFC"/>
    <w:rsid w:val="00483867"/>
    <w:rsid w:val="004844A8"/>
    <w:rsid w:val="004A46F4"/>
    <w:rsid w:val="004C2600"/>
    <w:rsid w:val="004C5B26"/>
    <w:rsid w:val="004D60ED"/>
    <w:rsid w:val="004E421A"/>
    <w:rsid w:val="004F0345"/>
    <w:rsid w:val="004F4713"/>
    <w:rsid w:val="005016AB"/>
    <w:rsid w:val="0053115A"/>
    <w:rsid w:val="00532CC2"/>
    <w:rsid w:val="005541B5"/>
    <w:rsid w:val="00554381"/>
    <w:rsid w:val="00567D6B"/>
    <w:rsid w:val="00575345"/>
    <w:rsid w:val="005804A4"/>
    <w:rsid w:val="0059629C"/>
    <w:rsid w:val="005A162E"/>
    <w:rsid w:val="005D620D"/>
    <w:rsid w:val="005E17BD"/>
    <w:rsid w:val="005E3D0B"/>
    <w:rsid w:val="00600FB3"/>
    <w:rsid w:val="00616B8B"/>
    <w:rsid w:val="00652561"/>
    <w:rsid w:val="006578C8"/>
    <w:rsid w:val="0066634F"/>
    <w:rsid w:val="006A3765"/>
    <w:rsid w:val="006F379A"/>
    <w:rsid w:val="0070070E"/>
    <w:rsid w:val="00732176"/>
    <w:rsid w:val="0073471E"/>
    <w:rsid w:val="007454D7"/>
    <w:rsid w:val="00757E68"/>
    <w:rsid w:val="00760D96"/>
    <w:rsid w:val="007767C4"/>
    <w:rsid w:val="007B15B0"/>
    <w:rsid w:val="007C5411"/>
    <w:rsid w:val="00801795"/>
    <w:rsid w:val="00815CC1"/>
    <w:rsid w:val="00822FCB"/>
    <w:rsid w:val="00842887"/>
    <w:rsid w:val="00867DCC"/>
    <w:rsid w:val="008A2305"/>
    <w:rsid w:val="008A4FA6"/>
    <w:rsid w:val="008E6C43"/>
    <w:rsid w:val="00913542"/>
    <w:rsid w:val="0091505B"/>
    <w:rsid w:val="00984058"/>
    <w:rsid w:val="009B6B43"/>
    <w:rsid w:val="009B6F8E"/>
    <w:rsid w:val="009E1681"/>
    <w:rsid w:val="00A05DB4"/>
    <w:rsid w:val="00A1652D"/>
    <w:rsid w:val="00A25705"/>
    <w:rsid w:val="00A42D37"/>
    <w:rsid w:val="00A60F33"/>
    <w:rsid w:val="00A610C8"/>
    <w:rsid w:val="00A7505B"/>
    <w:rsid w:val="00A944DB"/>
    <w:rsid w:val="00AA317D"/>
    <w:rsid w:val="00AB7B09"/>
    <w:rsid w:val="00AF232C"/>
    <w:rsid w:val="00B04CDC"/>
    <w:rsid w:val="00B2066F"/>
    <w:rsid w:val="00B41A00"/>
    <w:rsid w:val="00B70164"/>
    <w:rsid w:val="00B82D2A"/>
    <w:rsid w:val="00B83319"/>
    <w:rsid w:val="00BF6D6E"/>
    <w:rsid w:val="00C0396B"/>
    <w:rsid w:val="00C07BD9"/>
    <w:rsid w:val="00C323C8"/>
    <w:rsid w:val="00C34037"/>
    <w:rsid w:val="00C71E41"/>
    <w:rsid w:val="00C7444F"/>
    <w:rsid w:val="00D302A0"/>
    <w:rsid w:val="00D30752"/>
    <w:rsid w:val="00D74E1F"/>
    <w:rsid w:val="00D9021D"/>
    <w:rsid w:val="00DB6257"/>
    <w:rsid w:val="00DC3614"/>
    <w:rsid w:val="00DC5146"/>
    <w:rsid w:val="00DD3BEC"/>
    <w:rsid w:val="00DF49FD"/>
    <w:rsid w:val="00E15E14"/>
    <w:rsid w:val="00E4307B"/>
    <w:rsid w:val="00E479BC"/>
    <w:rsid w:val="00E60687"/>
    <w:rsid w:val="00E70D3B"/>
    <w:rsid w:val="00E840B8"/>
    <w:rsid w:val="00E95812"/>
    <w:rsid w:val="00EC2047"/>
    <w:rsid w:val="00ED469E"/>
    <w:rsid w:val="00F84408"/>
    <w:rsid w:val="00FC538D"/>
    <w:rsid w:val="00FE365F"/>
    <w:rsid w:val="00FF4A86"/>
    <w:rsid w:val="10656DC9"/>
    <w:rsid w:val="144E44EA"/>
    <w:rsid w:val="50CDEBDE"/>
    <w:rsid w:val="689B0BC2"/>
    <w:rsid w:val="700AD974"/>
    <w:rsid w:val="782F98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D44A"/>
  <w15:chartTrackingRefBased/>
  <w15:docId w15:val="{FA83FA1B-749B-4D47-A903-F9C7CB94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1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0164"/>
    <w:pPr>
      <w:ind w:left="720"/>
      <w:contextualSpacing/>
    </w:pPr>
  </w:style>
  <w:style w:type="character" w:styleId="Lienhypertexte">
    <w:name w:val="Hyperlink"/>
    <w:basedOn w:val="Policepardfaut"/>
    <w:uiPriority w:val="99"/>
    <w:unhideWhenUsed/>
    <w:rsid w:val="00FE365F"/>
    <w:rPr>
      <w:color w:val="0563C1" w:themeColor="hyperlink"/>
      <w:u w:val="single"/>
    </w:rPr>
  </w:style>
  <w:style w:type="character" w:styleId="Mentionnonrsolue">
    <w:name w:val="Unresolved Mention"/>
    <w:basedOn w:val="Policepardfaut"/>
    <w:uiPriority w:val="99"/>
    <w:semiHidden/>
    <w:unhideWhenUsed/>
    <w:rsid w:val="00FE365F"/>
    <w:rPr>
      <w:color w:val="605E5C"/>
      <w:shd w:val="clear" w:color="auto" w:fill="E1DFDD"/>
    </w:rPr>
  </w:style>
  <w:style w:type="paragraph" w:styleId="Textedebulles">
    <w:name w:val="Balloon Text"/>
    <w:basedOn w:val="Normal"/>
    <w:link w:val="TextedebullesCar"/>
    <w:uiPriority w:val="99"/>
    <w:semiHidden/>
    <w:unhideWhenUsed/>
    <w:rsid w:val="002E65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5AB"/>
    <w:rPr>
      <w:rFonts w:ascii="Segoe UI" w:hAnsi="Segoe UI" w:cs="Segoe UI"/>
      <w:sz w:val="18"/>
      <w:szCs w:val="18"/>
    </w:rPr>
  </w:style>
  <w:style w:type="character" w:styleId="Lienhypertextesuivivisit">
    <w:name w:val="FollowedHyperlink"/>
    <w:basedOn w:val="Policepardfaut"/>
    <w:uiPriority w:val="99"/>
    <w:semiHidden/>
    <w:unhideWhenUsed/>
    <w:rsid w:val="00600FB3"/>
    <w:rPr>
      <w:color w:val="954F72" w:themeColor="followedHyperlink"/>
      <w:u w:val="single"/>
    </w:rPr>
  </w:style>
  <w:style w:type="paragraph" w:styleId="En-tte">
    <w:name w:val="header"/>
    <w:basedOn w:val="Normal"/>
    <w:link w:val="En-tteCar"/>
    <w:uiPriority w:val="99"/>
    <w:unhideWhenUsed/>
    <w:rsid w:val="001C0D65"/>
    <w:pPr>
      <w:tabs>
        <w:tab w:val="center" w:pos="4536"/>
        <w:tab w:val="right" w:pos="9072"/>
      </w:tabs>
      <w:spacing w:after="0" w:line="240" w:lineRule="auto"/>
    </w:pPr>
  </w:style>
  <w:style w:type="character" w:customStyle="1" w:styleId="En-tteCar">
    <w:name w:val="En-tête Car"/>
    <w:basedOn w:val="Policepardfaut"/>
    <w:link w:val="En-tte"/>
    <w:uiPriority w:val="99"/>
    <w:rsid w:val="001C0D65"/>
  </w:style>
  <w:style w:type="paragraph" w:styleId="Pieddepage">
    <w:name w:val="footer"/>
    <w:basedOn w:val="Normal"/>
    <w:link w:val="PieddepageCar"/>
    <w:uiPriority w:val="99"/>
    <w:unhideWhenUsed/>
    <w:rsid w:val="001C0D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mail/answer/56256?hl=fr" TargetMode="External"/><Relationship Id="rId18"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hyperlink" Target="https://www.macave.leclerc/guide-vin/cat/regions_et_appellations/post/regions-viticoles-de-franc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arningapps.org/watch?v=pxncm9isn20" TargetMode="External"/><Relationship Id="rId20" Type="http://schemas.openxmlformats.org/officeDocument/2006/relationships/hyperlink" Target="http://www.vin-vigne.com/v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rive.google.com/drive/folders/1Q_r3RNXUHDGl6NCQgiyOQXqzJfvXDk4i?usp=shar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vin-vign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google.com/web/?authuse" TargetMode="External"/><Relationship Id="rId22" Type="http://schemas.openxmlformats.org/officeDocument/2006/relationships/hyperlink" Target="http://www.vinovox.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8451DC33BA145B600517D1218B503" ma:contentTypeVersion="10" ma:contentTypeDescription="Crée un document." ma:contentTypeScope="" ma:versionID="2a89c58c9b8953fae43cebd8890a4095">
  <xsd:schema xmlns:xsd="http://www.w3.org/2001/XMLSchema" xmlns:xs="http://www.w3.org/2001/XMLSchema" xmlns:p="http://schemas.microsoft.com/office/2006/metadata/properties" xmlns:ns3="56e530a9-956a-4e17-836b-98a3cc9b551c" xmlns:ns4="d2d801c1-75f6-400b-a46b-93f382db9aa2" targetNamespace="http://schemas.microsoft.com/office/2006/metadata/properties" ma:root="true" ma:fieldsID="1b740e4e07a14a18e39826a94bd475f4" ns3:_="" ns4:_="">
    <xsd:import namespace="56e530a9-956a-4e17-836b-98a3cc9b551c"/>
    <xsd:import namespace="d2d801c1-75f6-400b-a46b-93f382db9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30a9-956a-4e17-836b-98a3cc9b5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01c1-75f6-400b-a46b-93f382db9aa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FBBD-09C2-4A46-98E1-C3768A7E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30a9-956a-4e17-836b-98a3cc9b551c"/>
    <ds:schemaRef ds:uri="d2d801c1-75f6-400b-a46b-93f382db9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7B1A4-9A43-4146-823D-BC37174C88A6}">
  <ds:schemaRefs>
    <ds:schemaRef ds:uri="http://purl.org/dc/elements/1.1/"/>
    <ds:schemaRef ds:uri="http://schemas.microsoft.com/office/infopath/2007/PartnerControls"/>
    <ds:schemaRef ds:uri="56e530a9-956a-4e17-836b-98a3cc9b551c"/>
    <ds:schemaRef ds:uri="http://www.w3.org/XML/1998/namespace"/>
    <ds:schemaRef ds:uri="d2d801c1-75f6-400b-a46b-93f382db9aa2"/>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A062C24-8C94-4791-89AB-9AA12C976E2F}">
  <ds:schemaRefs>
    <ds:schemaRef ds:uri="http://schemas.microsoft.com/sharepoint/v3/contenttype/forms"/>
  </ds:schemaRefs>
</ds:datastoreItem>
</file>

<file path=customXml/itemProps4.xml><?xml version="1.0" encoding="utf-8"?>
<ds:datastoreItem xmlns:ds="http://schemas.openxmlformats.org/officeDocument/2006/customXml" ds:itemID="{168F1023-2A92-4DDE-99E6-579010B6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1007</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Corbesier Christophe</dc:creator>
  <cp:keywords/>
  <dc:description/>
  <cp:lastModifiedBy>Dessambre Charline</cp:lastModifiedBy>
  <cp:revision>3</cp:revision>
  <dcterms:created xsi:type="dcterms:W3CDTF">2020-11-19T08:19:00Z</dcterms:created>
  <dcterms:modified xsi:type="dcterms:W3CDTF">2020-11-25T14:18:00Z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0x010100AA98451DC33BA145B600517D1218B503</vt:lpwstr>
  </property>
</Properties>
</file>