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E2E6" w14:textId="72E2F9EF" w:rsidR="0038355C" w:rsidRPr="0001192E" w:rsidRDefault="0001192E" w:rsidP="0001192E">
      <w:pPr>
        <w:pStyle w:val="paragraph"/>
        <w:pBdr>
          <w:top w:val="single" w:sz="4" w:space="1" w:color="792750"/>
          <w:left w:val="single" w:sz="4" w:space="4" w:color="792750"/>
          <w:bottom w:val="single" w:sz="4" w:space="1" w:color="792750"/>
          <w:right w:val="single" w:sz="4" w:space="4" w:color="792750"/>
        </w:pBdr>
        <w:shd w:val="clear" w:color="auto" w:fill="ECD8E3"/>
        <w:spacing w:before="0" w:beforeAutospacing="0" w:after="0" w:afterAutospacing="0"/>
        <w:textAlignment w:val="baseline"/>
        <w:rPr>
          <w:rFonts w:asciiTheme="minorHAnsi" w:hAnsiTheme="minorHAnsi" w:cstheme="minorHAnsi"/>
          <w:color w:val="792750"/>
          <w:sz w:val="18"/>
          <w:szCs w:val="18"/>
        </w:rPr>
      </w:pPr>
      <w:r w:rsidRPr="0001192E">
        <w:rPr>
          <w:rStyle w:val="normaltextrun"/>
          <w:rFonts w:asciiTheme="minorHAnsi" w:hAnsiTheme="minorHAnsi" w:cstheme="minorHAnsi"/>
          <w:i/>
          <w:iCs/>
          <w:color w:val="792750"/>
          <w:sz w:val="28"/>
          <w:szCs w:val="28"/>
        </w:rPr>
        <w:t>Quelques pistes pour envisager cette année scolaire au cours de français</w:t>
      </w:r>
      <w:r w:rsidRPr="0001192E">
        <w:rPr>
          <w:rStyle w:val="eop"/>
          <w:rFonts w:asciiTheme="minorHAnsi" w:hAnsiTheme="minorHAnsi" w:cstheme="minorHAnsi"/>
          <w:color w:val="792750"/>
          <w:sz w:val="28"/>
          <w:szCs w:val="28"/>
        </w:rPr>
        <w:t> </w:t>
      </w:r>
    </w:p>
    <w:p w14:paraId="1A274675" w14:textId="77777777" w:rsidR="0038355C" w:rsidRDefault="0038355C" w:rsidP="0038355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FC6B31E" w14:textId="77777777"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Ce document a pour objectif de fournir aux enseignants des pistes quant à l’organisation de l’année scolaire 2021-2022 pour le cours de français. </w:t>
      </w:r>
      <w:r w:rsidRPr="0001192E">
        <w:rPr>
          <w:rStyle w:val="eop"/>
          <w:rFonts w:ascii="Calibri" w:hAnsi="Calibri" w:cs="Calibri"/>
          <w:spacing w:val="-2"/>
          <w:sz w:val="22"/>
          <w:szCs w:val="22"/>
        </w:rPr>
        <w:t> </w:t>
      </w:r>
    </w:p>
    <w:p w14:paraId="34D28414" w14:textId="77777777" w:rsidR="0038355C" w:rsidRPr="0001192E" w:rsidRDefault="0038355C" w:rsidP="0038355C">
      <w:pPr>
        <w:pStyle w:val="paragraph"/>
        <w:spacing w:before="0" w:beforeAutospacing="0" w:after="0" w:afterAutospacing="0"/>
        <w:ind w:left="705"/>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lang w:val="fr-FR"/>
        </w:rPr>
        <w:t> </w:t>
      </w:r>
      <w:r w:rsidRPr="0001192E">
        <w:rPr>
          <w:rStyle w:val="eop"/>
          <w:rFonts w:ascii="Calibri" w:hAnsi="Calibri" w:cs="Calibri"/>
          <w:spacing w:val="-2"/>
          <w:sz w:val="22"/>
          <w:szCs w:val="22"/>
        </w:rPr>
        <w:t> </w:t>
      </w:r>
    </w:p>
    <w:p w14:paraId="0B21C89D" w14:textId="77777777"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Au préalable, les équipes pédagogiques sont invitées à lister les essentiels certifiés (</w:t>
      </w:r>
      <w:hyperlink r:id="rId8" w:tgtFrame="_blank" w:history="1">
        <w:r w:rsidRPr="0001192E">
          <w:rPr>
            <w:rStyle w:val="normaltextrun"/>
            <w:rFonts w:ascii="Calibri" w:hAnsi="Calibri" w:cs="Calibri"/>
            <w:color w:val="0563C1"/>
            <w:spacing w:val="-2"/>
            <w:sz w:val="22"/>
            <w:szCs w:val="22"/>
            <w:u w:val="single"/>
          </w:rPr>
          <w:t>FESeC</w:t>
        </w:r>
      </w:hyperlink>
      <w:r w:rsidRPr="0001192E">
        <w:rPr>
          <w:rStyle w:val="normaltextrun"/>
          <w:rFonts w:ascii="Calibri" w:hAnsi="Calibri" w:cs="Calibri"/>
          <w:spacing w:val="-2"/>
          <w:sz w:val="22"/>
          <w:szCs w:val="22"/>
        </w:rPr>
        <w:t>) en vue d’établir la cartographie de chaque classe.  </w:t>
      </w:r>
      <w:r w:rsidRPr="0001192E">
        <w:rPr>
          <w:rStyle w:val="eop"/>
          <w:rFonts w:ascii="Calibri" w:hAnsi="Calibri" w:cs="Calibri"/>
          <w:spacing w:val="-2"/>
          <w:sz w:val="22"/>
          <w:szCs w:val="22"/>
        </w:rPr>
        <w:t> </w:t>
      </w:r>
    </w:p>
    <w:p w14:paraId="2A19DE3E" w14:textId="77777777" w:rsidR="0038355C" w:rsidRDefault="0038355C" w:rsidP="0038355C">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D6FB4A2" w14:textId="0848F420"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Ensuite en ce début d’année scolaire, on identifiera, avec les élèves, les tâches d’apprentissage, auxiliaires ou intermédiaires à retravailler. On veillera à dialoguer, à donner la parole aux élèves, à verbaliser lors d’échanges collectifs afin d’inciter les élèves à formuler ce qu’ils font bien. </w:t>
      </w:r>
      <w:r w:rsidRPr="0001192E">
        <w:rPr>
          <w:rStyle w:val="eop"/>
          <w:rFonts w:ascii="Calibri" w:hAnsi="Calibri" w:cs="Calibri"/>
          <w:spacing w:val="-2"/>
          <w:sz w:val="22"/>
          <w:szCs w:val="22"/>
        </w:rPr>
        <w:t> </w:t>
      </w:r>
    </w:p>
    <w:p w14:paraId="017188F7" w14:textId="77777777" w:rsidR="0038355C" w:rsidRDefault="0038355C" w:rsidP="0038355C">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BA02499" w14:textId="32C43D1E"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 xml:space="preserve">Il s’agit donc de tenir compte des acquis et besoins observés </w:t>
      </w:r>
      <w:r w:rsidR="00293C12" w:rsidRPr="0001192E">
        <w:rPr>
          <w:rStyle w:val="normaltextrun"/>
          <w:rFonts w:ascii="Calibri" w:hAnsi="Calibri" w:cs="Calibri"/>
          <w:spacing w:val="-2"/>
          <w:sz w:val="22"/>
          <w:szCs w:val="22"/>
        </w:rPr>
        <w:t>en ce début d’année scolaire</w:t>
      </w:r>
      <w:r w:rsidRPr="0001192E">
        <w:rPr>
          <w:rStyle w:val="normaltextrun"/>
          <w:rFonts w:ascii="Calibri" w:hAnsi="Calibri" w:cs="Calibri"/>
          <w:spacing w:val="-2"/>
          <w:sz w:val="22"/>
          <w:szCs w:val="22"/>
        </w:rPr>
        <w:t>. </w:t>
      </w:r>
      <w:r w:rsidRPr="0001192E">
        <w:rPr>
          <w:rStyle w:val="eop"/>
          <w:rFonts w:ascii="Calibri" w:hAnsi="Calibri" w:cs="Calibri"/>
          <w:spacing w:val="-2"/>
          <w:sz w:val="22"/>
          <w:szCs w:val="22"/>
        </w:rPr>
        <w:t> </w:t>
      </w:r>
    </w:p>
    <w:p w14:paraId="49A8FC9D" w14:textId="77777777" w:rsidR="0038355C" w:rsidRPr="0001192E" w:rsidRDefault="0038355C" w:rsidP="0038355C">
      <w:pPr>
        <w:pStyle w:val="paragraph"/>
        <w:spacing w:before="0" w:beforeAutospacing="0" w:after="0" w:afterAutospacing="0"/>
        <w:ind w:left="72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 </w:t>
      </w:r>
      <w:r w:rsidRPr="0001192E">
        <w:rPr>
          <w:rStyle w:val="eop"/>
          <w:rFonts w:ascii="Calibri" w:hAnsi="Calibri" w:cs="Calibri"/>
          <w:spacing w:val="-2"/>
          <w:sz w:val="22"/>
          <w:szCs w:val="22"/>
        </w:rPr>
        <w:t> </w:t>
      </w:r>
    </w:p>
    <w:p w14:paraId="72F00227" w14:textId="1FBBE03A"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En tenant compte des acquis et besoins exprimés par les élèves, le contrat didactique fixé avec la classe sera rendu visible. </w:t>
      </w:r>
      <w:r w:rsidRPr="0001192E">
        <w:rPr>
          <w:rStyle w:val="eop"/>
          <w:rFonts w:ascii="Calibri" w:hAnsi="Calibri" w:cs="Calibri"/>
          <w:spacing w:val="-2"/>
          <w:sz w:val="22"/>
          <w:szCs w:val="22"/>
        </w:rPr>
        <w:t> </w:t>
      </w:r>
    </w:p>
    <w:p w14:paraId="7C8F7A51" w14:textId="77777777" w:rsidR="0038355C" w:rsidRPr="0001192E" w:rsidRDefault="0038355C" w:rsidP="0038355C">
      <w:pPr>
        <w:pStyle w:val="paragraph"/>
        <w:spacing w:before="0" w:beforeAutospacing="0" w:after="0" w:afterAutospacing="0"/>
        <w:ind w:left="72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 </w:t>
      </w:r>
      <w:r w:rsidRPr="0001192E">
        <w:rPr>
          <w:rStyle w:val="eop"/>
          <w:rFonts w:ascii="Calibri" w:hAnsi="Calibri" w:cs="Calibri"/>
          <w:spacing w:val="-2"/>
          <w:sz w:val="22"/>
          <w:szCs w:val="22"/>
        </w:rPr>
        <w:t> </w:t>
      </w:r>
    </w:p>
    <w:p w14:paraId="275461D9" w14:textId="77777777"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Nous proposons de travailler les besoins en lecture et écriture et de les prioriser en fonction de la classe, en prenant le programme en compte et en accordant de la place à l’oralité. </w:t>
      </w:r>
      <w:r w:rsidRPr="0001192E">
        <w:rPr>
          <w:rStyle w:val="eop"/>
          <w:rFonts w:ascii="Calibri" w:hAnsi="Calibri" w:cs="Calibri"/>
          <w:spacing w:val="-2"/>
          <w:sz w:val="22"/>
          <w:szCs w:val="22"/>
        </w:rPr>
        <w:t> </w:t>
      </w:r>
    </w:p>
    <w:p w14:paraId="6B3A9560" w14:textId="77777777"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eop"/>
          <w:spacing w:val="-2"/>
        </w:rPr>
        <w:t> </w:t>
      </w:r>
    </w:p>
    <w:p w14:paraId="41817205" w14:textId="77777777"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Quatre habiletés transversales apparaissent en filigrane dans les programmes des différents degrés et filières. Qu’il s’agisse de lire, d’écouter, d’exprimer à l’écrit ou oralement, on demande en fait aux élèves de manifester :</w:t>
      </w:r>
      <w:r w:rsidRPr="0001192E">
        <w:rPr>
          <w:rStyle w:val="eop"/>
          <w:rFonts w:ascii="Calibri" w:hAnsi="Calibri" w:cs="Calibri"/>
          <w:spacing w:val="-2"/>
          <w:sz w:val="22"/>
          <w:szCs w:val="22"/>
        </w:rPr>
        <w:t> </w:t>
      </w:r>
    </w:p>
    <w:p w14:paraId="1E000442" w14:textId="77777777" w:rsidR="0038355C" w:rsidRDefault="0038355C" w:rsidP="0038355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1B014AC" w14:textId="77777777" w:rsidR="0038355C" w:rsidRDefault="0038355C" w:rsidP="0038355C">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leur compréhension ;</w:t>
      </w:r>
      <w:r>
        <w:rPr>
          <w:rStyle w:val="eop"/>
          <w:rFonts w:ascii="Calibri" w:hAnsi="Calibri" w:cs="Calibri"/>
          <w:sz w:val="22"/>
          <w:szCs w:val="22"/>
        </w:rPr>
        <w:t> </w:t>
      </w:r>
    </w:p>
    <w:p w14:paraId="5B15C2E7" w14:textId="77777777" w:rsidR="0038355C" w:rsidRDefault="0038355C" w:rsidP="0038355C">
      <w:pPr>
        <w:pStyle w:val="paragraph"/>
        <w:numPr>
          <w:ilvl w:val="0"/>
          <w:numId w:val="1"/>
        </w:numPr>
        <w:spacing w:before="0" w:beforeAutospacing="0" w:after="0" w:afterAutospacing="0"/>
        <w:ind w:left="1080" w:firstLine="0"/>
        <w:jc w:val="both"/>
        <w:textAlignment w:val="baseline"/>
        <w:rPr>
          <w:rFonts w:ascii="Calibri" w:hAnsi="Calibri" w:cs="Calibri"/>
          <w:sz w:val="22"/>
          <w:szCs w:val="22"/>
          <w:lang w:val="fr-FR"/>
        </w:rPr>
      </w:pPr>
      <w:r>
        <w:rPr>
          <w:rStyle w:val="normaltextrun"/>
          <w:rFonts w:ascii="Calibri" w:hAnsi="Calibri" w:cs="Calibri"/>
          <w:sz w:val="22"/>
          <w:szCs w:val="22"/>
        </w:rPr>
        <w:t>leur interprétation ;</w:t>
      </w:r>
      <w:r>
        <w:rPr>
          <w:rStyle w:val="eop"/>
          <w:rFonts w:ascii="Calibri" w:hAnsi="Calibri" w:cs="Calibri"/>
          <w:sz w:val="22"/>
          <w:szCs w:val="22"/>
          <w:lang w:val="fr-FR"/>
        </w:rPr>
        <w:t> </w:t>
      </w:r>
    </w:p>
    <w:p w14:paraId="6CE30F81" w14:textId="77777777" w:rsidR="0038355C" w:rsidRDefault="0038355C" w:rsidP="0038355C">
      <w:pPr>
        <w:pStyle w:val="paragraph"/>
        <w:numPr>
          <w:ilvl w:val="0"/>
          <w:numId w:val="1"/>
        </w:numPr>
        <w:spacing w:before="0" w:beforeAutospacing="0" w:after="0" w:afterAutospacing="0"/>
        <w:ind w:left="1080" w:firstLine="0"/>
        <w:jc w:val="both"/>
        <w:textAlignment w:val="baseline"/>
        <w:rPr>
          <w:rFonts w:ascii="Calibri" w:hAnsi="Calibri" w:cs="Calibri"/>
          <w:sz w:val="22"/>
          <w:szCs w:val="22"/>
          <w:lang w:val="fr-FR"/>
        </w:rPr>
      </w:pPr>
      <w:r>
        <w:rPr>
          <w:rStyle w:val="normaltextrun"/>
          <w:rFonts w:ascii="Calibri" w:hAnsi="Calibri" w:cs="Calibri"/>
          <w:sz w:val="22"/>
          <w:szCs w:val="22"/>
        </w:rPr>
        <w:t>leur réaction ;</w:t>
      </w:r>
      <w:r>
        <w:rPr>
          <w:rStyle w:val="eop"/>
          <w:rFonts w:ascii="Calibri" w:hAnsi="Calibri" w:cs="Calibri"/>
          <w:sz w:val="22"/>
          <w:szCs w:val="22"/>
          <w:lang w:val="fr-FR"/>
        </w:rPr>
        <w:t> </w:t>
      </w:r>
    </w:p>
    <w:p w14:paraId="5DD6B4CF" w14:textId="77777777" w:rsidR="0038355C" w:rsidRDefault="0038355C" w:rsidP="0038355C">
      <w:pPr>
        <w:pStyle w:val="paragraph"/>
        <w:numPr>
          <w:ilvl w:val="0"/>
          <w:numId w:val="1"/>
        </w:numPr>
        <w:spacing w:before="0" w:beforeAutospacing="0" w:after="0" w:afterAutospacing="0"/>
        <w:ind w:left="1080" w:firstLine="0"/>
        <w:jc w:val="both"/>
        <w:textAlignment w:val="baseline"/>
        <w:rPr>
          <w:rFonts w:ascii="Calibri" w:hAnsi="Calibri" w:cs="Calibri"/>
          <w:sz w:val="22"/>
          <w:szCs w:val="22"/>
          <w:lang w:val="fr-FR"/>
        </w:rPr>
      </w:pPr>
      <w:r>
        <w:rPr>
          <w:rStyle w:val="normaltextrun"/>
          <w:rFonts w:ascii="Calibri" w:hAnsi="Calibri" w:cs="Calibri"/>
          <w:sz w:val="22"/>
          <w:szCs w:val="22"/>
        </w:rPr>
        <w:t>leur jugement critique (</w:t>
      </w:r>
      <w:r w:rsidRPr="0001192E">
        <w:rPr>
          <w:rStyle w:val="normaltextrun"/>
          <w:rFonts w:ascii="Calibri" w:hAnsi="Calibri" w:cs="Calibri"/>
          <w:i/>
          <w:iCs/>
          <w:sz w:val="22"/>
          <w:szCs w:val="22"/>
        </w:rPr>
        <w:t>personnel et/ou inspiré par des lectures…</w:t>
      </w:r>
      <w:r>
        <w:rPr>
          <w:rStyle w:val="normaltextrun"/>
          <w:rFonts w:ascii="Calibri" w:hAnsi="Calibri" w:cs="Calibri"/>
          <w:sz w:val="22"/>
          <w:szCs w:val="22"/>
        </w:rPr>
        <w:t>).</w:t>
      </w:r>
      <w:r>
        <w:rPr>
          <w:rStyle w:val="eop"/>
          <w:rFonts w:ascii="Calibri" w:hAnsi="Calibri" w:cs="Calibri"/>
          <w:sz w:val="22"/>
          <w:szCs w:val="22"/>
          <w:lang w:val="fr-FR"/>
        </w:rPr>
        <w:t> </w:t>
      </w:r>
    </w:p>
    <w:p w14:paraId="10E3473D" w14:textId="77777777" w:rsidR="0038355C" w:rsidRDefault="0038355C" w:rsidP="0038355C">
      <w:pPr>
        <w:pStyle w:val="paragraph"/>
        <w:spacing w:before="0" w:beforeAutospacing="0" w:after="0" w:afterAutospacing="0"/>
        <w:jc w:val="both"/>
        <w:textAlignment w:val="baseline"/>
        <w:rPr>
          <w:rFonts w:ascii="Segoe UI" w:hAnsi="Segoe UI" w:cs="Segoe UI"/>
          <w:sz w:val="18"/>
          <w:szCs w:val="18"/>
          <w:lang w:val="fr-FR"/>
        </w:rPr>
      </w:pPr>
      <w:r>
        <w:rPr>
          <w:rStyle w:val="eop"/>
          <w:sz w:val="22"/>
          <w:szCs w:val="22"/>
          <w:lang w:val="fr-FR"/>
        </w:rPr>
        <w:t> </w:t>
      </w:r>
    </w:p>
    <w:p w14:paraId="7A30A10F" w14:textId="77777777"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Cette catégorisation peut aider les équipes pédagogiques à communiquer entre elles en utilisant un langage commun qui permette d’envisager une progression dans les apprentissages.</w:t>
      </w:r>
      <w:r w:rsidRPr="0001192E">
        <w:rPr>
          <w:rStyle w:val="eop"/>
          <w:rFonts w:ascii="Calibri" w:hAnsi="Calibri" w:cs="Calibri"/>
          <w:spacing w:val="-2"/>
          <w:sz w:val="22"/>
          <w:szCs w:val="22"/>
        </w:rPr>
        <w:t> </w:t>
      </w:r>
    </w:p>
    <w:p w14:paraId="369FBB9A" w14:textId="77777777"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eop"/>
          <w:spacing w:val="-2"/>
        </w:rPr>
        <w:t> </w:t>
      </w:r>
    </w:p>
    <w:p w14:paraId="28ECE63A" w14:textId="77777777"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Pour rappel, le diagnostic de la situation des élèves se pose tout au long de l’année scolaire, lorsque chaque séquence d’apprentissage des compétences ou des UAA est abordée, ceci afin d’éviter de décontextualiser des apprentissages.  </w:t>
      </w:r>
      <w:r w:rsidRPr="0001192E">
        <w:rPr>
          <w:rStyle w:val="eop"/>
          <w:rFonts w:ascii="Calibri" w:hAnsi="Calibri" w:cs="Calibri"/>
          <w:spacing w:val="-2"/>
          <w:sz w:val="22"/>
          <w:szCs w:val="22"/>
        </w:rPr>
        <w:t> </w:t>
      </w:r>
    </w:p>
    <w:p w14:paraId="23490C66" w14:textId="77777777"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Quant à notre programme il s’organise autour des trois dimensions du jeune adulte que le cours de français contribue à former : l’apprenant d’aujourd’hui et de demain, le citoyen responsable et critique et l’acteur culturel. </w:t>
      </w:r>
      <w:r w:rsidRPr="0001192E">
        <w:rPr>
          <w:rStyle w:val="eop"/>
          <w:rFonts w:ascii="Calibri" w:hAnsi="Calibri" w:cs="Calibri"/>
          <w:spacing w:val="-2"/>
          <w:sz w:val="22"/>
          <w:szCs w:val="22"/>
        </w:rPr>
        <w:t> </w:t>
      </w:r>
    </w:p>
    <w:p w14:paraId="446D69EA" w14:textId="77777777" w:rsidR="0038355C" w:rsidRPr="0001192E" w:rsidRDefault="0038355C" w:rsidP="0038355C">
      <w:pPr>
        <w:pStyle w:val="paragraph"/>
        <w:spacing w:before="0" w:beforeAutospacing="0" w:after="0" w:afterAutospacing="0"/>
        <w:ind w:left="72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 </w:t>
      </w:r>
      <w:r w:rsidRPr="0001192E">
        <w:rPr>
          <w:rStyle w:val="eop"/>
          <w:rFonts w:ascii="Calibri" w:hAnsi="Calibri" w:cs="Calibri"/>
          <w:spacing w:val="-2"/>
          <w:sz w:val="22"/>
          <w:szCs w:val="22"/>
        </w:rPr>
        <w:t> </w:t>
      </w:r>
    </w:p>
    <w:p w14:paraId="34850D13" w14:textId="77777777"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Comme il est prévu dans les différents programmes du secteur français, il convient de mettre en avant l’aspect progressif et spiralaire des apprentissages. Par exemple, pour la compétence argumenter : </w:t>
      </w:r>
      <w:r w:rsidRPr="0001192E">
        <w:rPr>
          <w:rStyle w:val="eop"/>
          <w:rFonts w:ascii="Calibri" w:hAnsi="Calibri" w:cs="Calibri"/>
          <w:spacing w:val="-2"/>
          <w:sz w:val="22"/>
          <w:szCs w:val="22"/>
        </w:rPr>
        <w:t> </w:t>
      </w:r>
    </w:p>
    <w:p w14:paraId="6F536E49" w14:textId="77777777" w:rsidR="0038355C" w:rsidRDefault="0038355C" w:rsidP="0038355C">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EBAE54C" w14:textId="77777777" w:rsidR="0038355C" w:rsidRDefault="0038355C" w:rsidP="0038355C">
      <w:pPr>
        <w:pStyle w:val="paragraph"/>
        <w:numPr>
          <w:ilvl w:val="0"/>
          <w:numId w:val="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formuler un avis, une opinion au D1 ;   </w:t>
      </w:r>
      <w:r>
        <w:rPr>
          <w:rStyle w:val="eop"/>
          <w:rFonts w:ascii="Calibri" w:hAnsi="Calibri" w:cs="Calibri"/>
          <w:sz w:val="22"/>
          <w:szCs w:val="22"/>
        </w:rPr>
        <w:t> </w:t>
      </w:r>
    </w:p>
    <w:p w14:paraId="12FB7B57" w14:textId="77777777" w:rsidR="0038355C" w:rsidRDefault="0038355C" w:rsidP="0038355C">
      <w:pPr>
        <w:pStyle w:val="paragraph"/>
        <w:numPr>
          <w:ilvl w:val="0"/>
          <w:numId w:val="2"/>
        </w:numPr>
        <w:spacing w:before="0" w:beforeAutospacing="0" w:after="0" w:afterAutospacing="0"/>
        <w:ind w:left="1080" w:firstLine="0"/>
        <w:jc w:val="both"/>
        <w:textAlignment w:val="baseline"/>
        <w:rPr>
          <w:rFonts w:ascii="Calibri" w:hAnsi="Calibri" w:cs="Calibri"/>
          <w:sz w:val="22"/>
          <w:szCs w:val="22"/>
          <w:lang w:val="fr-FR"/>
        </w:rPr>
      </w:pPr>
      <w:r>
        <w:rPr>
          <w:rStyle w:val="normaltextrun"/>
          <w:rFonts w:ascii="Calibri" w:hAnsi="Calibri" w:cs="Calibri"/>
          <w:sz w:val="22"/>
          <w:szCs w:val="22"/>
        </w:rPr>
        <w:t>prendre en compte l’avis de l’autre au D2 ;   </w:t>
      </w:r>
      <w:r>
        <w:rPr>
          <w:rStyle w:val="eop"/>
          <w:rFonts w:ascii="Calibri" w:hAnsi="Calibri" w:cs="Calibri"/>
          <w:sz w:val="22"/>
          <w:szCs w:val="22"/>
          <w:lang w:val="fr-FR"/>
        </w:rPr>
        <w:t> </w:t>
      </w:r>
    </w:p>
    <w:p w14:paraId="54B76D47" w14:textId="77777777" w:rsidR="0038355C" w:rsidRDefault="0038355C" w:rsidP="0038355C">
      <w:pPr>
        <w:pStyle w:val="paragraph"/>
        <w:numPr>
          <w:ilvl w:val="0"/>
          <w:numId w:val="2"/>
        </w:numPr>
        <w:spacing w:before="0" w:beforeAutospacing="0" w:after="0" w:afterAutospacing="0"/>
        <w:ind w:left="1080" w:firstLine="0"/>
        <w:jc w:val="both"/>
        <w:textAlignment w:val="baseline"/>
        <w:rPr>
          <w:rFonts w:ascii="Calibri" w:hAnsi="Calibri" w:cs="Calibri"/>
          <w:sz w:val="22"/>
          <w:szCs w:val="22"/>
          <w:lang w:val="fr-FR"/>
        </w:rPr>
      </w:pPr>
      <w:r>
        <w:rPr>
          <w:rStyle w:val="normaltextrun"/>
          <w:rFonts w:ascii="Calibri" w:hAnsi="Calibri" w:cs="Calibri"/>
          <w:sz w:val="22"/>
          <w:szCs w:val="22"/>
        </w:rPr>
        <w:t>considérer la pluralité des avis et négocier au D3. </w:t>
      </w:r>
      <w:r>
        <w:rPr>
          <w:rStyle w:val="eop"/>
          <w:rFonts w:ascii="Calibri" w:hAnsi="Calibri" w:cs="Calibri"/>
          <w:sz w:val="22"/>
          <w:szCs w:val="22"/>
          <w:lang w:val="fr-FR"/>
        </w:rPr>
        <w:t> </w:t>
      </w:r>
    </w:p>
    <w:p w14:paraId="1BE8313C" w14:textId="77777777" w:rsidR="0038355C" w:rsidRDefault="0038355C" w:rsidP="0038355C">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A26FE6B" w14:textId="07A9894E" w:rsidR="0038355C" w:rsidRDefault="0038355C" w:rsidP="0038355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rPr>
        <w:t>Des activités en lien avec cette compétence peuvent être proposées en début d’année pour déterminer les besoins et acquis des élèves. </w:t>
      </w:r>
      <w:r>
        <w:rPr>
          <w:rStyle w:val="eop"/>
          <w:rFonts w:ascii="Calibri" w:hAnsi="Calibri" w:cs="Calibri"/>
          <w:sz w:val="22"/>
          <w:szCs w:val="22"/>
          <w:lang w:val="fr-FR"/>
        </w:rPr>
        <w:t> </w:t>
      </w:r>
    </w:p>
    <w:p w14:paraId="24FB305B" w14:textId="77777777" w:rsidR="0038355C" w:rsidRDefault="0038355C" w:rsidP="0038355C">
      <w:pPr>
        <w:pStyle w:val="paragraph"/>
        <w:spacing w:before="0" w:beforeAutospacing="0" w:after="0" w:afterAutospacing="0"/>
        <w:jc w:val="both"/>
        <w:textAlignment w:val="baseline"/>
        <w:rPr>
          <w:rFonts w:ascii="Segoe UI" w:hAnsi="Segoe UI" w:cs="Segoe UI"/>
          <w:sz w:val="18"/>
          <w:szCs w:val="18"/>
          <w:lang w:val="fr-FR"/>
        </w:rPr>
      </w:pPr>
      <w:r>
        <w:rPr>
          <w:rStyle w:val="eop"/>
          <w:lang w:val="fr-FR"/>
        </w:rPr>
        <w:t> </w:t>
      </w:r>
    </w:p>
    <w:p w14:paraId="13C3C1A9" w14:textId="77777777" w:rsidR="0038355C" w:rsidRDefault="0038355C" w:rsidP="0038355C">
      <w:pPr>
        <w:pStyle w:val="paragraph"/>
        <w:spacing w:before="0" w:beforeAutospacing="0" w:after="0" w:afterAutospacing="0"/>
        <w:jc w:val="both"/>
        <w:textAlignment w:val="baseline"/>
        <w:rPr>
          <w:rStyle w:val="normaltextrun"/>
          <w:rFonts w:ascii="Calibri" w:hAnsi="Calibri" w:cs="Calibri"/>
          <w:i/>
          <w:iCs/>
          <w:sz w:val="22"/>
          <w:szCs w:val="22"/>
        </w:rPr>
      </w:pPr>
    </w:p>
    <w:p w14:paraId="4ED350C0" w14:textId="77777777" w:rsidR="0001192E" w:rsidRDefault="0001192E" w:rsidP="0038355C">
      <w:pPr>
        <w:pStyle w:val="paragraph"/>
        <w:spacing w:before="0" w:beforeAutospacing="0" w:after="0" w:afterAutospacing="0"/>
        <w:jc w:val="both"/>
        <w:textAlignment w:val="baseline"/>
        <w:rPr>
          <w:rStyle w:val="normaltextrun"/>
          <w:rFonts w:ascii="Calibri" w:hAnsi="Calibri" w:cs="Calibri"/>
          <w:i/>
          <w:iCs/>
          <w:sz w:val="22"/>
          <w:szCs w:val="22"/>
        </w:rPr>
      </w:pPr>
      <w:r>
        <w:rPr>
          <w:rStyle w:val="normaltextrun"/>
          <w:rFonts w:ascii="Calibri" w:hAnsi="Calibri" w:cs="Calibri"/>
          <w:i/>
          <w:iCs/>
          <w:sz w:val="22"/>
          <w:szCs w:val="22"/>
        </w:rPr>
        <w:br w:type="page"/>
      </w:r>
    </w:p>
    <w:p w14:paraId="537AD299" w14:textId="27B11084"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lang w:val="fr-FR"/>
        </w:rPr>
      </w:pPr>
      <w:r w:rsidRPr="0001192E">
        <w:rPr>
          <w:rStyle w:val="normaltextrun"/>
          <w:rFonts w:ascii="Calibri" w:hAnsi="Calibri" w:cs="Calibri"/>
          <w:i/>
          <w:iCs/>
          <w:spacing w:val="-2"/>
          <w:sz w:val="22"/>
          <w:szCs w:val="22"/>
          <w:shd w:val="clear" w:color="auto" w:fill="ECD8E3"/>
        </w:rPr>
        <w:lastRenderedPageBreak/>
        <w:t>Au D1</w:t>
      </w:r>
      <w:r w:rsidRPr="0001192E">
        <w:rPr>
          <w:rStyle w:val="normaltextrun"/>
          <w:rFonts w:ascii="Calibri" w:hAnsi="Calibri" w:cs="Calibri"/>
          <w:i/>
          <w:iCs/>
          <w:spacing w:val="-2"/>
          <w:sz w:val="22"/>
          <w:szCs w:val="22"/>
        </w:rPr>
        <w:t>, </w:t>
      </w:r>
      <w:r w:rsidRPr="0001192E">
        <w:rPr>
          <w:rStyle w:val="normaltextrun"/>
          <w:rFonts w:ascii="Calibri" w:hAnsi="Calibri" w:cs="Calibri"/>
          <w:spacing w:val="-2"/>
          <w:sz w:val="22"/>
          <w:szCs w:val="22"/>
        </w:rPr>
        <w:t>l’élève donnera son avis sur un texte lu par le professeur en classe. </w:t>
      </w:r>
      <w:r w:rsidRPr="0001192E">
        <w:rPr>
          <w:rStyle w:val="eop"/>
          <w:rFonts w:ascii="Calibri" w:hAnsi="Calibri" w:cs="Calibri"/>
          <w:spacing w:val="-2"/>
          <w:sz w:val="22"/>
          <w:szCs w:val="22"/>
          <w:lang w:val="fr-FR"/>
        </w:rPr>
        <w:t> </w:t>
      </w:r>
    </w:p>
    <w:p w14:paraId="29EE129F" w14:textId="77777777" w:rsidR="0038355C" w:rsidRPr="0001192E" w:rsidRDefault="0038355C" w:rsidP="0038355C">
      <w:pPr>
        <w:pStyle w:val="paragraph"/>
        <w:spacing w:before="0" w:beforeAutospacing="0" w:after="0" w:afterAutospacing="0"/>
        <w:ind w:left="72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 </w:t>
      </w:r>
      <w:r w:rsidRPr="0001192E">
        <w:rPr>
          <w:rStyle w:val="eop"/>
          <w:rFonts w:ascii="Calibri" w:hAnsi="Calibri" w:cs="Calibri"/>
          <w:spacing w:val="-2"/>
          <w:sz w:val="22"/>
          <w:szCs w:val="22"/>
        </w:rPr>
        <w:t> </w:t>
      </w:r>
    </w:p>
    <w:p w14:paraId="2D4D2BD7" w14:textId="77777777"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i/>
          <w:iCs/>
          <w:spacing w:val="-2"/>
          <w:sz w:val="22"/>
          <w:szCs w:val="22"/>
          <w:shd w:val="clear" w:color="auto" w:fill="ECD8E3"/>
        </w:rPr>
        <w:t>Au D2</w:t>
      </w:r>
      <w:r w:rsidRPr="0001192E">
        <w:rPr>
          <w:rStyle w:val="normaltextrun"/>
          <w:rFonts w:ascii="Calibri" w:hAnsi="Calibri" w:cs="Calibri"/>
          <w:i/>
          <w:iCs/>
          <w:spacing w:val="-2"/>
          <w:sz w:val="22"/>
          <w:szCs w:val="22"/>
        </w:rPr>
        <w:t>,</w:t>
      </w:r>
      <w:r w:rsidRPr="0001192E">
        <w:rPr>
          <w:rStyle w:val="normaltextrun"/>
          <w:rFonts w:ascii="Calibri" w:hAnsi="Calibri" w:cs="Calibri"/>
          <w:spacing w:val="-2"/>
          <w:sz w:val="22"/>
          <w:szCs w:val="22"/>
        </w:rPr>
        <w:t> l’élève sera invité à donner à son voisin de classe (oralement ou par écrit) son avis sur une œuvre lue ou vue pendant les vacances. On peut demander à chacun d’expliciter oralement à son voisin son écrit intermédiaire de planification. (UAA0) </w:t>
      </w:r>
      <w:r w:rsidRPr="0001192E">
        <w:rPr>
          <w:rStyle w:val="eop"/>
          <w:rFonts w:ascii="Calibri" w:hAnsi="Calibri" w:cs="Calibri"/>
          <w:spacing w:val="-2"/>
          <w:sz w:val="22"/>
          <w:szCs w:val="22"/>
        </w:rPr>
        <w:t> </w:t>
      </w:r>
    </w:p>
    <w:p w14:paraId="049794ED" w14:textId="77777777" w:rsidR="0038355C" w:rsidRPr="0001192E" w:rsidRDefault="0038355C" w:rsidP="0038355C">
      <w:pPr>
        <w:pStyle w:val="paragraph"/>
        <w:spacing w:before="0" w:beforeAutospacing="0" w:after="0" w:afterAutospacing="0"/>
        <w:ind w:left="72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 </w:t>
      </w:r>
      <w:r w:rsidRPr="0001192E">
        <w:rPr>
          <w:rStyle w:val="eop"/>
          <w:rFonts w:ascii="Calibri" w:hAnsi="Calibri" w:cs="Calibri"/>
          <w:spacing w:val="-2"/>
          <w:sz w:val="22"/>
          <w:szCs w:val="22"/>
        </w:rPr>
        <w:t> </w:t>
      </w:r>
    </w:p>
    <w:p w14:paraId="4638F5F4" w14:textId="77777777"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i/>
          <w:iCs/>
          <w:spacing w:val="-2"/>
          <w:sz w:val="22"/>
          <w:szCs w:val="22"/>
          <w:shd w:val="clear" w:color="auto" w:fill="ECD8E3"/>
        </w:rPr>
        <w:t>Au D3</w:t>
      </w:r>
      <w:r w:rsidRPr="0001192E">
        <w:rPr>
          <w:rStyle w:val="normaltextrun"/>
          <w:rFonts w:ascii="Calibri" w:hAnsi="Calibri" w:cs="Calibri"/>
          <w:i/>
          <w:iCs/>
          <w:spacing w:val="-2"/>
          <w:sz w:val="22"/>
          <w:szCs w:val="22"/>
        </w:rPr>
        <w:t>,</w:t>
      </w:r>
      <w:r w:rsidRPr="0001192E">
        <w:rPr>
          <w:rStyle w:val="normaltextrun"/>
          <w:rFonts w:ascii="Calibri" w:hAnsi="Calibri" w:cs="Calibri"/>
          <w:spacing w:val="-2"/>
          <w:sz w:val="22"/>
          <w:szCs w:val="22"/>
        </w:rPr>
        <w:t> l’élève sera invité à réagir à une opinion sur une œuvre vue ou lue pendant les vacances.</w:t>
      </w:r>
      <w:r w:rsidRPr="0001192E">
        <w:rPr>
          <w:rStyle w:val="normaltextrun"/>
          <w:rFonts w:ascii="Segoe UI" w:hAnsi="Segoe UI" w:cs="Segoe UI"/>
          <w:spacing w:val="-2"/>
          <w:sz w:val="18"/>
          <w:szCs w:val="18"/>
        </w:rPr>
        <w:t> </w:t>
      </w:r>
      <w:r w:rsidRPr="0001192E">
        <w:rPr>
          <w:rStyle w:val="normaltextrun"/>
          <w:rFonts w:ascii="Calibri" w:hAnsi="Calibri" w:cs="Calibri"/>
          <w:spacing w:val="-2"/>
          <w:sz w:val="22"/>
          <w:szCs w:val="22"/>
        </w:rPr>
        <w:t>Ensuite chacun explicite oralement à son voisin son écrit intermédiaire de planification ou les élèves discutent par binôme sur une procédure efficace pour argumenter face à l’avis d’autrui. </w:t>
      </w:r>
      <w:r w:rsidRPr="0001192E">
        <w:rPr>
          <w:rStyle w:val="eop"/>
          <w:rFonts w:ascii="Calibri" w:hAnsi="Calibri" w:cs="Calibri"/>
          <w:spacing w:val="-2"/>
          <w:sz w:val="22"/>
          <w:szCs w:val="22"/>
        </w:rPr>
        <w:t> </w:t>
      </w:r>
    </w:p>
    <w:p w14:paraId="124071C7" w14:textId="77777777"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eop"/>
          <w:rFonts w:ascii="Calibri" w:hAnsi="Calibri" w:cs="Calibri"/>
          <w:spacing w:val="-2"/>
          <w:sz w:val="22"/>
          <w:szCs w:val="22"/>
        </w:rPr>
        <w:t> </w:t>
      </w:r>
    </w:p>
    <w:p w14:paraId="4D59947E" w14:textId="6126AF17"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Notons que des outils numériques</w:t>
      </w:r>
      <w:r w:rsidR="005B57E6" w:rsidRPr="0001192E">
        <w:rPr>
          <w:rStyle w:val="superscript"/>
          <w:rFonts w:ascii="Calibri" w:hAnsi="Calibri" w:cs="Calibri"/>
          <w:spacing w:val="-2"/>
          <w:sz w:val="17"/>
          <w:szCs w:val="17"/>
          <w:vertAlign w:val="superscript"/>
        </w:rPr>
        <w:t xml:space="preserve"> </w:t>
      </w:r>
      <w:r w:rsidRPr="0001192E">
        <w:rPr>
          <w:rStyle w:val="normaltextrun"/>
          <w:rFonts w:ascii="Calibri" w:hAnsi="Calibri" w:cs="Calibri"/>
          <w:spacing w:val="-2"/>
          <w:sz w:val="22"/>
          <w:szCs w:val="22"/>
        </w:rPr>
        <w:t>tels que Kialo ou Flipgrid peuvent être utilisés pour le travail nécessaire de planification (</w:t>
      </w:r>
      <w:hyperlink r:id="rId9" w:tgtFrame="_blank" w:history="1">
        <w:r w:rsidRPr="0001192E">
          <w:rPr>
            <w:rStyle w:val="normaltextrun"/>
            <w:rFonts w:ascii="Calibri" w:hAnsi="Calibri" w:cs="Calibri"/>
            <w:color w:val="0563C1"/>
            <w:spacing w:val="-2"/>
            <w:sz w:val="22"/>
            <w:szCs w:val="22"/>
            <w:u w:val="single"/>
          </w:rPr>
          <w:t>Kialo</w:t>
        </w:r>
      </w:hyperlink>
      <w:r w:rsidRPr="0001192E">
        <w:rPr>
          <w:rStyle w:val="normaltextrun"/>
          <w:rFonts w:ascii="Calibri" w:hAnsi="Calibri" w:cs="Calibri"/>
          <w:spacing w:val="-2"/>
          <w:sz w:val="22"/>
          <w:szCs w:val="22"/>
        </w:rPr>
        <w:t>) et d’oralisation (</w:t>
      </w:r>
      <w:hyperlink r:id="rId10" w:tgtFrame="_blank" w:history="1">
        <w:r w:rsidRPr="0001192E">
          <w:rPr>
            <w:rStyle w:val="normaltextrun"/>
            <w:rFonts w:ascii="Calibri" w:hAnsi="Calibri" w:cs="Calibri"/>
            <w:color w:val="0563C1"/>
            <w:spacing w:val="-2"/>
            <w:sz w:val="22"/>
            <w:szCs w:val="22"/>
            <w:u w:val="single"/>
          </w:rPr>
          <w:t>Flipgrid</w:t>
        </w:r>
      </w:hyperlink>
      <w:r w:rsidRPr="0001192E">
        <w:rPr>
          <w:rStyle w:val="normaltextrun"/>
          <w:rFonts w:ascii="Calibri" w:hAnsi="Calibri" w:cs="Calibri"/>
          <w:spacing w:val="-2"/>
          <w:sz w:val="22"/>
          <w:szCs w:val="22"/>
        </w:rPr>
        <w:t>).</w:t>
      </w:r>
      <w:r w:rsidRPr="0001192E">
        <w:rPr>
          <w:rStyle w:val="eop"/>
          <w:rFonts w:ascii="Calibri" w:hAnsi="Calibri" w:cs="Calibri"/>
          <w:spacing w:val="-2"/>
          <w:sz w:val="22"/>
          <w:szCs w:val="22"/>
        </w:rPr>
        <w:t> </w:t>
      </w:r>
    </w:p>
    <w:p w14:paraId="00A27E45" w14:textId="77777777" w:rsidR="0038355C" w:rsidRPr="0001192E" w:rsidRDefault="0038355C" w:rsidP="0038355C">
      <w:pPr>
        <w:pStyle w:val="paragraph"/>
        <w:spacing w:before="0" w:beforeAutospacing="0" w:after="0" w:afterAutospacing="0"/>
        <w:ind w:left="72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 </w:t>
      </w:r>
      <w:r w:rsidRPr="0001192E">
        <w:rPr>
          <w:rStyle w:val="eop"/>
          <w:rFonts w:ascii="Calibri" w:hAnsi="Calibri" w:cs="Calibri"/>
          <w:spacing w:val="-2"/>
          <w:sz w:val="22"/>
          <w:szCs w:val="22"/>
        </w:rPr>
        <w:t> </w:t>
      </w:r>
    </w:p>
    <w:p w14:paraId="74D2BE08" w14:textId="11C3C6B4"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 xml:space="preserve">Afin de lister les acquis et besoins des élèves, les professeurs peuvent </w:t>
      </w:r>
      <w:r w:rsidR="006865A0" w:rsidRPr="0001192E">
        <w:rPr>
          <w:rStyle w:val="normaltextrun"/>
          <w:rFonts w:ascii="Calibri" w:hAnsi="Calibri" w:cs="Calibri"/>
          <w:spacing w:val="-2"/>
          <w:sz w:val="22"/>
          <w:szCs w:val="22"/>
        </w:rPr>
        <w:t xml:space="preserve">également </w:t>
      </w:r>
      <w:r w:rsidRPr="0001192E">
        <w:rPr>
          <w:rStyle w:val="normaltextrun"/>
          <w:rFonts w:ascii="Calibri" w:hAnsi="Calibri" w:cs="Calibri"/>
          <w:spacing w:val="-2"/>
          <w:sz w:val="22"/>
          <w:szCs w:val="22"/>
        </w:rPr>
        <w:t>se référer</w:t>
      </w:r>
      <w:r w:rsidR="006865A0" w:rsidRPr="0001192E">
        <w:rPr>
          <w:rStyle w:val="normaltextrun"/>
          <w:rFonts w:ascii="Calibri" w:hAnsi="Calibri" w:cs="Calibri"/>
          <w:spacing w:val="-2"/>
          <w:sz w:val="22"/>
          <w:szCs w:val="22"/>
        </w:rPr>
        <w:t xml:space="preserve"> aux outils dis</w:t>
      </w:r>
      <w:r w:rsidRPr="0001192E">
        <w:rPr>
          <w:rStyle w:val="normaltextrun"/>
          <w:rFonts w:ascii="Calibri" w:hAnsi="Calibri" w:cs="Calibri"/>
          <w:spacing w:val="-2"/>
          <w:sz w:val="22"/>
          <w:szCs w:val="22"/>
        </w:rPr>
        <w:t>ponible</w:t>
      </w:r>
      <w:r w:rsidR="006865A0" w:rsidRPr="0001192E">
        <w:rPr>
          <w:rStyle w:val="normaltextrun"/>
          <w:rFonts w:ascii="Calibri" w:hAnsi="Calibri" w:cs="Calibri"/>
          <w:spacing w:val="-2"/>
          <w:sz w:val="22"/>
          <w:szCs w:val="22"/>
        </w:rPr>
        <w:t>s</w:t>
      </w:r>
      <w:r w:rsidRPr="0001192E">
        <w:rPr>
          <w:rStyle w:val="normaltextrun"/>
          <w:rFonts w:ascii="Calibri" w:hAnsi="Calibri" w:cs="Calibri"/>
          <w:spacing w:val="-2"/>
          <w:sz w:val="22"/>
          <w:szCs w:val="22"/>
        </w:rPr>
        <w:t xml:space="preserve"> sur notre </w:t>
      </w:r>
      <w:hyperlink r:id="rId11" w:history="1">
        <w:r w:rsidRPr="0001192E">
          <w:rPr>
            <w:rStyle w:val="Lienhypertexte"/>
            <w:rFonts w:ascii="Calibri" w:hAnsi="Calibri" w:cs="Calibri"/>
            <w:spacing w:val="-2"/>
            <w:sz w:val="22"/>
            <w:szCs w:val="22"/>
          </w:rPr>
          <w:t>site</w:t>
        </w:r>
      </w:hyperlink>
      <w:r w:rsidRPr="0001192E">
        <w:rPr>
          <w:rStyle w:val="normaltextrun"/>
          <w:rFonts w:ascii="Calibri" w:hAnsi="Calibri" w:cs="Calibri"/>
          <w:spacing w:val="-2"/>
          <w:sz w:val="22"/>
          <w:szCs w:val="22"/>
        </w:rPr>
        <w:t>. </w:t>
      </w:r>
      <w:r w:rsidRPr="0001192E">
        <w:rPr>
          <w:rStyle w:val="eop"/>
          <w:rFonts w:ascii="Calibri" w:hAnsi="Calibri" w:cs="Calibri"/>
          <w:spacing w:val="-2"/>
          <w:sz w:val="22"/>
          <w:szCs w:val="22"/>
        </w:rPr>
        <w:t> </w:t>
      </w:r>
    </w:p>
    <w:p w14:paraId="53D1361D" w14:textId="77777777" w:rsidR="0038355C" w:rsidRPr="0001192E" w:rsidRDefault="0038355C" w:rsidP="0038355C">
      <w:pPr>
        <w:pStyle w:val="paragraph"/>
        <w:spacing w:before="0" w:beforeAutospacing="0" w:after="0" w:afterAutospacing="0"/>
        <w:ind w:left="72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 </w:t>
      </w:r>
      <w:r w:rsidRPr="0001192E">
        <w:rPr>
          <w:rStyle w:val="eop"/>
          <w:rFonts w:ascii="Calibri" w:hAnsi="Calibri" w:cs="Calibri"/>
          <w:spacing w:val="-2"/>
          <w:sz w:val="22"/>
          <w:szCs w:val="22"/>
        </w:rPr>
        <w:t> </w:t>
      </w:r>
    </w:p>
    <w:p w14:paraId="1C15C9A2" w14:textId="04440380"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Par ailleurs, on veillera à travailler la maitrise de la langue au travers des écrits de</w:t>
      </w:r>
      <w:r w:rsidR="004C0E44" w:rsidRPr="0001192E">
        <w:rPr>
          <w:rStyle w:val="normaltextrun"/>
          <w:rFonts w:ascii="Calibri" w:hAnsi="Calibri" w:cs="Calibri"/>
          <w:spacing w:val="-2"/>
          <w:sz w:val="22"/>
          <w:szCs w:val="22"/>
        </w:rPr>
        <w:t>s</w:t>
      </w:r>
      <w:r w:rsidRPr="0001192E">
        <w:rPr>
          <w:rStyle w:val="normaltextrun"/>
          <w:rFonts w:ascii="Calibri" w:hAnsi="Calibri" w:cs="Calibri"/>
          <w:spacing w:val="-2"/>
          <w:sz w:val="22"/>
          <w:szCs w:val="22"/>
        </w:rPr>
        <w:t xml:space="preserve"> élèves, en fonction des tâches et situations de communication : révision/correction des écrits intermédiaires, observation d’un phénomène linguistique, élaboration progressive d’une norme…  </w:t>
      </w:r>
      <w:r w:rsidRPr="0001192E">
        <w:rPr>
          <w:rStyle w:val="eop"/>
          <w:rFonts w:ascii="Calibri" w:hAnsi="Calibri" w:cs="Calibri"/>
          <w:spacing w:val="-2"/>
          <w:sz w:val="22"/>
          <w:szCs w:val="22"/>
        </w:rPr>
        <w:t> </w:t>
      </w:r>
    </w:p>
    <w:p w14:paraId="0AE51031" w14:textId="77777777" w:rsidR="0038355C" w:rsidRPr="0001192E" w:rsidRDefault="0038355C" w:rsidP="0038355C">
      <w:pPr>
        <w:pStyle w:val="paragraph"/>
        <w:spacing w:before="0" w:beforeAutospacing="0" w:after="0" w:afterAutospacing="0"/>
        <w:ind w:left="72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 </w:t>
      </w:r>
      <w:r w:rsidRPr="0001192E">
        <w:rPr>
          <w:rStyle w:val="eop"/>
          <w:rFonts w:ascii="Calibri" w:hAnsi="Calibri" w:cs="Calibri"/>
          <w:spacing w:val="-2"/>
          <w:sz w:val="22"/>
          <w:szCs w:val="22"/>
        </w:rPr>
        <w:t> </w:t>
      </w:r>
    </w:p>
    <w:p w14:paraId="10AACE18" w14:textId="77777777"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Au fil des apprentissages, les enseignants travailleront les prescrits du programme en cours, tout en menant la différenciation nécessaire en lien avec les besoins des élèves. </w:t>
      </w:r>
      <w:r w:rsidRPr="0001192E">
        <w:rPr>
          <w:rStyle w:val="eop"/>
          <w:rFonts w:ascii="Calibri" w:hAnsi="Calibri" w:cs="Calibri"/>
          <w:spacing w:val="-2"/>
          <w:sz w:val="22"/>
          <w:szCs w:val="22"/>
        </w:rPr>
        <w:t> </w:t>
      </w:r>
    </w:p>
    <w:p w14:paraId="2CFC5A3C" w14:textId="0EFD6F77" w:rsidR="0038355C" w:rsidRDefault="0038355C" w:rsidP="0038355C">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lang w:val="fr-FR"/>
        </w:rPr>
        <w:t> </w:t>
      </w:r>
      <w:r>
        <w:rPr>
          <w:rStyle w:val="eop"/>
          <w:rFonts w:ascii="Calibri" w:hAnsi="Calibri" w:cs="Calibri"/>
          <w:sz w:val="22"/>
          <w:szCs w:val="22"/>
        </w:rPr>
        <w:t> </w:t>
      </w:r>
    </w:p>
    <w:p w14:paraId="60CCE236" w14:textId="6C3B04E8" w:rsidR="0038355C" w:rsidRDefault="0038355C" w:rsidP="0038355C">
      <w:pPr>
        <w:pStyle w:val="paragraph"/>
        <w:spacing w:before="0" w:beforeAutospacing="0" w:after="0" w:afterAutospacing="0"/>
        <w:jc w:val="both"/>
        <w:textAlignment w:val="baseline"/>
        <w:rPr>
          <w:rStyle w:val="normaltextrun"/>
          <w:rFonts w:ascii="Calibri" w:hAnsi="Calibri" w:cs="Calibri"/>
          <w:sz w:val="22"/>
          <w:szCs w:val="22"/>
        </w:rPr>
      </w:pPr>
      <w:r>
        <w:rPr>
          <w:rFonts w:asciiTheme="minorHAnsi" w:eastAsiaTheme="minorHAnsi" w:hAnsiTheme="minorHAnsi" w:cstheme="minorBidi"/>
          <w:noProof/>
          <w:sz w:val="22"/>
          <w:szCs w:val="22"/>
          <w:lang w:eastAsia="en-US"/>
        </w:rPr>
        <w:drawing>
          <wp:anchor distT="0" distB="0" distL="114300" distR="114300" simplePos="0" relativeHeight="251658240" behindDoc="1" locked="0" layoutInCell="1" allowOverlap="1" wp14:anchorId="56EE37E3" wp14:editId="423024D2">
            <wp:simplePos x="0" y="0"/>
            <wp:positionH relativeFrom="column">
              <wp:posOffset>101600</wp:posOffset>
            </wp:positionH>
            <wp:positionV relativeFrom="paragraph">
              <wp:posOffset>112395</wp:posOffset>
            </wp:positionV>
            <wp:extent cx="5760720" cy="21082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10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28C0A" w14:textId="77777777" w:rsidR="0038355C" w:rsidRDefault="0038355C" w:rsidP="0038355C">
      <w:pPr>
        <w:pStyle w:val="paragraph"/>
        <w:spacing w:before="0" w:beforeAutospacing="0" w:after="0" w:afterAutospacing="0"/>
        <w:jc w:val="both"/>
        <w:textAlignment w:val="baseline"/>
        <w:rPr>
          <w:rStyle w:val="normaltextrun"/>
          <w:rFonts w:ascii="Calibri" w:hAnsi="Calibri" w:cs="Calibri"/>
          <w:sz w:val="22"/>
          <w:szCs w:val="22"/>
        </w:rPr>
      </w:pPr>
    </w:p>
    <w:p w14:paraId="6EE433CC" w14:textId="77777777" w:rsidR="0038355C" w:rsidRDefault="0038355C" w:rsidP="0038355C">
      <w:pPr>
        <w:pStyle w:val="paragraph"/>
        <w:spacing w:before="0" w:beforeAutospacing="0" w:after="0" w:afterAutospacing="0"/>
        <w:jc w:val="both"/>
        <w:textAlignment w:val="baseline"/>
        <w:rPr>
          <w:rStyle w:val="normaltextrun"/>
          <w:rFonts w:ascii="Calibri" w:hAnsi="Calibri" w:cs="Calibri"/>
          <w:sz w:val="22"/>
          <w:szCs w:val="22"/>
        </w:rPr>
      </w:pPr>
    </w:p>
    <w:p w14:paraId="092F869B" w14:textId="77777777" w:rsidR="0038355C" w:rsidRDefault="0038355C" w:rsidP="0038355C">
      <w:pPr>
        <w:pStyle w:val="paragraph"/>
        <w:spacing w:before="0" w:beforeAutospacing="0" w:after="0" w:afterAutospacing="0"/>
        <w:jc w:val="both"/>
        <w:textAlignment w:val="baseline"/>
        <w:rPr>
          <w:rStyle w:val="normaltextrun"/>
          <w:rFonts w:ascii="Calibri" w:hAnsi="Calibri" w:cs="Calibri"/>
          <w:sz w:val="22"/>
          <w:szCs w:val="22"/>
        </w:rPr>
      </w:pPr>
    </w:p>
    <w:p w14:paraId="106279B0" w14:textId="77777777" w:rsidR="0038355C" w:rsidRDefault="0038355C" w:rsidP="0038355C">
      <w:pPr>
        <w:pStyle w:val="paragraph"/>
        <w:spacing w:before="0" w:beforeAutospacing="0" w:after="0" w:afterAutospacing="0"/>
        <w:jc w:val="both"/>
        <w:textAlignment w:val="baseline"/>
        <w:rPr>
          <w:rStyle w:val="normaltextrun"/>
          <w:rFonts w:ascii="Calibri" w:hAnsi="Calibri" w:cs="Calibri"/>
          <w:sz w:val="22"/>
          <w:szCs w:val="22"/>
        </w:rPr>
      </w:pPr>
    </w:p>
    <w:p w14:paraId="201F35A5" w14:textId="77777777" w:rsidR="0038355C" w:rsidRDefault="0038355C" w:rsidP="0038355C">
      <w:pPr>
        <w:pStyle w:val="paragraph"/>
        <w:spacing w:before="0" w:beforeAutospacing="0" w:after="0" w:afterAutospacing="0"/>
        <w:jc w:val="both"/>
        <w:textAlignment w:val="baseline"/>
        <w:rPr>
          <w:rStyle w:val="normaltextrun"/>
          <w:rFonts w:ascii="Calibri" w:hAnsi="Calibri" w:cs="Calibri"/>
          <w:sz w:val="22"/>
          <w:szCs w:val="22"/>
        </w:rPr>
      </w:pPr>
    </w:p>
    <w:p w14:paraId="53629218" w14:textId="77777777" w:rsidR="0038355C" w:rsidRDefault="0038355C" w:rsidP="0038355C">
      <w:pPr>
        <w:pStyle w:val="paragraph"/>
        <w:spacing w:before="0" w:beforeAutospacing="0" w:after="0" w:afterAutospacing="0"/>
        <w:jc w:val="both"/>
        <w:textAlignment w:val="baseline"/>
        <w:rPr>
          <w:rStyle w:val="normaltextrun"/>
          <w:rFonts w:ascii="Calibri" w:hAnsi="Calibri" w:cs="Calibri"/>
          <w:sz w:val="22"/>
          <w:szCs w:val="22"/>
        </w:rPr>
      </w:pPr>
    </w:p>
    <w:p w14:paraId="0ECE7943" w14:textId="77777777" w:rsidR="0038355C" w:rsidRDefault="0038355C" w:rsidP="0038355C">
      <w:pPr>
        <w:pStyle w:val="paragraph"/>
        <w:spacing w:before="0" w:beforeAutospacing="0" w:after="0" w:afterAutospacing="0"/>
        <w:jc w:val="both"/>
        <w:textAlignment w:val="baseline"/>
        <w:rPr>
          <w:rStyle w:val="normaltextrun"/>
          <w:rFonts w:ascii="Calibri" w:hAnsi="Calibri" w:cs="Calibri"/>
          <w:sz w:val="22"/>
          <w:szCs w:val="22"/>
        </w:rPr>
      </w:pPr>
    </w:p>
    <w:p w14:paraId="2767DF30" w14:textId="77777777" w:rsidR="0038355C" w:rsidRDefault="0038355C" w:rsidP="0038355C">
      <w:pPr>
        <w:pStyle w:val="paragraph"/>
        <w:spacing w:before="0" w:beforeAutospacing="0" w:after="0" w:afterAutospacing="0"/>
        <w:jc w:val="both"/>
        <w:textAlignment w:val="baseline"/>
        <w:rPr>
          <w:rStyle w:val="normaltextrun"/>
          <w:rFonts w:ascii="Calibri" w:hAnsi="Calibri" w:cs="Calibri"/>
          <w:sz w:val="22"/>
          <w:szCs w:val="22"/>
        </w:rPr>
      </w:pPr>
    </w:p>
    <w:p w14:paraId="69E2661B" w14:textId="77777777" w:rsidR="0038355C" w:rsidRDefault="0038355C" w:rsidP="0038355C">
      <w:pPr>
        <w:pStyle w:val="paragraph"/>
        <w:spacing w:before="0" w:beforeAutospacing="0" w:after="0" w:afterAutospacing="0"/>
        <w:jc w:val="both"/>
        <w:textAlignment w:val="baseline"/>
        <w:rPr>
          <w:rStyle w:val="normaltextrun"/>
          <w:rFonts w:ascii="Calibri" w:hAnsi="Calibri" w:cs="Calibri"/>
          <w:sz w:val="22"/>
          <w:szCs w:val="22"/>
        </w:rPr>
      </w:pPr>
    </w:p>
    <w:p w14:paraId="55037137" w14:textId="77777777" w:rsidR="0038355C" w:rsidRDefault="0038355C" w:rsidP="0038355C">
      <w:pPr>
        <w:pStyle w:val="paragraph"/>
        <w:spacing w:before="0" w:beforeAutospacing="0" w:after="0" w:afterAutospacing="0"/>
        <w:jc w:val="both"/>
        <w:textAlignment w:val="baseline"/>
        <w:rPr>
          <w:rStyle w:val="normaltextrun"/>
          <w:rFonts w:ascii="Calibri" w:hAnsi="Calibri" w:cs="Calibri"/>
          <w:sz w:val="22"/>
          <w:szCs w:val="22"/>
        </w:rPr>
      </w:pPr>
    </w:p>
    <w:p w14:paraId="2F7F7A02" w14:textId="77777777" w:rsidR="0038355C" w:rsidRDefault="0038355C" w:rsidP="0038355C">
      <w:pPr>
        <w:pStyle w:val="paragraph"/>
        <w:spacing w:before="0" w:beforeAutospacing="0" w:after="0" w:afterAutospacing="0"/>
        <w:jc w:val="both"/>
        <w:textAlignment w:val="baseline"/>
        <w:rPr>
          <w:rStyle w:val="normaltextrun"/>
          <w:rFonts w:ascii="Calibri" w:hAnsi="Calibri" w:cs="Calibri"/>
          <w:sz w:val="22"/>
          <w:szCs w:val="22"/>
        </w:rPr>
      </w:pPr>
    </w:p>
    <w:p w14:paraId="516E2A75" w14:textId="77777777" w:rsidR="0038355C" w:rsidRDefault="0038355C" w:rsidP="0038355C">
      <w:pPr>
        <w:pStyle w:val="paragraph"/>
        <w:spacing w:before="0" w:beforeAutospacing="0" w:after="0" w:afterAutospacing="0"/>
        <w:jc w:val="both"/>
        <w:textAlignment w:val="baseline"/>
        <w:rPr>
          <w:rStyle w:val="normaltextrun"/>
          <w:rFonts w:ascii="Calibri" w:hAnsi="Calibri" w:cs="Calibri"/>
          <w:sz w:val="22"/>
          <w:szCs w:val="22"/>
        </w:rPr>
      </w:pPr>
    </w:p>
    <w:p w14:paraId="1996ED7C" w14:textId="77777777" w:rsidR="0038355C" w:rsidRDefault="0038355C" w:rsidP="0038355C">
      <w:pPr>
        <w:pStyle w:val="paragraph"/>
        <w:spacing w:before="0" w:beforeAutospacing="0" w:after="0" w:afterAutospacing="0"/>
        <w:ind w:left="720"/>
        <w:jc w:val="right"/>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r>
        <w:rPr>
          <w:rStyle w:val="normaltextrun"/>
          <w:rFonts w:ascii="Calibri" w:hAnsi="Calibri" w:cs="Calibri"/>
          <w:sz w:val="16"/>
          <w:szCs w:val="16"/>
        </w:rPr>
        <w:t>FESeC - Français - D/2016/7362/3/07 Difficultés d’apprentissage et activités de remédiation - Lecture p.22 </w:t>
      </w:r>
      <w:r>
        <w:rPr>
          <w:rStyle w:val="eop"/>
          <w:rFonts w:ascii="Calibri" w:hAnsi="Calibri" w:cs="Calibri"/>
          <w:sz w:val="16"/>
          <w:szCs w:val="16"/>
        </w:rPr>
        <w:t> </w:t>
      </w:r>
    </w:p>
    <w:p w14:paraId="121F566B" w14:textId="77777777" w:rsidR="0038355C" w:rsidRDefault="0038355C" w:rsidP="0038355C">
      <w:pPr>
        <w:pStyle w:val="paragraph"/>
        <w:spacing w:before="0" w:beforeAutospacing="0" w:after="0" w:afterAutospacing="0"/>
        <w:jc w:val="both"/>
        <w:textAlignment w:val="baseline"/>
        <w:rPr>
          <w:rStyle w:val="normaltextrun"/>
          <w:rFonts w:ascii="Calibri" w:hAnsi="Calibri" w:cs="Calibri"/>
          <w:sz w:val="22"/>
          <w:szCs w:val="22"/>
        </w:rPr>
      </w:pPr>
    </w:p>
    <w:p w14:paraId="681E7913" w14:textId="0A5FA3E6"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Pour la mise en pratique de ces points, une collaboration entre les enseignants des différentes années et degrés est indispensable notamment à travers la transmission des informations. </w:t>
      </w:r>
      <w:r w:rsidRPr="0001192E">
        <w:rPr>
          <w:rStyle w:val="eop"/>
          <w:rFonts w:ascii="Calibri" w:hAnsi="Calibri" w:cs="Calibri"/>
          <w:spacing w:val="-2"/>
          <w:sz w:val="22"/>
          <w:szCs w:val="22"/>
        </w:rPr>
        <w:t> </w:t>
      </w:r>
    </w:p>
    <w:p w14:paraId="7417C077" w14:textId="77777777" w:rsidR="0038355C" w:rsidRPr="0001192E" w:rsidRDefault="0038355C" w:rsidP="0038355C">
      <w:pPr>
        <w:pStyle w:val="paragraph"/>
        <w:spacing w:before="0" w:beforeAutospacing="0" w:after="0" w:afterAutospacing="0"/>
        <w:ind w:left="720"/>
        <w:jc w:val="both"/>
        <w:textAlignment w:val="baseline"/>
        <w:rPr>
          <w:rFonts w:ascii="Segoe UI" w:hAnsi="Segoe UI" w:cs="Segoe UI"/>
          <w:spacing w:val="-2"/>
          <w:sz w:val="18"/>
          <w:szCs w:val="18"/>
        </w:rPr>
      </w:pPr>
      <w:r w:rsidRPr="0001192E">
        <w:rPr>
          <w:rStyle w:val="normaltextrun"/>
          <w:rFonts w:ascii="Calibri" w:hAnsi="Calibri" w:cs="Calibri"/>
          <w:spacing w:val="-2"/>
          <w:sz w:val="22"/>
          <w:szCs w:val="22"/>
        </w:rPr>
        <w:t> </w:t>
      </w:r>
      <w:r w:rsidRPr="0001192E">
        <w:rPr>
          <w:rStyle w:val="eop"/>
          <w:rFonts w:ascii="Calibri" w:hAnsi="Calibri" w:cs="Calibri"/>
          <w:spacing w:val="-2"/>
          <w:sz w:val="22"/>
          <w:szCs w:val="22"/>
        </w:rPr>
        <w:t> </w:t>
      </w:r>
    </w:p>
    <w:p w14:paraId="0BB0FE85" w14:textId="390D28B0" w:rsidR="0038355C" w:rsidRPr="0001192E" w:rsidRDefault="0038355C" w:rsidP="0038355C">
      <w:pPr>
        <w:pStyle w:val="paragraph"/>
        <w:spacing w:before="0" w:beforeAutospacing="0" w:after="0" w:afterAutospacing="0"/>
        <w:jc w:val="both"/>
        <w:textAlignment w:val="baseline"/>
        <w:rPr>
          <w:rFonts w:ascii="Segoe UI" w:hAnsi="Segoe UI" w:cs="Segoe UI"/>
          <w:spacing w:val="-2"/>
          <w:sz w:val="18"/>
          <w:szCs w:val="18"/>
          <w:lang w:val="fr-FR"/>
        </w:rPr>
      </w:pPr>
      <w:r w:rsidRPr="004C4A0D">
        <w:rPr>
          <w:rStyle w:val="normaltextrun"/>
          <w:rFonts w:ascii="Calibri" w:hAnsi="Calibri" w:cs="Calibri"/>
          <w:spacing w:val="-2"/>
          <w:sz w:val="22"/>
          <w:szCs w:val="22"/>
          <w:shd w:val="clear" w:color="auto" w:fill="ECD8E3"/>
        </w:rPr>
        <w:t>Nous restons à votre disposition pour toute information complémentaire :</w:t>
      </w:r>
      <w:r w:rsidRPr="004C4A0D">
        <w:rPr>
          <w:rStyle w:val="eop"/>
          <w:rFonts w:ascii="Calibri" w:hAnsi="Calibri" w:cs="Calibri"/>
          <w:spacing w:val="-2"/>
          <w:sz w:val="22"/>
          <w:szCs w:val="22"/>
          <w:shd w:val="clear" w:color="auto" w:fill="ECD8E3"/>
          <w:lang w:val="fr-FR"/>
        </w:rPr>
        <w:t> </w:t>
      </w:r>
    </w:p>
    <w:p w14:paraId="2020F103" w14:textId="77777777" w:rsidR="0038355C" w:rsidRDefault="0038355C" w:rsidP="0038355C">
      <w:pPr>
        <w:pStyle w:val="paragraph"/>
        <w:spacing w:before="0" w:beforeAutospacing="0" w:after="0" w:afterAutospacing="0"/>
        <w:ind w:left="720"/>
        <w:jc w:val="both"/>
        <w:textAlignment w:val="baseline"/>
        <w:rPr>
          <w:rFonts w:ascii="Segoe UI" w:hAnsi="Segoe UI" w:cs="Segoe UI"/>
          <w:sz w:val="18"/>
          <w:szCs w:val="18"/>
        </w:rPr>
      </w:pPr>
      <w:r>
        <w:rPr>
          <w:rStyle w:val="eop"/>
          <w:rFonts w:ascii="Segoe UI" w:hAnsi="Segoe UI" w:cs="Segoe UI"/>
          <w:sz w:val="18"/>
          <w:szCs w:val="18"/>
        </w:rPr>
        <w:t> </w:t>
      </w:r>
    </w:p>
    <w:p w14:paraId="2ACAB883" w14:textId="77777777" w:rsidR="0038355C" w:rsidRDefault="00A36EA0" w:rsidP="0038355C">
      <w:pPr>
        <w:pStyle w:val="paragraph"/>
        <w:numPr>
          <w:ilvl w:val="0"/>
          <w:numId w:val="3"/>
        </w:numPr>
        <w:spacing w:before="0" w:beforeAutospacing="0" w:after="0" w:afterAutospacing="0"/>
        <w:ind w:left="2160" w:firstLine="675"/>
        <w:jc w:val="both"/>
        <w:textAlignment w:val="baseline"/>
        <w:rPr>
          <w:rFonts w:ascii="Calibri" w:hAnsi="Calibri" w:cs="Calibri"/>
          <w:sz w:val="22"/>
          <w:szCs w:val="22"/>
        </w:rPr>
      </w:pPr>
      <w:hyperlink r:id="rId13" w:tgtFrame="_blank" w:history="1">
        <w:r w:rsidR="0038355C">
          <w:rPr>
            <w:rStyle w:val="normaltextrun"/>
            <w:rFonts w:ascii="Segoe UI" w:hAnsi="Segoe UI" w:cs="Segoe UI"/>
            <w:color w:val="0563C1"/>
            <w:sz w:val="18"/>
            <w:szCs w:val="18"/>
            <w:u w:val="single"/>
            <w:shd w:val="clear" w:color="auto" w:fill="FFFFFF"/>
          </w:rPr>
          <w:t>ch.vanderhaeghe@segec.be</w:t>
        </w:r>
      </w:hyperlink>
      <w:r w:rsidR="0038355C">
        <w:rPr>
          <w:rStyle w:val="normaltextrun"/>
          <w:rFonts w:ascii="Segoe UI" w:hAnsi="Segoe UI" w:cs="Segoe UI"/>
          <w:color w:val="605E5C"/>
          <w:sz w:val="18"/>
          <w:szCs w:val="18"/>
          <w:shd w:val="clear" w:color="auto" w:fill="FFFFFF"/>
        </w:rPr>
        <w:t> </w:t>
      </w:r>
      <w:r w:rsidR="0038355C">
        <w:rPr>
          <w:rStyle w:val="eop"/>
          <w:rFonts w:ascii="Segoe UI" w:hAnsi="Segoe UI" w:cs="Segoe UI"/>
          <w:color w:val="605E5C"/>
          <w:sz w:val="18"/>
          <w:szCs w:val="18"/>
        </w:rPr>
        <w:t> </w:t>
      </w:r>
    </w:p>
    <w:p w14:paraId="3E154AD0" w14:textId="77777777" w:rsidR="0038355C" w:rsidRDefault="00A36EA0" w:rsidP="0038355C">
      <w:pPr>
        <w:pStyle w:val="paragraph"/>
        <w:numPr>
          <w:ilvl w:val="0"/>
          <w:numId w:val="3"/>
        </w:numPr>
        <w:spacing w:before="0" w:beforeAutospacing="0" w:after="0" w:afterAutospacing="0"/>
        <w:ind w:left="2160" w:firstLine="675"/>
        <w:jc w:val="both"/>
        <w:textAlignment w:val="baseline"/>
        <w:rPr>
          <w:rFonts w:ascii="Calibri" w:hAnsi="Calibri" w:cs="Calibri"/>
          <w:sz w:val="22"/>
          <w:szCs w:val="22"/>
        </w:rPr>
      </w:pPr>
      <w:hyperlink r:id="rId14" w:tgtFrame="_blank" w:history="1">
        <w:r w:rsidR="0038355C">
          <w:rPr>
            <w:rStyle w:val="normaltextrun"/>
            <w:rFonts w:ascii="Segoe UI" w:hAnsi="Segoe UI" w:cs="Segoe UI"/>
            <w:color w:val="0563C1"/>
            <w:sz w:val="18"/>
            <w:szCs w:val="18"/>
            <w:u w:val="single"/>
            <w:shd w:val="clear" w:color="auto" w:fill="FFFFFF"/>
          </w:rPr>
          <w:t>sylvie.vanhecke@segec.be</w:t>
        </w:r>
      </w:hyperlink>
      <w:r w:rsidR="0038355C">
        <w:rPr>
          <w:rStyle w:val="normaltextrun"/>
          <w:rFonts w:ascii="Segoe UI" w:hAnsi="Segoe UI" w:cs="Segoe UI"/>
          <w:color w:val="605E5C"/>
          <w:sz w:val="18"/>
          <w:szCs w:val="18"/>
          <w:shd w:val="clear" w:color="auto" w:fill="FFFFFF"/>
        </w:rPr>
        <w:t> </w:t>
      </w:r>
      <w:r w:rsidR="0038355C">
        <w:rPr>
          <w:rStyle w:val="eop"/>
          <w:rFonts w:ascii="Segoe UI" w:hAnsi="Segoe UI" w:cs="Segoe UI"/>
          <w:color w:val="605E5C"/>
          <w:sz w:val="18"/>
          <w:szCs w:val="18"/>
        </w:rPr>
        <w:t> </w:t>
      </w:r>
    </w:p>
    <w:p w14:paraId="51E3E381" w14:textId="77777777" w:rsidR="0038355C" w:rsidRDefault="00A36EA0" w:rsidP="0038355C">
      <w:pPr>
        <w:pStyle w:val="paragraph"/>
        <w:numPr>
          <w:ilvl w:val="0"/>
          <w:numId w:val="4"/>
        </w:numPr>
        <w:spacing w:before="0" w:beforeAutospacing="0" w:after="0" w:afterAutospacing="0"/>
        <w:ind w:left="2160" w:firstLine="675"/>
        <w:jc w:val="both"/>
        <w:textAlignment w:val="baseline"/>
        <w:rPr>
          <w:rFonts w:ascii="Calibri" w:hAnsi="Calibri" w:cs="Calibri"/>
          <w:sz w:val="22"/>
          <w:szCs w:val="22"/>
        </w:rPr>
      </w:pPr>
      <w:hyperlink r:id="rId15" w:tgtFrame="_blank" w:history="1">
        <w:r w:rsidR="0038355C">
          <w:rPr>
            <w:rStyle w:val="normaltextrun"/>
            <w:rFonts w:ascii="Segoe UI" w:hAnsi="Segoe UI" w:cs="Segoe UI"/>
            <w:color w:val="0563C1"/>
            <w:sz w:val="18"/>
            <w:szCs w:val="18"/>
            <w:u w:val="single"/>
            <w:shd w:val="clear" w:color="auto" w:fill="FFFFFF"/>
          </w:rPr>
          <w:t>sandrine.ditullio@segec.be</w:t>
        </w:r>
      </w:hyperlink>
      <w:r w:rsidR="0038355C">
        <w:rPr>
          <w:rStyle w:val="normaltextrun"/>
          <w:rFonts w:ascii="Segoe UI" w:hAnsi="Segoe UI" w:cs="Segoe UI"/>
          <w:color w:val="605E5C"/>
          <w:sz w:val="18"/>
          <w:szCs w:val="18"/>
          <w:shd w:val="clear" w:color="auto" w:fill="FFFFFF"/>
        </w:rPr>
        <w:t> </w:t>
      </w:r>
      <w:r w:rsidR="0038355C">
        <w:rPr>
          <w:rStyle w:val="eop"/>
          <w:rFonts w:ascii="Segoe UI" w:hAnsi="Segoe UI" w:cs="Segoe UI"/>
          <w:color w:val="605E5C"/>
          <w:sz w:val="18"/>
          <w:szCs w:val="18"/>
        </w:rPr>
        <w:t> </w:t>
      </w:r>
    </w:p>
    <w:p w14:paraId="2E9BB2D1" w14:textId="77777777" w:rsidR="0038355C" w:rsidRDefault="00A36EA0" w:rsidP="0038355C">
      <w:pPr>
        <w:pStyle w:val="paragraph"/>
        <w:numPr>
          <w:ilvl w:val="0"/>
          <w:numId w:val="4"/>
        </w:numPr>
        <w:spacing w:before="0" w:beforeAutospacing="0" w:after="0" w:afterAutospacing="0"/>
        <w:ind w:left="2160" w:firstLine="675"/>
        <w:jc w:val="both"/>
        <w:textAlignment w:val="baseline"/>
        <w:rPr>
          <w:rFonts w:ascii="Calibri" w:hAnsi="Calibri" w:cs="Calibri"/>
          <w:sz w:val="22"/>
          <w:szCs w:val="22"/>
        </w:rPr>
      </w:pPr>
      <w:hyperlink r:id="rId16" w:tgtFrame="_blank" w:history="1">
        <w:r w:rsidR="0038355C">
          <w:rPr>
            <w:rStyle w:val="normaltextrun"/>
            <w:rFonts w:ascii="Segoe UI" w:hAnsi="Segoe UI" w:cs="Segoe UI"/>
            <w:color w:val="0563C1"/>
            <w:sz w:val="18"/>
            <w:szCs w:val="18"/>
            <w:u w:val="single"/>
            <w:shd w:val="clear" w:color="auto" w:fill="FFFFFF"/>
          </w:rPr>
          <w:t>cecile.race@segec.be</w:t>
        </w:r>
      </w:hyperlink>
      <w:r w:rsidR="0038355C">
        <w:rPr>
          <w:rStyle w:val="normaltextrun"/>
          <w:rFonts w:ascii="Segoe UI" w:hAnsi="Segoe UI" w:cs="Segoe UI"/>
          <w:color w:val="605E5C"/>
          <w:sz w:val="18"/>
          <w:szCs w:val="18"/>
          <w:shd w:val="clear" w:color="auto" w:fill="FFFFFF"/>
        </w:rPr>
        <w:t> </w:t>
      </w:r>
      <w:r w:rsidR="0038355C">
        <w:rPr>
          <w:rStyle w:val="eop"/>
          <w:rFonts w:ascii="Segoe UI" w:hAnsi="Segoe UI" w:cs="Segoe UI"/>
          <w:color w:val="605E5C"/>
          <w:sz w:val="18"/>
          <w:szCs w:val="18"/>
        </w:rPr>
        <w:t> </w:t>
      </w:r>
    </w:p>
    <w:p w14:paraId="2627C56F" w14:textId="77777777" w:rsidR="0038355C" w:rsidRDefault="00A36EA0" w:rsidP="0038355C">
      <w:pPr>
        <w:pStyle w:val="paragraph"/>
        <w:numPr>
          <w:ilvl w:val="0"/>
          <w:numId w:val="4"/>
        </w:numPr>
        <w:spacing w:before="0" w:beforeAutospacing="0" w:after="0" w:afterAutospacing="0"/>
        <w:ind w:left="2160" w:firstLine="675"/>
        <w:jc w:val="both"/>
        <w:textAlignment w:val="baseline"/>
        <w:rPr>
          <w:rFonts w:ascii="Calibri" w:hAnsi="Calibri" w:cs="Calibri"/>
          <w:sz w:val="22"/>
          <w:szCs w:val="22"/>
        </w:rPr>
      </w:pPr>
      <w:hyperlink r:id="rId17" w:tgtFrame="_blank" w:history="1">
        <w:r w:rsidR="0038355C">
          <w:rPr>
            <w:rStyle w:val="normaltextrun"/>
            <w:rFonts w:ascii="Segoe UI" w:hAnsi="Segoe UI" w:cs="Segoe UI"/>
            <w:color w:val="0563C1"/>
            <w:sz w:val="18"/>
            <w:szCs w:val="18"/>
            <w:u w:val="single"/>
            <w:shd w:val="clear" w:color="auto" w:fill="FFFFFF"/>
          </w:rPr>
          <w:t>pauline.lombard@segec.be</w:t>
        </w:r>
      </w:hyperlink>
      <w:r w:rsidR="0038355C">
        <w:rPr>
          <w:rStyle w:val="normaltextrun"/>
          <w:rFonts w:ascii="Segoe UI" w:hAnsi="Segoe UI" w:cs="Segoe UI"/>
          <w:color w:val="605E5C"/>
          <w:sz w:val="18"/>
          <w:szCs w:val="18"/>
          <w:shd w:val="clear" w:color="auto" w:fill="FFFFFF"/>
        </w:rPr>
        <w:t> </w:t>
      </w:r>
      <w:r w:rsidR="0038355C">
        <w:rPr>
          <w:rStyle w:val="eop"/>
          <w:rFonts w:ascii="Segoe UI" w:hAnsi="Segoe UI" w:cs="Segoe UI"/>
          <w:color w:val="605E5C"/>
          <w:sz w:val="18"/>
          <w:szCs w:val="18"/>
        </w:rPr>
        <w:t> </w:t>
      </w:r>
    </w:p>
    <w:p w14:paraId="5ECDEE11" w14:textId="77777777" w:rsidR="0038355C" w:rsidRDefault="00A36EA0" w:rsidP="0038355C">
      <w:pPr>
        <w:pStyle w:val="paragraph"/>
        <w:numPr>
          <w:ilvl w:val="0"/>
          <w:numId w:val="4"/>
        </w:numPr>
        <w:spacing w:before="0" w:beforeAutospacing="0" w:after="0" w:afterAutospacing="0"/>
        <w:ind w:left="2160" w:firstLine="675"/>
        <w:jc w:val="both"/>
        <w:textAlignment w:val="baseline"/>
        <w:rPr>
          <w:rFonts w:ascii="Calibri" w:hAnsi="Calibri" w:cs="Calibri"/>
          <w:sz w:val="22"/>
          <w:szCs w:val="22"/>
        </w:rPr>
      </w:pPr>
      <w:hyperlink r:id="rId18" w:tgtFrame="_blank" w:history="1">
        <w:r w:rsidR="0038355C">
          <w:rPr>
            <w:rStyle w:val="normaltextrun"/>
            <w:rFonts w:ascii="Segoe UI" w:hAnsi="Segoe UI" w:cs="Segoe UI"/>
            <w:color w:val="0563C1"/>
            <w:sz w:val="18"/>
            <w:szCs w:val="18"/>
            <w:u w:val="single"/>
            <w:shd w:val="clear" w:color="auto" w:fill="FFFFFF"/>
          </w:rPr>
          <w:t>gregory.verbinnen@segec.be</w:t>
        </w:r>
      </w:hyperlink>
      <w:r w:rsidR="0038355C">
        <w:rPr>
          <w:rStyle w:val="normaltextrun"/>
          <w:rFonts w:ascii="Segoe UI" w:hAnsi="Segoe UI" w:cs="Segoe UI"/>
          <w:color w:val="605E5C"/>
          <w:sz w:val="18"/>
          <w:szCs w:val="18"/>
          <w:shd w:val="clear" w:color="auto" w:fill="FFFFFF"/>
        </w:rPr>
        <w:t> </w:t>
      </w:r>
      <w:r w:rsidR="0038355C">
        <w:rPr>
          <w:rStyle w:val="eop"/>
          <w:rFonts w:ascii="Segoe UI" w:hAnsi="Segoe UI" w:cs="Segoe UI"/>
          <w:color w:val="605E5C"/>
          <w:sz w:val="18"/>
          <w:szCs w:val="18"/>
        </w:rPr>
        <w:t> </w:t>
      </w:r>
    </w:p>
    <w:p w14:paraId="1D32EB9A" w14:textId="77777777" w:rsidR="0038355C" w:rsidRDefault="0038355C" w:rsidP="0038355C">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011845D" w14:textId="5EFFA5C2" w:rsidR="009B1D51" w:rsidRDefault="0038355C" w:rsidP="0038355C">
      <w:pPr>
        <w:pStyle w:val="paragraph"/>
        <w:spacing w:before="0" w:beforeAutospacing="0" w:after="0" w:afterAutospacing="0"/>
        <w:jc w:val="both"/>
        <w:textAlignment w:val="baseline"/>
      </w:pPr>
      <w:r>
        <w:rPr>
          <w:rStyle w:val="normaltextrun"/>
          <w:rFonts w:ascii="Calibri" w:hAnsi="Calibri" w:cs="Calibri"/>
          <w:sz w:val="22"/>
          <w:szCs w:val="22"/>
        </w:rPr>
        <w:t> </w:t>
      </w:r>
    </w:p>
    <w:sectPr w:rsidR="009B1D5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F06C" w14:textId="77777777" w:rsidR="00933297" w:rsidRDefault="00933297" w:rsidP="0038355C">
      <w:pPr>
        <w:spacing w:after="0" w:line="240" w:lineRule="auto"/>
      </w:pPr>
      <w:r>
        <w:separator/>
      </w:r>
    </w:p>
  </w:endnote>
  <w:endnote w:type="continuationSeparator" w:id="0">
    <w:p w14:paraId="7DC80249" w14:textId="77777777" w:rsidR="00933297" w:rsidRDefault="00933297" w:rsidP="0038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F059" w14:textId="77777777" w:rsidR="008A5C27" w:rsidRDefault="008A5C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567192"/>
      <w:docPartObj>
        <w:docPartGallery w:val="Page Numbers (Bottom of Page)"/>
        <w:docPartUnique/>
      </w:docPartObj>
    </w:sdtPr>
    <w:sdtEndPr/>
    <w:sdtContent>
      <w:p w14:paraId="57C848C3" w14:textId="787D83B2" w:rsidR="0038355C" w:rsidRDefault="008A5C27">
        <w:pPr>
          <w:pStyle w:val="Pieddepage"/>
          <w:jc w:val="right"/>
        </w:pPr>
        <w:r w:rsidRPr="007E028E">
          <w:rPr>
            <w:noProof/>
            <w:color w:val="385623" w:themeColor="accent6" w:themeShade="80"/>
          </w:rPr>
          <w:drawing>
            <wp:anchor distT="0" distB="0" distL="114300" distR="114300" simplePos="0" relativeHeight="251659264" behindDoc="0" locked="0" layoutInCell="1" allowOverlap="1" wp14:anchorId="117E2DEE" wp14:editId="3FBAC283">
              <wp:simplePos x="0" y="0"/>
              <wp:positionH relativeFrom="margin">
                <wp:posOffset>-792480</wp:posOffset>
              </wp:positionH>
              <wp:positionV relativeFrom="paragraph">
                <wp:posOffset>55245</wp:posOffset>
              </wp:positionV>
              <wp:extent cx="1176020" cy="693420"/>
              <wp:effectExtent l="0" t="0" r="5080" b="0"/>
              <wp:wrapSquare wrapText="bothSides"/>
              <wp:docPr id="3" name="Image 3"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plan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020" cy="693420"/>
                      </a:xfrm>
                      <a:prstGeom prst="rect">
                        <a:avLst/>
                      </a:prstGeom>
                      <a:noFill/>
                    </pic:spPr>
                  </pic:pic>
                </a:graphicData>
              </a:graphic>
              <wp14:sizeRelH relativeFrom="page">
                <wp14:pctWidth>0</wp14:pctWidth>
              </wp14:sizeRelH>
              <wp14:sizeRelV relativeFrom="page">
                <wp14:pctHeight>0</wp14:pctHeight>
              </wp14:sizeRelV>
            </wp:anchor>
          </w:drawing>
        </w:r>
        <w:r w:rsidR="0038355C">
          <w:fldChar w:fldCharType="begin"/>
        </w:r>
        <w:r w:rsidR="0038355C">
          <w:instrText>PAGE   \* MERGEFORMAT</w:instrText>
        </w:r>
        <w:r w:rsidR="0038355C">
          <w:fldChar w:fldCharType="separate"/>
        </w:r>
        <w:r w:rsidR="0038355C">
          <w:rPr>
            <w:lang w:val="fr-FR"/>
          </w:rPr>
          <w:t>2</w:t>
        </w:r>
        <w:r w:rsidR="0038355C">
          <w:fldChar w:fldCharType="end"/>
        </w:r>
      </w:p>
    </w:sdtContent>
  </w:sdt>
  <w:p w14:paraId="2ECFE635" w14:textId="3EF05329" w:rsidR="0038355C" w:rsidRPr="008A5C27" w:rsidRDefault="008A5C27">
    <w:pPr>
      <w:pStyle w:val="Pieddepage"/>
      <w:rPr>
        <w:color w:val="385623" w:themeColor="accent6" w:themeShade="80"/>
      </w:rPr>
    </w:pPr>
    <w:r w:rsidRPr="007E028E">
      <w:rPr>
        <w:rFonts w:ascii="Carlito" w:eastAsia="Carlito" w:hAnsi="Carlito" w:cs="Carlito"/>
        <w:color w:val="385623" w:themeColor="accent6" w:themeShade="80"/>
      </w:rPr>
      <w:t>Français –</w:t>
    </w:r>
    <w:r w:rsidR="00A36EA0">
      <w:rPr>
        <w:rFonts w:ascii="Carlito" w:eastAsia="Carlito" w:hAnsi="Carlito" w:cs="Carlito"/>
        <w:color w:val="385623" w:themeColor="accent6" w:themeShade="80"/>
      </w:rPr>
      <w:t xml:space="preserve"> Disciplines et secteurs </w:t>
    </w:r>
    <w:r w:rsidR="00A36EA0" w:rsidRPr="007E028E">
      <w:rPr>
        <w:rFonts w:ascii="Carlito" w:eastAsia="Carlito" w:hAnsi="Carlito" w:cs="Carlito"/>
        <w:color w:val="385623" w:themeColor="accent6" w:themeShade="80"/>
      </w:rPr>
      <w:t>–</w:t>
    </w:r>
    <w:r w:rsidR="00A36EA0">
      <w:rPr>
        <w:rFonts w:ascii="Carlito" w:eastAsia="Carlito" w:hAnsi="Carlito" w:cs="Carlito"/>
        <w:color w:val="385623" w:themeColor="accent6" w:themeShade="80"/>
      </w:rPr>
      <w:t xml:space="preserve"> </w:t>
    </w:r>
    <w:r w:rsidRPr="007E028E">
      <w:rPr>
        <w:rFonts w:ascii="Carlito" w:eastAsia="Carlito" w:hAnsi="Carlito" w:cs="Carlito"/>
        <w:color w:val="385623" w:themeColor="accent6" w:themeShade="80"/>
      </w:rPr>
      <w:t>Essentiels</w:t>
    </w:r>
    <w:r w:rsidR="00A36EA0">
      <w:rPr>
        <w:rFonts w:ascii="Carlito" w:eastAsia="Carlito" w:hAnsi="Carlito" w:cs="Carlito"/>
        <w:color w:val="385623" w:themeColor="accent6" w:themeShade="80"/>
      </w:rPr>
      <w:t xml:space="preserve"> « </w:t>
    </w:r>
    <w:r w:rsidR="00A36EA0" w:rsidRPr="00A36EA0">
      <w:rPr>
        <w:rFonts w:ascii="Carlito" w:eastAsia="Carlito" w:hAnsi="Carlito" w:cs="Carlito"/>
        <w:i/>
        <w:iCs/>
        <w:color w:val="385623" w:themeColor="accent6" w:themeShade="80"/>
      </w:rPr>
      <w:t>Quelques pistes</w:t>
    </w:r>
    <w:r w:rsidR="00A36EA0">
      <w:rPr>
        <w:rFonts w:ascii="Carlito" w:eastAsia="Carlito" w:hAnsi="Carlito" w:cs="Carlito"/>
        <w:color w:val="385623" w:themeColor="accent6" w:themeShade="8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FE15" w14:textId="77777777" w:rsidR="008A5C27" w:rsidRDefault="008A5C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6C89" w14:textId="77777777" w:rsidR="00933297" w:rsidRDefault="00933297" w:rsidP="0038355C">
      <w:pPr>
        <w:spacing w:after="0" w:line="240" w:lineRule="auto"/>
      </w:pPr>
      <w:r>
        <w:separator/>
      </w:r>
    </w:p>
  </w:footnote>
  <w:footnote w:type="continuationSeparator" w:id="0">
    <w:p w14:paraId="71303820" w14:textId="77777777" w:rsidR="00933297" w:rsidRDefault="00933297" w:rsidP="00383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36E1" w14:textId="77777777" w:rsidR="008A5C27" w:rsidRDefault="008A5C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A27A" w14:textId="77777777" w:rsidR="008A5C27" w:rsidRDefault="008A5C2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489F" w14:textId="77777777" w:rsidR="008A5C27" w:rsidRDefault="008A5C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B3933"/>
    <w:multiLevelType w:val="multilevel"/>
    <w:tmpl w:val="B24ED9F0"/>
    <w:lvl w:ilvl="0">
      <w:start w:val="1"/>
      <w:numFmt w:val="bullet"/>
      <w:lvlText w:val=""/>
      <w:lvlJc w:val="left"/>
      <w:pPr>
        <w:tabs>
          <w:tab w:val="num" w:pos="720"/>
        </w:tabs>
        <w:ind w:left="720" w:hanging="360"/>
      </w:pPr>
      <w:rPr>
        <w:rFonts w:ascii="Symbol" w:hAnsi="Symbol" w:hint="default"/>
        <w:color w:val="79275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577EFD"/>
    <w:multiLevelType w:val="multilevel"/>
    <w:tmpl w:val="35763D76"/>
    <w:lvl w:ilvl="0">
      <w:start w:val="1"/>
      <w:numFmt w:val="bullet"/>
      <w:lvlText w:val=""/>
      <w:lvlJc w:val="left"/>
      <w:pPr>
        <w:tabs>
          <w:tab w:val="num" w:pos="720"/>
        </w:tabs>
        <w:ind w:left="720" w:hanging="360"/>
      </w:pPr>
      <w:rPr>
        <w:rFonts w:ascii="Symbol" w:hAnsi="Symbol" w:hint="default"/>
        <w:color w:val="79275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DF3475"/>
    <w:multiLevelType w:val="multilevel"/>
    <w:tmpl w:val="1B1E9298"/>
    <w:lvl w:ilvl="0">
      <w:start w:val="1"/>
      <w:numFmt w:val="bullet"/>
      <w:lvlText w:val=""/>
      <w:lvlJc w:val="left"/>
      <w:pPr>
        <w:tabs>
          <w:tab w:val="num" w:pos="720"/>
        </w:tabs>
        <w:ind w:left="720" w:hanging="360"/>
      </w:pPr>
      <w:rPr>
        <w:rFonts w:ascii="Symbol" w:hAnsi="Symbol" w:hint="default"/>
        <w:color w:val="79275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ED2020"/>
    <w:multiLevelType w:val="multilevel"/>
    <w:tmpl w:val="1504A0A6"/>
    <w:lvl w:ilvl="0">
      <w:start w:val="1"/>
      <w:numFmt w:val="bullet"/>
      <w:lvlText w:val=""/>
      <w:lvlJc w:val="left"/>
      <w:pPr>
        <w:tabs>
          <w:tab w:val="num" w:pos="720"/>
        </w:tabs>
        <w:ind w:left="720" w:hanging="360"/>
      </w:pPr>
      <w:rPr>
        <w:rFonts w:ascii="Symbol" w:hAnsi="Symbol" w:hint="default"/>
        <w:color w:val="79275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5C"/>
    <w:rsid w:val="0001192E"/>
    <w:rsid w:val="000C04BB"/>
    <w:rsid w:val="00293C12"/>
    <w:rsid w:val="0038355C"/>
    <w:rsid w:val="004C0E44"/>
    <w:rsid w:val="004C4A0D"/>
    <w:rsid w:val="005B57E6"/>
    <w:rsid w:val="005B7CE7"/>
    <w:rsid w:val="0068359A"/>
    <w:rsid w:val="006865A0"/>
    <w:rsid w:val="006A3360"/>
    <w:rsid w:val="006B564F"/>
    <w:rsid w:val="0079077F"/>
    <w:rsid w:val="007D0620"/>
    <w:rsid w:val="007D231F"/>
    <w:rsid w:val="008A5C27"/>
    <w:rsid w:val="00933297"/>
    <w:rsid w:val="009A1684"/>
    <w:rsid w:val="009B1D51"/>
    <w:rsid w:val="00A36EA0"/>
    <w:rsid w:val="00AD7FD0"/>
    <w:rsid w:val="00B550AE"/>
    <w:rsid w:val="00BD0F78"/>
    <w:rsid w:val="00C57A47"/>
    <w:rsid w:val="00C640AF"/>
    <w:rsid w:val="00C863C7"/>
    <w:rsid w:val="00D372BD"/>
    <w:rsid w:val="00E61A61"/>
    <w:rsid w:val="00EA5A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5F04"/>
  <w15:chartTrackingRefBased/>
  <w15:docId w15:val="{F94E605F-A453-47D5-9798-8235F07F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3835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38355C"/>
  </w:style>
  <w:style w:type="character" w:customStyle="1" w:styleId="eop">
    <w:name w:val="eop"/>
    <w:basedOn w:val="Policepardfaut"/>
    <w:rsid w:val="0038355C"/>
  </w:style>
  <w:style w:type="character" w:customStyle="1" w:styleId="superscript">
    <w:name w:val="superscript"/>
    <w:basedOn w:val="Policepardfaut"/>
    <w:rsid w:val="0038355C"/>
  </w:style>
  <w:style w:type="paragraph" w:styleId="En-tte">
    <w:name w:val="header"/>
    <w:basedOn w:val="Normal"/>
    <w:link w:val="En-tteCar"/>
    <w:uiPriority w:val="99"/>
    <w:unhideWhenUsed/>
    <w:rsid w:val="0038355C"/>
    <w:pPr>
      <w:tabs>
        <w:tab w:val="center" w:pos="4536"/>
        <w:tab w:val="right" w:pos="9072"/>
      </w:tabs>
      <w:spacing w:after="0" w:line="240" w:lineRule="auto"/>
    </w:pPr>
  </w:style>
  <w:style w:type="character" w:customStyle="1" w:styleId="En-tteCar">
    <w:name w:val="En-tête Car"/>
    <w:basedOn w:val="Policepardfaut"/>
    <w:link w:val="En-tte"/>
    <w:uiPriority w:val="99"/>
    <w:rsid w:val="0038355C"/>
  </w:style>
  <w:style w:type="paragraph" w:styleId="Pieddepage">
    <w:name w:val="footer"/>
    <w:basedOn w:val="Normal"/>
    <w:link w:val="PieddepageCar"/>
    <w:uiPriority w:val="99"/>
    <w:unhideWhenUsed/>
    <w:rsid w:val="003835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355C"/>
  </w:style>
  <w:style w:type="paragraph" w:styleId="Notedefin">
    <w:name w:val="endnote text"/>
    <w:basedOn w:val="Normal"/>
    <w:link w:val="NotedefinCar"/>
    <w:uiPriority w:val="99"/>
    <w:semiHidden/>
    <w:unhideWhenUsed/>
    <w:rsid w:val="0068359A"/>
    <w:pPr>
      <w:spacing w:after="0" w:line="240" w:lineRule="auto"/>
    </w:pPr>
    <w:rPr>
      <w:sz w:val="20"/>
      <w:szCs w:val="20"/>
    </w:rPr>
  </w:style>
  <w:style w:type="character" w:customStyle="1" w:styleId="NotedefinCar">
    <w:name w:val="Note de fin Car"/>
    <w:basedOn w:val="Policepardfaut"/>
    <w:link w:val="Notedefin"/>
    <w:uiPriority w:val="99"/>
    <w:semiHidden/>
    <w:rsid w:val="0068359A"/>
    <w:rPr>
      <w:sz w:val="20"/>
      <w:szCs w:val="20"/>
    </w:rPr>
  </w:style>
  <w:style w:type="character" w:styleId="Appeldenotedefin">
    <w:name w:val="endnote reference"/>
    <w:basedOn w:val="Policepardfaut"/>
    <w:uiPriority w:val="99"/>
    <w:semiHidden/>
    <w:unhideWhenUsed/>
    <w:rsid w:val="0068359A"/>
    <w:rPr>
      <w:vertAlign w:val="superscript"/>
    </w:rPr>
  </w:style>
  <w:style w:type="paragraph" w:styleId="Notedebasdepage">
    <w:name w:val="footnote text"/>
    <w:basedOn w:val="Normal"/>
    <w:link w:val="NotedebasdepageCar"/>
    <w:uiPriority w:val="99"/>
    <w:semiHidden/>
    <w:unhideWhenUsed/>
    <w:rsid w:val="00C57A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7A47"/>
    <w:rPr>
      <w:sz w:val="20"/>
      <w:szCs w:val="20"/>
    </w:rPr>
  </w:style>
  <w:style w:type="character" w:styleId="Appelnotedebasdep">
    <w:name w:val="footnote reference"/>
    <w:basedOn w:val="Policepardfaut"/>
    <w:uiPriority w:val="99"/>
    <w:semiHidden/>
    <w:unhideWhenUsed/>
    <w:rsid w:val="00C57A47"/>
    <w:rPr>
      <w:vertAlign w:val="superscript"/>
    </w:rPr>
  </w:style>
  <w:style w:type="character" w:styleId="Marquedecommentaire">
    <w:name w:val="annotation reference"/>
    <w:basedOn w:val="Policepardfaut"/>
    <w:uiPriority w:val="99"/>
    <w:semiHidden/>
    <w:unhideWhenUsed/>
    <w:rsid w:val="005B7CE7"/>
    <w:rPr>
      <w:sz w:val="16"/>
      <w:szCs w:val="16"/>
    </w:rPr>
  </w:style>
  <w:style w:type="paragraph" w:styleId="Commentaire">
    <w:name w:val="annotation text"/>
    <w:basedOn w:val="Normal"/>
    <w:link w:val="CommentaireCar"/>
    <w:uiPriority w:val="99"/>
    <w:semiHidden/>
    <w:unhideWhenUsed/>
    <w:rsid w:val="005B7CE7"/>
    <w:pPr>
      <w:spacing w:line="240" w:lineRule="auto"/>
    </w:pPr>
    <w:rPr>
      <w:sz w:val="20"/>
      <w:szCs w:val="20"/>
    </w:rPr>
  </w:style>
  <w:style w:type="character" w:customStyle="1" w:styleId="CommentaireCar">
    <w:name w:val="Commentaire Car"/>
    <w:basedOn w:val="Policepardfaut"/>
    <w:link w:val="Commentaire"/>
    <w:uiPriority w:val="99"/>
    <w:semiHidden/>
    <w:rsid w:val="005B7CE7"/>
    <w:rPr>
      <w:sz w:val="20"/>
      <w:szCs w:val="20"/>
    </w:rPr>
  </w:style>
  <w:style w:type="paragraph" w:styleId="Objetducommentaire">
    <w:name w:val="annotation subject"/>
    <w:basedOn w:val="Commentaire"/>
    <w:next w:val="Commentaire"/>
    <w:link w:val="ObjetducommentaireCar"/>
    <w:uiPriority w:val="99"/>
    <w:semiHidden/>
    <w:unhideWhenUsed/>
    <w:rsid w:val="005B7CE7"/>
    <w:rPr>
      <w:b/>
      <w:bCs/>
    </w:rPr>
  </w:style>
  <w:style w:type="character" w:customStyle="1" w:styleId="ObjetducommentaireCar">
    <w:name w:val="Objet du commentaire Car"/>
    <w:basedOn w:val="CommentaireCar"/>
    <w:link w:val="Objetducommentaire"/>
    <w:uiPriority w:val="99"/>
    <w:semiHidden/>
    <w:rsid w:val="005B7CE7"/>
    <w:rPr>
      <w:b/>
      <w:bCs/>
      <w:sz w:val="20"/>
      <w:szCs w:val="20"/>
    </w:rPr>
  </w:style>
  <w:style w:type="paragraph" w:styleId="Textedebulles">
    <w:name w:val="Balloon Text"/>
    <w:basedOn w:val="Normal"/>
    <w:link w:val="TextedebullesCar"/>
    <w:uiPriority w:val="99"/>
    <w:semiHidden/>
    <w:unhideWhenUsed/>
    <w:rsid w:val="005B7C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7CE7"/>
    <w:rPr>
      <w:rFonts w:ascii="Segoe UI" w:hAnsi="Segoe UI" w:cs="Segoe UI"/>
      <w:sz w:val="18"/>
      <w:szCs w:val="18"/>
    </w:rPr>
  </w:style>
  <w:style w:type="character" w:styleId="Lienhypertexte">
    <w:name w:val="Hyperlink"/>
    <w:basedOn w:val="Policepardfaut"/>
    <w:uiPriority w:val="99"/>
    <w:unhideWhenUsed/>
    <w:rsid w:val="00E61A61"/>
    <w:rPr>
      <w:color w:val="0563C1" w:themeColor="hyperlink"/>
      <w:u w:val="single"/>
    </w:rPr>
  </w:style>
  <w:style w:type="character" w:styleId="Mentionnonrsolue">
    <w:name w:val="Unresolved Mention"/>
    <w:basedOn w:val="Policepardfaut"/>
    <w:uiPriority w:val="99"/>
    <w:semiHidden/>
    <w:unhideWhenUsed/>
    <w:rsid w:val="00E61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04248">
      <w:bodyDiv w:val="1"/>
      <w:marLeft w:val="0"/>
      <w:marRight w:val="0"/>
      <w:marTop w:val="0"/>
      <w:marBottom w:val="0"/>
      <w:divBdr>
        <w:top w:val="none" w:sz="0" w:space="0" w:color="auto"/>
        <w:left w:val="none" w:sz="0" w:space="0" w:color="auto"/>
        <w:bottom w:val="none" w:sz="0" w:space="0" w:color="auto"/>
        <w:right w:val="none" w:sz="0" w:space="0" w:color="auto"/>
      </w:divBdr>
      <w:divsChild>
        <w:div w:id="804657867">
          <w:marLeft w:val="0"/>
          <w:marRight w:val="0"/>
          <w:marTop w:val="0"/>
          <w:marBottom w:val="0"/>
          <w:divBdr>
            <w:top w:val="none" w:sz="0" w:space="0" w:color="auto"/>
            <w:left w:val="none" w:sz="0" w:space="0" w:color="auto"/>
            <w:bottom w:val="none" w:sz="0" w:space="0" w:color="auto"/>
            <w:right w:val="none" w:sz="0" w:space="0" w:color="auto"/>
          </w:divBdr>
        </w:div>
        <w:div w:id="2139175665">
          <w:marLeft w:val="0"/>
          <w:marRight w:val="0"/>
          <w:marTop w:val="0"/>
          <w:marBottom w:val="0"/>
          <w:divBdr>
            <w:top w:val="none" w:sz="0" w:space="0" w:color="auto"/>
            <w:left w:val="none" w:sz="0" w:space="0" w:color="auto"/>
            <w:bottom w:val="none" w:sz="0" w:space="0" w:color="auto"/>
            <w:right w:val="none" w:sz="0" w:space="0" w:color="auto"/>
          </w:divBdr>
        </w:div>
        <w:div w:id="1350062051">
          <w:marLeft w:val="0"/>
          <w:marRight w:val="0"/>
          <w:marTop w:val="0"/>
          <w:marBottom w:val="0"/>
          <w:divBdr>
            <w:top w:val="none" w:sz="0" w:space="0" w:color="auto"/>
            <w:left w:val="none" w:sz="0" w:space="0" w:color="auto"/>
            <w:bottom w:val="none" w:sz="0" w:space="0" w:color="auto"/>
            <w:right w:val="none" w:sz="0" w:space="0" w:color="auto"/>
          </w:divBdr>
        </w:div>
        <w:div w:id="1263608821">
          <w:marLeft w:val="0"/>
          <w:marRight w:val="0"/>
          <w:marTop w:val="0"/>
          <w:marBottom w:val="0"/>
          <w:divBdr>
            <w:top w:val="none" w:sz="0" w:space="0" w:color="auto"/>
            <w:left w:val="none" w:sz="0" w:space="0" w:color="auto"/>
            <w:bottom w:val="none" w:sz="0" w:space="0" w:color="auto"/>
            <w:right w:val="none" w:sz="0" w:space="0" w:color="auto"/>
          </w:divBdr>
        </w:div>
        <w:div w:id="242643391">
          <w:marLeft w:val="0"/>
          <w:marRight w:val="0"/>
          <w:marTop w:val="0"/>
          <w:marBottom w:val="0"/>
          <w:divBdr>
            <w:top w:val="none" w:sz="0" w:space="0" w:color="auto"/>
            <w:left w:val="none" w:sz="0" w:space="0" w:color="auto"/>
            <w:bottom w:val="none" w:sz="0" w:space="0" w:color="auto"/>
            <w:right w:val="none" w:sz="0" w:space="0" w:color="auto"/>
          </w:divBdr>
        </w:div>
        <w:div w:id="1219896698">
          <w:marLeft w:val="0"/>
          <w:marRight w:val="0"/>
          <w:marTop w:val="0"/>
          <w:marBottom w:val="0"/>
          <w:divBdr>
            <w:top w:val="none" w:sz="0" w:space="0" w:color="auto"/>
            <w:left w:val="none" w:sz="0" w:space="0" w:color="auto"/>
            <w:bottom w:val="none" w:sz="0" w:space="0" w:color="auto"/>
            <w:right w:val="none" w:sz="0" w:space="0" w:color="auto"/>
          </w:divBdr>
        </w:div>
        <w:div w:id="1039084362">
          <w:marLeft w:val="0"/>
          <w:marRight w:val="0"/>
          <w:marTop w:val="0"/>
          <w:marBottom w:val="0"/>
          <w:divBdr>
            <w:top w:val="none" w:sz="0" w:space="0" w:color="auto"/>
            <w:left w:val="none" w:sz="0" w:space="0" w:color="auto"/>
            <w:bottom w:val="none" w:sz="0" w:space="0" w:color="auto"/>
            <w:right w:val="none" w:sz="0" w:space="0" w:color="auto"/>
          </w:divBdr>
        </w:div>
        <w:div w:id="1098208660">
          <w:marLeft w:val="0"/>
          <w:marRight w:val="0"/>
          <w:marTop w:val="0"/>
          <w:marBottom w:val="0"/>
          <w:divBdr>
            <w:top w:val="none" w:sz="0" w:space="0" w:color="auto"/>
            <w:left w:val="none" w:sz="0" w:space="0" w:color="auto"/>
            <w:bottom w:val="none" w:sz="0" w:space="0" w:color="auto"/>
            <w:right w:val="none" w:sz="0" w:space="0" w:color="auto"/>
          </w:divBdr>
        </w:div>
        <w:div w:id="499122375">
          <w:marLeft w:val="0"/>
          <w:marRight w:val="0"/>
          <w:marTop w:val="0"/>
          <w:marBottom w:val="0"/>
          <w:divBdr>
            <w:top w:val="none" w:sz="0" w:space="0" w:color="auto"/>
            <w:left w:val="none" w:sz="0" w:space="0" w:color="auto"/>
            <w:bottom w:val="none" w:sz="0" w:space="0" w:color="auto"/>
            <w:right w:val="none" w:sz="0" w:space="0" w:color="auto"/>
          </w:divBdr>
        </w:div>
        <w:div w:id="1547184117">
          <w:marLeft w:val="0"/>
          <w:marRight w:val="0"/>
          <w:marTop w:val="0"/>
          <w:marBottom w:val="0"/>
          <w:divBdr>
            <w:top w:val="none" w:sz="0" w:space="0" w:color="auto"/>
            <w:left w:val="none" w:sz="0" w:space="0" w:color="auto"/>
            <w:bottom w:val="none" w:sz="0" w:space="0" w:color="auto"/>
            <w:right w:val="none" w:sz="0" w:space="0" w:color="auto"/>
          </w:divBdr>
        </w:div>
        <w:div w:id="1954244048">
          <w:marLeft w:val="0"/>
          <w:marRight w:val="0"/>
          <w:marTop w:val="0"/>
          <w:marBottom w:val="0"/>
          <w:divBdr>
            <w:top w:val="none" w:sz="0" w:space="0" w:color="auto"/>
            <w:left w:val="none" w:sz="0" w:space="0" w:color="auto"/>
            <w:bottom w:val="none" w:sz="0" w:space="0" w:color="auto"/>
            <w:right w:val="none" w:sz="0" w:space="0" w:color="auto"/>
          </w:divBdr>
        </w:div>
        <w:div w:id="116417313">
          <w:marLeft w:val="0"/>
          <w:marRight w:val="0"/>
          <w:marTop w:val="0"/>
          <w:marBottom w:val="0"/>
          <w:divBdr>
            <w:top w:val="none" w:sz="0" w:space="0" w:color="auto"/>
            <w:left w:val="none" w:sz="0" w:space="0" w:color="auto"/>
            <w:bottom w:val="none" w:sz="0" w:space="0" w:color="auto"/>
            <w:right w:val="none" w:sz="0" w:space="0" w:color="auto"/>
          </w:divBdr>
        </w:div>
        <w:div w:id="366025555">
          <w:marLeft w:val="0"/>
          <w:marRight w:val="0"/>
          <w:marTop w:val="0"/>
          <w:marBottom w:val="0"/>
          <w:divBdr>
            <w:top w:val="none" w:sz="0" w:space="0" w:color="auto"/>
            <w:left w:val="none" w:sz="0" w:space="0" w:color="auto"/>
            <w:bottom w:val="none" w:sz="0" w:space="0" w:color="auto"/>
            <w:right w:val="none" w:sz="0" w:space="0" w:color="auto"/>
          </w:divBdr>
        </w:div>
        <w:div w:id="1035619233">
          <w:marLeft w:val="0"/>
          <w:marRight w:val="0"/>
          <w:marTop w:val="0"/>
          <w:marBottom w:val="0"/>
          <w:divBdr>
            <w:top w:val="none" w:sz="0" w:space="0" w:color="auto"/>
            <w:left w:val="none" w:sz="0" w:space="0" w:color="auto"/>
            <w:bottom w:val="none" w:sz="0" w:space="0" w:color="auto"/>
            <w:right w:val="none" w:sz="0" w:space="0" w:color="auto"/>
          </w:divBdr>
        </w:div>
        <w:div w:id="254703597">
          <w:marLeft w:val="0"/>
          <w:marRight w:val="0"/>
          <w:marTop w:val="0"/>
          <w:marBottom w:val="0"/>
          <w:divBdr>
            <w:top w:val="none" w:sz="0" w:space="0" w:color="auto"/>
            <w:left w:val="none" w:sz="0" w:space="0" w:color="auto"/>
            <w:bottom w:val="none" w:sz="0" w:space="0" w:color="auto"/>
            <w:right w:val="none" w:sz="0" w:space="0" w:color="auto"/>
          </w:divBdr>
          <w:divsChild>
            <w:div w:id="113453551">
              <w:marLeft w:val="0"/>
              <w:marRight w:val="0"/>
              <w:marTop w:val="0"/>
              <w:marBottom w:val="0"/>
              <w:divBdr>
                <w:top w:val="none" w:sz="0" w:space="0" w:color="auto"/>
                <w:left w:val="none" w:sz="0" w:space="0" w:color="auto"/>
                <w:bottom w:val="none" w:sz="0" w:space="0" w:color="auto"/>
                <w:right w:val="none" w:sz="0" w:space="0" w:color="auto"/>
              </w:divBdr>
            </w:div>
            <w:div w:id="1306619910">
              <w:marLeft w:val="0"/>
              <w:marRight w:val="0"/>
              <w:marTop w:val="0"/>
              <w:marBottom w:val="0"/>
              <w:divBdr>
                <w:top w:val="none" w:sz="0" w:space="0" w:color="auto"/>
                <w:left w:val="none" w:sz="0" w:space="0" w:color="auto"/>
                <w:bottom w:val="none" w:sz="0" w:space="0" w:color="auto"/>
                <w:right w:val="none" w:sz="0" w:space="0" w:color="auto"/>
              </w:divBdr>
            </w:div>
            <w:div w:id="887952664">
              <w:marLeft w:val="0"/>
              <w:marRight w:val="0"/>
              <w:marTop w:val="0"/>
              <w:marBottom w:val="0"/>
              <w:divBdr>
                <w:top w:val="none" w:sz="0" w:space="0" w:color="auto"/>
                <w:left w:val="none" w:sz="0" w:space="0" w:color="auto"/>
                <w:bottom w:val="none" w:sz="0" w:space="0" w:color="auto"/>
                <w:right w:val="none" w:sz="0" w:space="0" w:color="auto"/>
              </w:divBdr>
            </w:div>
            <w:div w:id="1158887578">
              <w:marLeft w:val="0"/>
              <w:marRight w:val="0"/>
              <w:marTop w:val="0"/>
              <w:marBottom w:val="0"/>
              <w:divBdr>
                <w:top w:val="none" w:sz="0" w:space="0" w:color="auto"/>
                <w:left w:val="none" w:sz="0" w:space="0" w:color="auto"/>
                <w:bottom w:val="none" w:sz="0" w:space="0" w:color="auto"/>
                <w:right w:val="none" w:sz="0" w:space="0" w:color="auto"/>
              </w:divBdr>
            </w:div>
          </w:divsChild>
        </w:div>
        <w:div w:id="1541554795">
          <w:marLeft w:val="0"/>
          <w:marRight w:val="0"/>
          <w:marTop w:val="0"/>
          <w:marBottom w:val="0"/>
          <w:divBdr>
            <w:top w:val="none" w:sz="0" w:space="0" w:color="auto"/>
            <w:left w:val="none" w:sz="0" w:space="0" w:color="auto"/>
            <w:bottom w:val="none" w:sz="0" w:space="0" w:color="auto"/>
            <w:right w:val="none" w:sz="0" w:space="0" w:color="auto"/>
          </w:divBdr>
        </w:div>
        <w:div w:id="517743644">
          <w:marLeft w:val="0"/>
          <w:marRight w:val="0"/>
          <w:marTop w:val="0"/>
          <w:marBottom w:val="0"/>
          <w:divBdr>
            <w:top w:val="none" w:sz="0" w:space="0" w:color="auto"/>
            <w:left w:val="none" w:sz="0" w:space="0" w:color="auto"/>
            <w:bottom w:val="none" w:sz="0" w:space="0" w:color="auto"/>
            <w:right w:val="none" w:sz="0" w:space="0" w:color="auto"/>
          </w:divBdr>
        </w:div>
        <w:div w:id="1346789491">
          <w:marLeft w:val="0"/>
          <w:marRight w:val="0"/>
          <w:marTop w:val="0"/>
          <w:marBottom w:val="0"/>
          <w:divBdr>
            <w:top w:val="none" w:sz="0" w:space="0" w:color="auto"/>
            <w:left w:val="none" w:sz="0" w:space="0" w:color="auto"/>
            <w:bottom w:val="none" w:sz="0" w:space="0" w:color="auto"/>
            <w:right w:val="none" w:sz="0" w:space="0" w:color="auto"/>
          </w:divBdr>
        </w:div>
        <w:div w:id="714964335">
          <w:marLeft w:val="0"/>
          <w:marRight w:val="0"/>
          <w:marTop w:val="0"/>
          <w:marBottom w:val="0"/>
          <w:divBdr>
            <w:top w:val="none" w:sz="0" w:space="0" w:color="auto"/>
            <w:left w:val="none" w:sz="0" w:space="0" w:color="auto"/>
            <w:bottom w:val="none" w:sz="0" w:space="0" w:color="auto"/>
            <w:right w:val="none" w:sz="0" w:space="0" w:color="auto"/>
          </w:divBdr>
          <w:divsChild>
            <w:div w:id="960654173">
              <w:marLeft w:val="0"/>
              <w:marRight w:val="0"/>
              <w:marTop w:val="0"/>
              <w:marBottom w:val="0"/>
              <w:divBdr>
                <w:top w:val="none" w:sz="0" w:space="0" w:color="auto"/>
                <w:left w:val="none" w:sz="0" w:space="0" w:color="auto"/>
                <w:bottom w:val="none" w:sz="0" w:space="0" w:color="auto"/>
                <w:right w:val="none" w:sz="0" w:space="0" w:color="auto"/>
              </w:divBdr>
            </w:div>
            <w:div w:id="1890845178">
              <w:marLeft w:val="0"/>
              <w:marRight w:val="0"/>
              <w:marTop w:val="0"/>
              <w:marBottom w:val="0"/>
              <w:divBdr>
                <w:top w:val="none" w:sz="0" w:space="0" w:color="auto"/>
                <w:left w:val="none" w:sz="0" w:space="0" w:color="auto"/>
                <w:bottom w:val="none" w:sz="0" w:space="0" w:color="auto"/>
                <w:right w:val="none" w:sz="0" w:space="0" w:color="auto"/>
              </w:divBdr>
            </w:div>
            <w:div w:id="1808282091">
              <w:marLeft w:val="0"/>
              <w:marRight w:val="0"/>
              <w:marTop w:val="0"/>
              <w:marBottom w:val="0"/>
              <w:divBdr>
                <w:top w:val="none" w:sz="0" w:space="0" w:color="auto"/>
                <w:left w:val="none" w:sz="0" w:space="0" w:color="auto"/>
                <w:bottom w:val="none" w:sz="0" w:space="0" w:color="auto"/>
                <w:right w:val="none" w:sz="0" w:space="0" w:color="auto"/>
              </w:divBdr>
            </w:div>
            <w:div w:id="547231532">
              <w:marLeft w:val="0"/>
              <w:marRight w:val="0"/>
              <w:marTop w:val="0"/>
              <w:marBottom w:val="0"/>
              <w:divBdr>
                <w:top w:val="none" w:sz="0" w:space="0" w:color="auto"/>
                <w:left w:val="none" w:sz="0" w:space="0" w:color="auto"/>
                <w:bottom w:val="none" w:sz="0" w:space="0" w:color="auto"/>
                <w:right w:val="none" w:sz="0" w:space="0" w:color="auto"/>
              </w:divBdr>
            </w:div>
            <w:div w:id="2141612097">
              <w:marLeft w:val="0"/>
              <w:marRight w:val="0"/>
              <w:marTop w:val="0"/>
              <w:marBottom w:val="0"/>
              <w:divBdr>
                <w:top w:val="none" w:sz="0" w:space="0" w:color="auto"/>
                <w:left w:val="none" w:sz="0" w:space="0" w:color="auto"/>
                <w:bottom w:val="none" w:sz="0" w:space="0" w:color="auto"/>
                <w:right w:val="none" w:sz="0" w:space="0" w:color="auto"/>
              </w:divBdr>
            </w:div>
          </w:divsChild>
        </w:div>
        <w:div w:id="877008028">
          <w:marLeft w:val="0"/>
          <w:marRight w:val="0"/>
          <w:marTop w:val="0"/>
          <w:marBottom w:val="0"/>
          <w:divBdr>
            <w:top w:val="none" w:sz="0" w:space="0" w:color="auto"/>
            <w:left w:val="none" w:sz="0" w:space="0" w:color="auto"/>
            <w:bottom w:val="none" w:sz="0" w:space="0" w:color="auto"/>
            <w:right w:val="none" w:sz="0" w:space="0" w:color="auto"/>
          </w:divBdr>
        </w:div>
        <w:div w:id="545412285">
          <w:marLeft w:val="0"/>
          <w:marRight w:val="0"/>
          <w:marTop w:val="0"/>
          <w:marBottom w:val="0"/>
          <w:divBdr>
            <w:top w:val="none" w:sz="0" w:space="0" w:color="auto"/>
            <w:left w:val="none" w:sz="0" w:space="0" w:color="auto"/>
            <w:bottom w:val="none" w:sz="0" w:space="0" w:color="auto"/>
            <w:right w:val="none" w:sz="0" w:space="0" w:color="auto"/>
          </w:divBdr>
        </w:div>
        <w:div w:id="111631743">
          <w:marLeft w:val="0"/>
          <w:marRight w:val="0"/>
          <w:marTop w:val="0"/>
          <w:marBottom w:val="0"/>
          <w:divBdr>
            <w:top w:val="none" w:sz="0" w:space="0" w:color="auto"/>
            <w:left w:val="none" w:sz="0" w:space="0" w:color="auto"/>
            <w:bottom w:val="none" w:sz="0" w:space="0" w:color="auto"/>
            <w:right w:val="none" w:sz="0" w:space="0" w:color="auto"/>
          </w:divBdr>
        </w:div>
        <w:div w:id="26107632">
          <w:marLeft w:val="0"/>
          <w:marRight w:val="0"/>
          <w:marTop w:val="0"/>
          <w:marBottom w:val="0"/>
          <w:divBdr>
            <w:top w:val="none" w:sz="0" w:space="0" w:color="auto"/>
            <w:left w:val="none" w:sz="0" w:space="0" w:color="auto"/>
            <w:bottom w:val="none" w:sz="0" w:space="0" w:color="auto"/>
            <w:right w:val="none" w:sz="0" w:space="0" w:color="auto"/>
          </w:divBdr>
        </w:div>
        <w:div w:id="1191379285">
          <w:marLeft w:val="0"/>
          <w:marRight w:val="0"/>
          <w:marTop w:val="0"/>
          <w:marBottom w:val="0"/>
          <w:divBdr>
            <w:top w:val="none" w:sz="0" w:space="0" w:color="auto"/>
            <w:left w:val="none" w:sz="0" w:space="0" w:color="auto"/>
            <w:bottom w:val="none" w:sz="0" w:space="0" w:color="auto"/>
            <w:right w:val="none" w:sz="0" w:space="0" w:color="auto"/>
          </w:divBdr>
        </w:div>
        <w:div w:id="411925969">
          <w:marLeft w:val="0"/>
          <w:marRight w:val="0"/>
          <w:marTop w:val="0"/>
          <w:marBottom w:val="0"/>
          <w:divBdr>
            <w:top w:val="none" w:sz="0" w:space="0" w:color="auto"/>
            <w:left w:val="none" w:sz="0" w:space="0" w:color="auto"/>
            <w:bottom w:val="none" w:sz="0" w:space="0" w:color="auto"/>
            <w:right w:val="none" w:sz="0" w:space="0" w:color="auto"/>
          </w:divBdr>
        </w:div>
        <w:div w:id="1950431400">
          <w:marLeft w:val="0"/>
          <w:marRight w:val="0"/>
          <w:marTop w:val="0"/>
          <w:marBottom w:val="0"/>
          <w:divBdr>
            <w:top w:val="none" w:sz="0" w:space="0" w:color="auto"/>
            <w:left w:val="none" w:sz="0" w:space="0" w:color="auto"/>
            <w:bottom w:val="none" w:sz="0" w:space="0" w:color="auto"/>
            <w:right w:val="none" w:sz="0" w:space="0" w:color="auto"/>
          </w:divBdr>
        </w:div>
        <w:div w:id="562061801">
          <w:marLeft w:val="0"/>
          <w:marRight w:val="0"/>
          <w:marTop w:val="0"/>
          <w:marBottom w:val="0"/>
          <w:divBdr>
            <w:top w:val="none" w:sz="0" w:space="0" w:color="auto"/>
            <w:left w:val="none" w:sz="0" w:space="0" w:color="auto"/>
            <w:bottom w:val="none" w:sz="0" w:space="0" w:color="auto"/>
            <w:right w:val="none" w:sz="0" w:space="0" w:color="auto"/>
          </w:divBdr>
        </w:div>
        <w:div w:id="1341352206">
          <w:marLeft w:val="0"/>
          <w:marRight w:val="0"/>
          <w:marTop w:val="0"/>
          <w:marBottom w:val="0"/>
          <w:divBdr>
            <w:top w:val="none" w:sz="0" w:space="0" w:color="auto"/>
            <w:left w:val="none" w:sz="0" w:space="0" w:color="auto"/>
            <w:bottom w:val="none" w:sz="0" w:space="0" w:color="auto"/>
            <w:right w:val="none" w:sz="0" w:space="0" w:color="auto"/>
          </w:divBdr>
        </w:div>
        <w:div w:id="1732541256">
          <w:marLeft w:val="0"/>
          <w:marRight w:val="0"/>
          <w:marTop w:val="0"/>
          <w:marBottom w:val="0"/>
          <w:divBdr>
            <w:top w:val="none" w:sz="0" w:space="0" w:color="auto"/>
            <w:left w:val="none" w:sz="0" w:space="0" w:color="auto"/>
            <w:bottom w:val="none" w:sz="0" w:space="0" w:color="auto"/>
            <w:right w:val="none" w:sz="0" w:space="0" w:color="auto"/>
          </w:divBdr>
        </w:div>
        <w:div w:id="728116150">
          <w:marLeft w:val="0"/>
          <w:marRight w:val="0"/>
          <w:marTop w:val="0"/>
          <w:marBottom w:val="0"/>
          <w:divBdr>
            <w:top w:val="none" w:sz="0" w:space="0" w:color="auto"/>
            <w:left w:val="none" w:sz="0" w:space="0" w:color="auto"/>
            <w:bottom w:val="none" w:sz="0" w:space="0" w:color="auto"/>
            <w:right w:val="none" w:sz="0" w:space="0" w:color="auto"/>
          </w:divBdr>
        </w:div>
        <w:div w:id="197205493">
          <w:marLeft w:val="0"/>
          <w:marRight w:val="0"/>
          <w:marTop w:val="0"/>
          <w:marBottom w:val="0"/>
          <w:divBdr>
            <w:top w:val="none" w:sz="0" w:space="0" w:color="auto"/>
            <w:left w:val="none" w:sz="0" w:space="0" w:color="auto"/>
            <w:bottom w:val="none" w:sz="0" w:space="0" w:color="auto"/>
            <w:right w:val="none" w:sz="0" w:space="0" w:color="auto"/>
          </w:divBdr>
        </w:div>
        <w:div w:id="1601795279">
          <w:marLeft w:val="0"/>
          <w:marRight w:val="0"/>
          <w:marTop w:val="0"/>
          <w:marBottom w:val="0"/>
          <w:divBdr>
            <w:top w:val="none" w:sz="0" w:space="0" w:color="auto"/>
            <w:left w:val="none" w:sz="0" w:space="0" w:color="auto"/>
            <w:bottom w:val="none" w:sz="0" w:space="0" w:color="auto"/>
            <w:right w:val="none" w:sz="0" w:space="0" w:color="auto"/>
          </w:divBdr>
        </w:div>
        <w:div w:id="1635132532">
          <w:marLeft w:val="0"/>
          <w:marRight w:val="0"/>
          <w:marTop w:val="0"/>
          <w:marBottom w:val="0"/>
          <w:divBdr>
            <w:top w:val="none" w:sz="0" w:space="0" w:color="auto"/>
            <w:left w:val="none" w:sz="0" w:space="0" w:color="auto"/>
            <w:bottom w:val="none" w:sz="0" w:space="0" w:color="auto"/>
            <w:right w:val="none" w:sz="0" w:space="0" w:color="auto"/>
          </w:divBdr>
        </w:div>
        <w:div w:id="73551737">
          <w:marLeft w:val="0"/>
          <w:marRight w:val="0"/>
          <w:marTop w:val="0"/>
          <w:marBottom w:val="0"/>
          <w:divBdr>
            <w:top w:val="none" w:sz="0" w:space="0" w:color="auto"/>
            <w:left w:val="none" w:sz="0" w:space="0" w:color="auto"/>
            <w:bottom w:val="none" w:sz="0" w:space="0" w:color="auto"/>
            <w:right w:val="none" w:sz="0" w:space="0" w:color="auto"/>
          </w:divBdr>
        </w:div>
        <w:div w:id="66154354">
          <w:marLeft w:val="0"/>
          <w:marRight w:val="0"/>
          <w:marTop w:val="0"/>
          <w:marBottom w:val="0"/>
          <w:divBdr>
            <w:top w:val="none" w:sz="0" w:space="0" w:color="auto"/>
            <w:left w:val="none" w:sz="0" w:space="0" w:color="auto"/>
            <w:bottom w:val="none" w:sz="0" w:space="0" w:color="auto"/>
            <w:right w:val="none" w:sz="0" w:space="0" w:color="auto"/>
          </w:divBdr>
        </w:div>
        <w:div w:id="251862795">
          <w:marLeft w:val="0"/>
          <w:marRight w:val="0"/>
          <w:marTop w:val="0"/>
          <w:marBottom w:val="0"/>
          <w:divBdr>
            <w:top w:val="none" w:sz="0" w:space="0" w:color="auto"/>
            <w:left w:val="none" w:sz="0" w:space="0" w:color="auto"/>
            <w:bottom w:val="none" w:sz="0" w:space="0" w:color="auto"/>
            <w:right w:val="none" w:sz="0" w:space="0" w:color="auto"/>
          </w:divBdr>
        </w:div>
        <w:div w:id="2119375147">
          <w:marLeft w:val="0"/>
          <w:marRight w:val="0"/>
          <w:marTop w:val="0"/>
          <w:marBottom w:val="0"/>
          <w:divBdr>
            <w:top w:val="none" w:sz="0" w:space="0" w:color="auto"/>
            <w:left w:val="none" w:sz="0" w:space="0" w:color="auto"/>
            <w:bottom w:val="none" w:sz="0" w:space="0" w:color="auto"/>
            <w:right w:val="none" w:sz="0" w:space="0" w:color="auto"/>
          </w:divBdr>
        </w:div>
        <w:div w:id="618489981">
          <w:marLeft w:val="0"/>
          <w:marRight w:val="0"/>
          <w:marTop w:val="0"/>
          <w:marBottom w:val="0"/>
          <w:divBdr>
            <w:top w:val="none" w:sz="0" w:space="0" w:color="auto"/>
            <w:left w:val="none" w:sz="0" w:space="0" w:color="auto"/>
            <w:bottom w:val="none" w:sz="0" w:space="0" w:color="auto"/>
            <w:right w:val="none" w:sz="0" w:space="0" w:color="auto"/>
          </w:divBdr>
        </w:div>
        <w:div w:id="513033578">
          <w:marLeft w:val="0"/>
          <w:marRight w:val="0"/>
          <w:marTop w:val="0"/>
          <w:marBottom w:val="0"/>
          <w:divBdr>
            <w:top w:val="none" w:sz="0" w:space="0" w:color="auto"/>
            <w:left w:val="none" w:sz="0" w:space="0" w:color="auto"/>
            <w:bottom w:val="none" w:sz="0" w:space="0" w:color="auto"/>
            <w:right w:val="none" w:sz="0" w:space="0" w:color="auto"/>
          </w:divBdr>
        </w:div>
        <w:div w:id="447815478">
          <w:marLeft w:val="0"/>
          <w:marRight w:val="0"/>
          <w:marTop w:val="0"/>
          <w:marBottom w:val="0"/>
          <w:divBdr>
            <w:top w:val="none" w:sz="0" w:space="0" w:color="auto"/>
            <w:left w:val="none" w:sz="0" w:space="0" w:color="auto"/>
            <w:bottom w:val="none" w:sz="0" w:space="0" w:color="auto"/>
            <w:right w:val="none" w:sz="0" w:space="0" w:color="auto"/>
          </w:divBdr>
        </w:div>
        <w:div w:id="1580139186">
          <w:marLeft w:val="0"/>
          <w:marRight w:val="0"/>
          <w:marTop w:val="0"/>
          <w:marBottom w:val="0"/>
          <w:divBdr>
            <w:top w:val="none" w:sz="0" w:space="0" w:color="auto"/>
            <w:left w:val="none" w:sz="0" w:space="0" w:color="auto"/>
            <w:bottom w:val="none" w:sz="0" w:space="0" w:color="auto"/>
            <w:right w:val="none" w:sz="0" w:space="0" w:color="auto"/>
          </w:divBdr>
        </w:div>
        <w:div w:id="2074232051">
          <w:marLeft w:val="0"/>
          <w:marRight w:val="0"/>
          <w:marTop w:val="0"/>
          <w:marBottom w:val="0"/>
          <w:divBdr>
            <w:top w:val="none" w:sz="0" w:space="0" w:color="auto"/>
            <w:left w:val="none" w:sz="0" w:space="0" w:color="auto"/>
            <w:bottom w:val="none" w:sz="0" w:space="0" w:color="auto"/>
            <w:right w:val="none" w:sz="0" w:space="0" w:color="auto"/>
          </w:divBdr>
        </w:div>
        <w:div w:id="1216549875">
          <w:marLeft w:val="0"/>
          <w:marRight w:val="0"/>
          <w:marTop w:val="0"/>
          <w:marBottom w:val="0"/>
          <w:divBdr>
            <w:top w:val="none" w:sz="0" w:space="0" w:color="auto"/>
            <w:left w:val="none" w:sz="0" w:space="0" w:color="auto"/>
            <w:bottom w:val="none" w:sz="0" w:space="0" w:color="auto"/>
            <w:right w:val="none" w:sz="0" w:space="0" w:color="auto"/>
          </w:divBdr>
        </w:div>
        <w:div w:id="1521745930">
          <w:marLeft w:val="0"/>
          <w:marRight w:val="0"/>
          <w:marTop w:val="0"/>
          <w:marBottom w:val="0"/>
          <w:divBdr>
            <w:top w:val="none" w:sz="0" w:space="0" w:color="auto"/>
            <w:left w:val="none" w:sz="0" w:space="0" w:color="auto"/>
            <w:bottom w:val="none" w:sz="0" w:space="0" w:color="auto"/>
            <w:right w:val="none" w:sz="0" w:space="0" w:color="auto"/>
          </w:divBdr>
        </w:div>
        <w:div w:id="101724996">
          <w:marLeft w:val="0"/>
          <w:marRight w:val="0"/>
          <w:marTop w:val="0"/>
          <w:marBottom w:val="0"/>
          <w:divBdr>
            <w:top w:val="none" w:sz="0" w:space="0" w:color="auto"/>
            <w:left w:val="none" w:sz="0" w:space="0" w:color="auto"/>
            <w:bottom w:val="none" w:sz="0" w:space="0" w:color="auto"/>
            <w:right w:val="none" w:sz="0" w:space="0" w:color="auto"/>
          </w:divBdr>
        </w:div>
        <w:div w:id="1030640962">
          <w:marLeft w:val="0"/>
          <w:marRight w:val="0"/>
          <w:marTop w:val="0"/>
          <w:marBottom w:val="0"/>
          <w:divBdr>
            <w:top w:val="none" w:sz="0" w:space="0" w:color="auto"/>
            <w:left w:val="none" w:sz="0" w:space="0" w:color="auto"/>
            <w:bottom w:val="none" w:sz="0" w:space="0" w:color="auto"/>
            <w:right w:val="none" w:sz="0" w:space="0" w:color="auto"/>
          </w:divBdr>
        </w:div>
        <w:div w:id="1665159369">
          <w:marLeft w:val="0"/>
          <w:marRight w:val="0"/>
          <w:marTop w:val="0"/>
          <w:marBottom w:val="0"/>
          <w:divBdr>
            <w:top w:val="none" w:sz="0" w:space="0" w:color="auto"/>
            <w:left w:val="none" w:sz="0" w:space="0" w:color="auto"/>
            <w:bottom w:val="none" w:sz="0" w:space="0" w:color="auto"/>
            <w:right w:val="none" w:sz="0" w:space="0" w:color="auto"/>
          </w:divBdr>
        </w:div>
        <w:div w:id="1091657072">
          <w:marLeft w:val="0"/>
          <w:marRight w:val="0"/>
          <w:marTop w:val="0"/>
          <w:marBottom w:val="0"/>
          <w:divBdr>
            <w:top w:val="none" w:sz="0" w:space="0" w:color="auto"/>
            <w:left w:val="none" w:sz="0" w:space="0" w:color="auto"/>
            <w:bottom w:val="none" w:sz="0" w:space="0" w:color="auto"/>
            <w:right w:val="none" w:sz="0" w:space="0" w:color="auto"/>
          </w:divBdr>
        </w:div>
        <w:div w:id="1086997109">
          <w:marLeft w:val="0"/>
          <w:marRight w:val="0"/>
          <w:marTop w:val="0"/>
          <w:marBottom w:val="0"/>
          <w:divBdr>
            <w:top w:val="none" w:sz="0" w:space="0" w:color="auto"/>
            <w:left w:val="none" w:sz="0" w:space="0" w:color="auto"/>
            <w:bottom w:val="none" w:sz="0" w:space="0" w:color="auto"/>
            <w:right w:val="none" w:sz="0" w:space="0" w:color="auto"/>
          </w:divBdr>
        </w:div>
        <w:div w:id="446392078">
          <w:marLeft w:val="0"/>
          <w:marRight w:val="0"/>
          <w:marTop w:val="0"/>
          <w:marBottom w:val="0"/>
          <w:divBdr>
            <w:top w:val="none" w:sz="0" w:space="0" w:color="auto"/>
            <w:left w:val="none" w:sz="0" w:space="0" w:color="auto"/>
            <w:bottom w:val="none" w:sz="0" w:space="0" w:color="auto"/>
            <w:right w:val="none" w:sz="0" w:space="0" w:color="auto"/>
          </w:divBdr>
        </w:div>
        <w:div w:id="804464364">
          <w:marLeft w:val="0"/>
          <w:marRight w:val="0"/>
          <w:marTop w:val="0"/>
          <w:marBottom w:val="0"/>
          <w:divBdr>
            <w:top w:val="none" w:sz="0" w:space="0" w:color="auto"/>
            <w:left w:val="none" w:sz="0" w:space="0" w:color="auto"/>
            <w:bottom w:val="none" w:sz="0" w:space="0" w:color="auto"/>
            <w:right w:val="none" w:sz="0" w:space="0" w:color="auto"/>
          </w:divBdr>
        </w:div>
        <w:div w:id="1282418594">
          <w:marLeft w:val="0"/>
          <w:marRight w:val="0"/>
          <w:marTop w:val="0"/>
          <w:marBottom w:val="0"/>
          <w:divBdr>
            <w:top w:val="none" w:sz="0" w:space="0" w:color="auto"/>
            <w:left w:val="none" w:sz="0" w:space="0" w:color="auto"/>
            <w:bottom w:val="none" w:sz="0" w:space="0" w:color="auto"/>
            <w:right w:val="none" w:sz="0" w:space="0" w:color="auto"/>
          </w:divBdr>
        </w:div>
        <w:div w:id="169955703">
          <w:marLeft w:val="0"/>
          <w:marRight w:val="0"/>
          <w:marTop w:val="0"/>
          <w:marBottom w:val="0"/>
          <w:divBdr>
            <w:top w:val="none" w:sz="0" w:space="0" w:color="auto"/>
            <w:left w:val="none" w:sz="0" w:space="0" w:color="auto"/>
            <w:bottom w:val="none" w:sz="0" w:space="0" w:color="auto"/>
            <w:right w:val="none" w:sz="0" w:space="0" w:color="auto"/>
          </w:divBdr>
        </w:div>
        <w:div w:id="1497841125">
          <w:marLeft w:val="0"/>
          <w:marRight w:val="0"/>
          <w:marTop w:val="0"/>
          <w:marBottom w:val="0"/>
          <w:divBdr>
            <w:top w:val="none" w:sz="0" w:space="0" w:color="auto"/>
            <w:left w:val="none" w:sz="0" w:space="0" w:color="auto"/>
            <w:bottom w:val="none" w:sz="0" w:space="0" w:color="auto"/>
            <w:right w:val="none" w:sz="0" w:space="0" w:color="auto"/>
          </w:divBdr>
        </w:div>
        <w:div w:id="350687649">
          <w:marLeft w:val="0"/>
          <w:marRight w:val="0"/>
          <w:marTop w:val="0"/>
          <w:marBottom w:val="0"/>
          <w:divBdr>
            <w:top w:val="none" w:sz="0" w:space="0" w:color="auto"/>
            <w:left w:val="none" w:sz="0" w:space="0" w:color="auto"/>
            <w:bottom w:val="none" w:sz="0" w:space="0" w:color="auto"/>
            <w:right w:val="none" w:sz="0" w:space="0" w:color="auto"/>
          </w:divBdr>
        </w:div>
        <w:div w:id="1573585392">
          <w:marLeft w:val="0"/>
          <w:marRight w:val="0"/>
          <w:marTop w:val="0"/>
          <w:marBottom w:val="0"/>
          <w:divBdr>
            <w:top w:val="none" w:sz="0" w:space="0" w:color="auto"/>
            <w:left w:val="none" w:sz="0" w:space="0" w:color="auto"/>
            <w:bottom w:val="none" w:sz="0" w:space="0" w:color="auto"/>
            <w:right w:val="none" w:sz="0" w:space="0" w:color="auto"/>
          </w:divBdr>
        </w:div>
        <w:div w:id="1348287601">
          <w:marLeft w:val="0"/>
          <w:marRight w:val="0"/>
          <w:marTop w:val="0"/>
          <w:marBottom w:val="0"/>
          <w:divBdr>
            <w:top w:val="none" w:sz="0" w:space="0" w:color="auto"/>
            <w:left w:val="none" w:sz="0" w:space="0" w:color="auto"/>
            <w:bottom w:val="none" w:sz="0" w:space="0" w:color="auto"/>
            <w:right w:val="none" w:sz="0" w:space="0" w:color="auto"/>
          </w:divBdr>
        </w:div>
        <w:div w:id="1279098385">
          <w:marLeft w:val="0"/>
          <w:marRight w:val="0"/>
          <w:marTop w:val="0"/>
          <w:marBottom w:val="0"/>
          <w:divBdr>
            <w:top w:val="none" w:sz="0" w:space="0" w:color="auto"/>
            <w:left w:val="none" w:sz="0" w:space="0" w:color="auto"/>
            <w:bottom w:val="none" w:sz="0" w:space="0" w:color="auto"/>
            <w:right w:val="none" w:sz="0" w:space="0" w:color="auto"/>
          </w:divBdr>
        </w:div>
        <w:div w:id="285352224">
          <w:marLeft w:val="0"/>
          <w:marRight w:val="0"/>
          <w:marTop w:val="0"/>
          <w:marBottom w:val="0"/>
          <w:divBdr>
            <w:top w:val="none" w:sz="0" w:space="0" w:color="auto"/>
            <w:left w:val="none" w:sz="0" w:space="0" w:color="auto"/>
            <w:bottom w:val="none" w:sz="0" w:space="0" w:color="auto"/>
            <w:right w:val="none" w:sz="0" w:space="0" w:color="auto"/>
          </w:divBdr>
        </w:div>
        <w:div w:id="1312246313">
          <w:marLeft w:val="0"/>
          <w:marRight w:val="0"/>
          <w:marTop w:val="0"/>
          <w:marBottom w:val="0"/>
          <w:divBdr>
            <w:top w:val="none" w:sz="0" w:space="0" w:color="auto"/>
            <w:left w:val="none" w:sz="0" w:space="0" w:color="auto"/>
            <w:bottom w:val="none" w:sz="0" w:space="0" w:color="auto"/>
            <w:right w:val="none" w:sz="0" w:space="0" w:color="auto"/>
          </w:divBdr>
        </w:div>
        <w:div w:id="1580748457">
          <w:marLeft w:val="0"/>
          <w:marRight w:val="0"/>
          <w:marTop w:val="0"/>
          <w:marBottom w:val="0"/>
          <w:divBdr>
            <w:top w:val="none" w:sz="0" w:space="0" w:color="auto"/>
            <w:left w:val="none" w:sz="0" w:space="0" w:color="auto"/>
            <w:bottom w:val="none" w:sz="0" w:space="0" w:color="auto"/>
            <w:right w:val="none" w:sz="0" w:space="0" w:color="auto"/>
          </w:divBdr>
          <w:divsChild>
            <w:div w:id="334965348">
              <w:marLeft w:val="0"/>
              <w:marRight w:val="0"/>
              <w:marTop w:val="0"/>
              <w:marBottom w:val="0"/>
              <w:divBdr>
                <w:top w:val="none" w:sz="0" w:space="0" w:color="auto"/>
                <w:left w:val="none" w:sz="0" w:space="0" w:color="auto"/>
                <w:bottom w:val="none" w:sz="0" w:space="0" w:color="auto"/>
                <w:right w:val="none" w:sz="0" w:space="0" w:color="auto"/>
              </w:divBdr>
            </w:div>
            <w:div w:id="1292319017">
              <w:marLeft w:val="0"/>
              <w:marRight w:val="0"/>
              <w:marTop w:val="0"/>
              <w:marBottom w:val="0"/>
              <w:divBdr>
                <w:top w:val="none" w:sz="0" w:space="0" w:color="auto"/>
                <w:left w:val="none" w:sz="0" w:space="0" w:color="auto"/>
                <w:bottom w:val="none" w:sz="0" w:space="0" w:color="auto"/>
                <w:right w:val="none" w:sz="0" w:space="0" w:color="auto"/>
              </w:divBdr>
            </w:div>
            <w:div w:id="2109812911">
              <w:marLeft w:val="0"/>
              <w:marRight w:val="0"/>
              <w:marTop w:val="0"/>
              <w:marBottom w:val="0"/>
              <w:divBdr>
                <w:top w:val="none" w:sz="0" w:space="0" w:color="auto"/>
                <w:left w:val="none" w:sz="0" w:space="0" w:color="auto"/>
                <w:bottom w:val="none" w:sz="0" w:space="0" w:color="auto"/>
                <w:right w:val="none" w:sz="0" w:space="0" w:color="auto"/>
              </w:divBdr>
            </w:div>
            <w:div w:id="807405420">
              <w:marLeft w:val="0"/>
              <w:marRight w:val="0"/>
              <w:marTop w:val="0"/>
              <w:marBottom w:val="0"/>
              <w:divBdr>
                <w:top w:val="none" w:sz="0" w:space="0" w:color="auto"/>
                <w:left w:val="none" w:sz="0" w:space="0" w:color="auto"/>
                <w:bottom w:val="none" w:sz="0" w:space="0" w:color="auto"/>
                <w:right w:val="none" w:sz="0" w:space="0" w:color="auto"/>
              </w:divBdr>
            </w:div>
            <w:div w:id="1394234175">
              <w:marLeft w:val="0"/>
              <w:marRight w:val="0"/>
              <w:marTop w:val="0"/>
              <w:marBottom w:val="0"/>
              <w:divBdr>
                <w:top w:val="none" w:sz="0" w:space="0" w:color="auto"/>
                <w:left w:val="none" w:sz="0" w:space="0" w:color="auto"/>
                <w:bottom w:val="none" w:sz="0" w:space="0" w:color="auto"/>
                <w:right w:val="none" w:sz="0" w:space="0" w:color="auto"/>
              </w:divBdr>
            </w:div>
            <w:div w:id="678195580">
              <w:marLeft w:val="0"/>
              <w:marRight w:val="0"/>
              <w:marTop w:val="0"/>
              <w:marBottom w:val="0"/>
              <w:divBdr>
                <w:top w:val="none" w:sz="0" w:space="0" w:color="auto"/>
                <w:left w:val="none" w:sz="0" w:space="0" w:color="auto"/>
                <w:bottom w:val="none" w:sz="0" w:space="0" w:color="auto"/>
                <w:right w:val="none" w:sz="0" w:space="0" w:color="auto"/>
              </w:divBdr>
            </w:div>
            <w:div w:id="1403790156">
              <w:marLeft w:val="0"/>
              <w:marRight w:val="0"/>
              <w:marTop w:val="0"/>
              <w:marBottom w:val="0"/>
              <w:divBdr>
                <w:top w:val="none" w:sz="0" w:space="0" w:color="auto"/>
                <w:left w:val="none" w:sz="0" w:space="0" w:color="auto"/>
                <w:bottom w:val="none" w:sz="0" w:space="0" w:color="auto"/>
                <w:right w:val="none" w:sz="0" w:space="0" w:color="auto"/>
              </w:divBdr>
            </w:div>
            <w:div w:id="663552581">
              <w:marLeft w:val="0"/>
              <w:marRight w:val="0"/>
              <w:marTop w:val="0"/>
              <w:marBottom w:val="0"/>
              <w:divBdr>
                <w:top w:val="none" w:sz="0" w:space="0" w:color="auto"/>
                <w:left w:val="none" w:sz="0" w:space="0" w:color="auto"/>
                <w:bottom w:val="none" w:sz="0" w:space="0" w:color="auto"/>
                <w:right w:val="none" w:sz="0" w:space="0" w:color="auto"/>
              </w:divBdr>
            </w:div>
            <w:div w:id="462388869">
              <w:marLeft w:val="0"/>
              <w:marRight w:val="0"/>
              <w:marTop w:val="0"/>
              <w:marBottom w:val="0"/>
              <w:divBdr>
                <w:top w:val="none" w:sz="0" w:space="0" w:color="auto"/>
                <w:left w:val="none" w:sz="0" w:space="0" w:color="auto"/>
                <w:bottom w:val="none" w:sz="0" w:space="0" w:color="auto"/>
                <w:right w:val="none" w:sz="0" w:space="0" w:color="auto"/>
              </w:divBdr>
            </w:div>
            <w:div w:id="1330869369">
              <w:marLeft w:val="0"/>
              <w:marRight w:val="0"/>
              <w:marTop w:val="0"/>
              <w:marBottom w:val="0"/>
              <w:divBdr>
                <w:top w:val="none" w:sz="0" w:space="0" w:color="auto"/>
                <w:left w:val="none" w:sz="0" w:space="0" w:color="auto"/>
                <w:bottom w:val="none" w:sz="0" w:space="0" w:color="auto"/>
                <w:right w:val="none" w:sz="0" w:space="0" w:color="auto"/>
              </w:divBdr>
            </w:div>
            <w:div w:id="1728801017">
              <w:marLeft w:val="0"/>
              <w:marRight w:val="0"/>
              <w:marTop w:val="0"/>
              <w:marBottom w:val="0"/>
              <w:divBdr>
                <w:top w:val="none" w:sz="0" w:space="0" w:color="auto"/>
                <w:left w:val="none" w:sz="0" w:space="0" w:color="auto"/>
                <w:bottom w:val="none" w:sz="0" w:space="0" w:color="auto"/>
                <w:right w:val="none" w:sz="0" w:space="0" w:color="auto"/>
              </w:divBdr>
            </w:div>
            <w:div w:id="1965843048">
              <w:marLeft w:val="0"/>
              <w:marRight w:val="0"/>
              <w:marTop w:val="0"/>
              <w:marBottom w:val="0"/>
              <w:divBdr>
                <w:top w:val="none" w:sz="0" w:space="0" w:color="auto"/>
                <w:left w:val="none" w:sz="0" w:space="0" w:color="auto"/>
                <w:bottom w:val="none" w:sz="0" w:space="0" w:color="auto"/>
                <w:right w:val="none" w:sz="0" w:space="0" w:color="auto"/>
              </w:divBdr>
            </w:div>
          </w:divsChild>
        </w:div>
        <w:div w:id="268977401">
          <w:marLeft w:val="0"/>
          <w:marRight w:val="0"/>
          <w:marTop w:val="0"/>
          <w:marBottom w:val="0"/>
          <w:divBdr>
            <w:top w:val="none" w:sz="0" w:space="0" w:color="auto"/>
            <w:left w:val="none" w:sz="0" w:space="0" w:color="auto"/>
            <w:bottom w:val="none" w:sz="0" w:space="0" w:color="auto"/>
            <w:right w:val="none" w:sz="0" w:space="0" w:color="auto"/>
          </w:divBdr>
          <w:divsChild>
            <w:div w:id="509216513">
              <w:marLeft w:val="0"/>
              <w:marRight w:val="0"/>
              <w:marTop w:val="0"/>
              <w:marBottom w:val="0"/>
              <w:divBdr>
                <w:top w:val="none" w:sz="0" w:space="0" w:color="auto"/>
                <w:left w:val="none" w:sz="0" w:space="0" w:color="auto"/>
                <w:bottom w:val="none" w:sz="0" w:space="0" w:color="auto"/>
                <w:right w:val="none" w:sz="0" w:space="0" w:color="auto"/>
              </w:divBdr>
            </w:div>
            <w:div w:id="935484086">
              <w:marLeft w:val="0"/>
              <w:marRight w:val="0"/>
              <w:marTop w:val="0"/>
              <w:marBottom w:val="0"/>
              <w:divBdr>
                <w:top w:val="none" w:sz="0" w:space="0" w:color="auto"/>
                <w:left w:val="none" w:sz="0" w:space="0" w:color="auto"/>
                <w:bottom w:val="none" w:sz="0" w:space="0" w:color="auto"/>
                <w:right w:val="none" w:sz="0" w:space="0" w:color="auto"/>
              </w:divBdr>
            </w:div>
          </w:divsChild>
        </w:div>
        <w:div w:id="581186315">
          <w:marLeft w:val="0"/>
          <w:marRight w:val="0"/>
          <w:marTop w:val="0"/>
          <w:marBottom w:val="0"/>
          <w:divBdr>
            <w:top w:val="none" w:sz="0" w:space="0" w:color="auto"/>
            <w:left w:val="none" w:sz="0" w:space="0" w:color="auto"/>
            <w:bottom w:val="none" w:sz="0" w:space="0" w:color="auto"/>
            <w:right w:val="none" w:sz="0" w:space="0" w:color="auto"/>
          </w:divBdr>
        </w:div>
        <w:div w:id="85886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sec.be/francais-2/" TargetMode="External"/><Relationship Id="rId13" Type="http://schemas.openxmlformats.org/officeDocument/2006/relationships/hyperlink" Target="mailto:ch.vanderhaeghe@segec.be" TargetMode="External"/><Relationship Id="rId18" Type="http://schemas.openxmlformats.org/officeDocument/2006/relationships/hyperlink" Target="mailto:Gregory.Verbinnen@segec.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pauline.lombard@segec.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cile.race@segec.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spfrancais.wixsite.com/ccsp-francai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andrine.ditullio@segec.be" TargetMode="External"/><Relationship Id="rId23" Type="http://schemas.openxmlformats.org/officeDocument/2006/relationships/header" Target="header3.xml"/><Relationship Id="rId10" Type="http://schemas.openxmlformats.org/officeDocument/2006/relationships/hyperlink" Target="https://auth.flipgrid.com/signin?redirect_url=https://my.flipgrid.com/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ialo-edu.com/p/071f5875-a346-4cb3-ad09-f331c8d6c0ca/44960" TargetMode="External"/><Relationship Id="rId14" Type="http://schemas.openxmlformats.org/officeDocument/2006/relationships/hyperlink" Target="mailto:sylvie.vanhecke@segec.b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FC0F-C0BE-4210-8C2F-4D837599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4444</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Lombard</dc:creator>
  <cp:keywords/>
  <dc:description/>
  <cp:lastModifiedBy>Chaufoureau Lorry</cp:lastModifiedBy>
  <cp:revision>26</cp:revision>
  <dcterms:created xsi:type="dcterms:W3CDTF">2021-09-03T09:43:00Z</dcterms:created>
  <dcterms:modified xsi:type="dcterms:W3CDTF">2021-09-06T13:16:00Z</dcterms:modified>
</cp:coreProperties>
</file>